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/>
        <w:ind w:firstLine="640"/>
        <w:jc w:val="center"/>
      </w:pPr>
      <w:r>
        <w:rPr>
          <w:rFonts w:ascii="宋体" w:eastAsia="仿宋_GB2312" w:cs="仿宋_GB2312"/>
          <w:kern w:val="0"/>
          <w:sz w:val="32"/>
          <w:szCs w:val="32"/>
          <w:lang w:bidi="ar"/>
        </w:rPr>
        <w:t>东莞城市学院延期还款申请书</w:t>
      </w:r>
      <w:r>
        <w:rPr>
          <w:kern w:val="0"/>
          <w:sz w:val="32"/>
          <w:szCs w:val="32"/>
          <w:lang w:bidi="ar"/>
        </w:rPr>
        <w:t> 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财务处：</w:t>
            </w:r>
            <w:r>
              <w:rPr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 w:line="360" w:lineRule="auto"/>
              <w:ind w:firstLine="480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借款人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，借款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元，借款用途为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         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，原借款期限为</w:t>
            </w:r>
            <w:r>
              <w:rPr>
                <w:kern w:val="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日至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日。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  <w:ind w:firstLine="480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 w:line="360" w:lineRule="auto"/>
              <w:ind w:firstLine="480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因</w:t>
            </w:r>
            <w:r>
              <w:rPr>
                <w:kern w:val="0"/>
                <w:sz w:val="24"/>
                <w:u w:val="single"/>
                <w:lang w:bidi="ar"/>
              </w:rPr>
              <w:t xml:space="preserve">                                                 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原因，不能按原规定期限归还，特申请展期</w:t>
            </w:r>
            <w:r>
              <w:rPr>
                <w:kern w:val="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个月，还款期限为　　年　　月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日前。（备注：审批流程参照借款审批流程）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  <w:ind w:left="660" w:leftChars="200" w:hanging="240" w:hangingChars="100"/>
            </w:pPr>
            <w:r>
              <w:rPr>
                <w:kern w:val="0"/>
                <w:sz w:val="24"/>
                <w:lang w:bidi="ar"/>
              </w:rPr>
              <w:t xml:space="preserve">                                                                                            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请予批准。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借款人签字：</w:t>
            </w:r>
            <w:r>
              <w:rPr>
                <w:kern w:val="0"/>
                <w:sz w:val="24"/>
                <w:lang w:bidi="ar"/>
              </w:rPr>
              <w:t xml:space="preserve">              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  <w:ind w:firstLine="5280" w:firstLineChars="2200"/>
              <w:jc w:val="left"/>
            </w:pP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 xml:space="preserve">日期：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</w:t>
            </w:r>
            <w:r>
              <w:rPr>
                <w:kern w:val="0"/>
                <w:sz w:val="24"/>
                <w:lang w:bidi="ar"/>
              </w:rPr>
              <w:t xml:space="preserve">   </w:t>
            </w:r>
          </w:p>
          <w:p>
            <w:pPr>
              <w:widowControl/>
              <w:spacing w:beforeAutospacing="1" w:afterAutospacing="1"/>
              <w:ind w:firstLine="64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部门负责人意见：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 xml:space="preserve">                                         </w:t>
            </w: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>签章：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Autospacing="1" w:afterAutospacing="1"/>
              <w:ind w:firstLine="5280" w:firstLineChars="2200"/>
              <w:jc w:val="left"/>
            </w:pP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 xml:space="preserve">日期：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</w:t>
            </w:r>
            <w:r>
              <w:rPr>
                <w:kern w:val="0"/>
                <w:sz w:val="24"/>
                <w:lang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财务处负责人意见：</w:t>
            </w:r>
          </w:p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spacing w:beforeAutospacing="1" w:afterAutospacing="1"/>
              <w:ind w:firstLine="480"/>
              <w:jc w:val="left"/>
            </w:pPr>
            <w:r>
              <w:rPr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>签章：</w:t>
            </w:r>
            <w:r>
              <w:rPr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spacing w:beforeAutospacing="1" w:afterAutospacing="1"/>
              <w:ind w:firstLine="5280" w:firstLineChars="2200"/>
              <w:jc w:val="left"/>
            </w:pP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 xml:space="preserve">日期：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</w:t>
            </w:r>
            <w:r>
              <w:rPr>
                <w:kern w:val="0"/>
                <w:sz w:val="24"/>
                <w:lang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Autospacing="1" w:afterAutospacing="1"/>
              <w:ind w:firstLine="480"/>
              <w:jc w:val="left"/>
              <w:rPr>
                <w:rFonts w:asci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分管校领导意见：</w:t>
            </w:r>
          </w:p>
          <w:p>
            <w:pPr>
              <w:widowControl/>
              <w:spacing w:beforeAutospacing="1" w:afterAutospacing="1"/>
              <w:ind w:firstLine="480"/>
              <w:jc w:val="left"/>
              <w:rPr>
                <w:rFonts w:ascii="宋体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ind w:firstLine="480"/>
              <w:jc w:val="left"/>
              <w:rPr>
                <w:rFonts w:hint="eastAsia" w:ascii="宋体" w:eastAsia="仿宋_GB2312" w:cs="仿宋_GB2312"/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>签章：</w:t>
            </w:r>
          </w:p>
          <w:p>
            <w:pPr>
              <w:widowControl/>
              <w:spacing w:beforeAutospacing="1" w:afterAutospacing="1"/>
              <w:ind w:firstLine="480"/>
              <w:jc w:val="center"/>
            </w:pPr>
            <w:r>
              <w:rPr>
                <w:kern w:val="0"/>
                <w:sz w:val="24"/>
                <w:lang w:bidi="ar"/>
              </w:rPr>
              <w:t xml:space="preserve">                                     </w:t>
            </w:r>
            <w:r>
              <w:rPr>
                <w:rFonts w:hint="eastAsia" w:ascii="宋体" w:eastAsia="仿宋_GB2312" w:cs="仿宋_GB2312"/>
                <w:kern w:val="0"/>
                <w:sz w:val="24"/>
                <w:lang w:bidi="ar"/>
              </w:rPr>
              <w:t xml:space="preserve">日期：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年</w:t>
            </w:r>
            <w:r>
              <w:rPr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月</w:t>
            </w:r>
            <w:r>
              <w:rPr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仿宋_GB2312" w:cs="仿宋_GB2312"/>
                <w:kern w:val="0"/>
                <w:sz w:val="24"/>
                <w:lang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D2EAF"/>
    <w:rsid w:val="04EC138F"/>
    <w:rsid w:val="1C8B78AC"/>
    <w:rsid w:val="333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2022-06-20T07:10:00Z</dcterms:created>
  <dc:creator>sxpc</dc:creator>
  <cp:lastModifiedBy>sxpc</cp:lastModifiedBy>
  <dcterms:modified xsi:type="dcterms:W3CDTF">2022-06-20T07:31:56Z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