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spacing w:line="179" w:lineRule="exact"/>
      </w:pPr>
    </w:p>
    <w:p>
      <w:pPr>
        <w:sectPr>
          <w:pgSz w:w="11920" w:h="16820"/>
          <w:pgMar w:top="1429" w:right="1364" w:bottom="0" w:left="1580" w:header="0" w:footer="0" w:gutter="0"/>
          <w:cols w:equalWidth="0" w:num="1">
            <w:col w:w="8976"/>
          </w:cols>
        </w:sectPr>
      </w:pPr>
    </w:p>
    <w:p>
      <w:pPr>
        <w:spacing w:before="171" w:line="209" w:lineRule="auto"/>
        <w:ind w:firstLine="298"/>
        <w:rPr>
          <w:rFonts w:ascii="等线" w:hAnsi="等线" w:eastAsia="等线" w:cs="等线"/>
          <w:sz w:val="30"/>
          <w:szCs w:val="30"/>
        </w:rPr>
      </w:pPr>
      <w:r>
        <w:rPr>
          <w:rFonts w:ascii="等线" w:hAnsi="等线" w:eastAsia="等线" w:cs="等线"/>
          <w:spacing w:val="-16"/>
          <w:sz w:val="30"/>
          <w:szCs w:val="30"/>
        </w:rPr>
        <w:t>以此件为准</w:t>
      </w: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before="280" w:line="280" w:lineRule="auto"/>
        <w:ind w:left="646" w:right="300" w:firstLine="1"/>
        <w:rPr>
          <w:rFonts w:ascii="宋体" w:hAnsi="宋体" w:eastAsia="宋体" w:cs="宋体"/>
          <w:sz w:val="86"/>
          <w:szCs w:val="86"/>
        </w:rPr>
      </w:pPr>
      <w:r>
        <w:rPr>
          <w:rFonts w:ascii="宋体" w:hAnsi="宋体" w:eastAsia="宋体" w:cs="宋体"/>
          <w:color w:val="E52F2D"/>
          <w:spacing w:val="-81"/>
          <w:w w:val="94"/>
          <w:sz w:val="86"/>
          <w:szCs w:val="86"/>
          <w14:textOutline w14:w="15621" w14:cap="flat" w14:cmpd="sng">
            <w14:solidFill>
              <w14:srgbClr w14:val="E52F2D"/>
            </w14:solidFill>
            <w14:prstDash w14:val="solid"/>
            <w14:miter w14:val="10"/>
          </w14:textOutline>
        </w:rPr>
        <w:t>广</w:t>
      </w:r>
      <w:r>
        <w:rPr>
          <w:rFonts w:ascii="宋体" w:hAnsi="宋体" w:eastAsia="宋体" w:cs="宋体"/>
          <w:color w:val="E52F2D"/>
          <w:spacing w:val="17"/>
          <w:sz w:val="86"/>
          <w:szCs w:val="86"/>
        </w:rPr>
        <w:t xml:space="preserve"> </w:t>
      </w:r>
      <w:r>
        <w:rPr>
          <w:rFonts w:ascii="宋体" w:hAnsi="宋体" w:eastAsia="宋体" w:cs="宋体"/>
          <w:color w:val="E52F2D"/>
          <w:spacing w:val="-81"/>
          <w:w w:val="94"/>
          <w:sz w:val="86"/>
          <w:szCs w:val="86"/>
          <w14:textOutline w14:w="15621" w14:cap="flat" w14:cmpd="sng">
            <w14:solidFill>
              <w14:srgbClr w14:val="E52F2D"/>
            </w14:solidFill>
            <w14:prstDash w14:val="solid"/>
            <w14:miter w14:val="10"/>
          </w14:textOutline>
        </w:rPr>
        <w:t>东</w:t>
      </w:r>
      <w:r>
        <w:rPr>
          <w:rFonts w:ascii="宋体" w:hAnsi="宋体" w:eastAsia="宋体" w:cs="宋体"/>
          <w:color w:val="E52F2D"/>
          <w:spacing w:val="-46"/>
          <w:sz w:val="86"/>
          <w:szCs w:val="86"/>
        </w:rPr>
        <w:t xml:space="preserve"> </w:t>
      </w:r>
      <w:r>
        <w:rPr>
          <w:rFonts w:ascii="宋体" w:hAnsi="宋体" w:eastAsia="宋体" w:cs="宋体"/>
          <w:color w:val="E52F2D"/>
          <w:spacing w:val="-81"/>
          <w:w w:val="94"/>
          <w:sz w:val="86"/>
          <w:szCs w:val="86"/>
          <w14:textOutline w14:w="15621" w14:cap="flat" w14:cmpd="sng">
            <w14:solidFill>
              <w14:srgbClr w14:val="E52F2D"/>
            </w14:solidFill>
            <w14:prstDash w14:val="solid"/>
            <w14:miter w14:val="10"/>
          </w14:textOutline>
        </w:rPr>
        <w:t>省</w:t>
      </w:r>
      <w:r>
        <w:rPr>
          <w:rFonts w:ascii="宋体" w:hAnsi="宋体" w:eastAsia="宋体" w:cs="宋体"/>
          <w:color w:val="E52F2D"/>
          <w:spacing w:val="-47"/>
          <w:sz w:val="86"/>
          <w:szCs w:val="86"/>
        </w:rPr>
        <w:t xml:space="preserve"> </w:t>
      </w:r>
      <w:r>
        <w:rPr>
          <w:rFonts w:ascii="宋体" w:hAnsi="宋体" w:eastAsia="宋体" w:cs="宋体"/>
          <w:color w:val="E52F2D"/>
          <w:spacing w:val="-81"/>
          <w:w w:val="94"/>
          <w:sz w:val="86"/>
          <w:szCs w:val="86"/>
          <w14:textOutline w14:w="15621" w14:cap="flat" w14:cmpd="sng">
            <w14:solidFill>
              <w14:srgbClr w14:val="E52F2D"/>
            </w14:solidFill>
            <w14:prstDash w14:val="solid"/>
            <w14:miter w14:val="10"/>
          </w14:textOutline>
        </w:rPr>
        <w:t>教</w:t>
      </w:r>
      <w:r>
        <w:rPr>
          <w:rFonts w:ascii="宋体" w:hAnsi="宋体" w:eastAsia="宋体" w:cs="宋体"/>
          <w:color w:val="E52F2D"/>
          <w:spacing w:val="-10"/>
          <w:sz w:val="86"/>
          <w:szCs w:val="86"/>
        </w:rPr>
        <w:t xml:space="preserve"> </w:t>
      </w:r>
      <w:r>
        <w:rPr>
          <w:rFonts w:ascii="宋体" w:hAnsi="宋体" w:eastAsia="宋体" w:cs="宋体"/>
          <w:color w:val="E52F2D"/>
          <w:spacing w:val="-81"/>
          <w:w w:val="94"/>
          <w:sz w:val="86"/>
          <w:szCs w:val="86"/>
          <w14:textOutline w14:w="15621" w14:cap="flat" w14:cmpd="sng">
            <w14:solidFill>
              <w14:srgbClr w14:val="E52F2D"/>
            </w14:solidFill>
            <w14:prstDash w14:val="solid"/>
            <w14:miter w14:val="10"/>
          </w14:textOutline>
        </w:rPr>
        <w:t>育厅</w:t>
      </w:r>
      <w:r>
        <w:rPr>
          <w:rFonts w:ascii="宋体" w:hAnsi="宋体" w:eastAsia="宋体" w:cs="宋体"/>
          <w:color w:val="E52F2D"/>
          <w:sz w:val="86"/>
          <w:szCs w:val="86"/>
        </w:rPr>
        <w:t xml:space="preserve"> </w:t>
      </w:r>
      <w:r>
        <w:rPr>
          <w:rFonts w:ascii="宋体" w:hAnsi="宋体" w:eastAsia="宋体" w:cs="宋体"/>
          <w:color w:val="E52F2D"/>
          <w:spacing w:val="-76"/>
          <w:w w:val="88"/>
          <w:sz w:val="86"/>
          <w:szCs w:val="86"/>
          <w14:textOutline w14:w="15621" w14:cap="flat" w14:cmpd="sng">
            <w14:solidFill>
              <w14:srgbClr w14:val="E52F2D"/>
            </w14:solidFill>
            <w14:prstDash w14:val="solid"/>
            <w14:miter w14:val="10"/>
          </w14:textOutline>
        </w:rPr>
        <w:t>广</w:t>
      </w:r>
      <w:r>
        <w:rPr>
          <w:rFonts w:ascii="宋体" w:hAnsi="宋体" w:eastAsia="宋体" w:cs="宋体"/>
          <w:color w:val="E52F2D"/>
          <w:spacing w:val="3"/>
          <w:sz w:val="86"/>
          <w:szCs w:val="86"/>
        </w:rPr>
        <w:t xml:space="preserve"> </w:t>
      </w:r>
      <w:r>
        <w:rPr>
          <w:rFonts w:ascii="宋体" w:hAnsi="宋体" w:eastAsia="宋体" w:cs="宋体"/>
          <w:color w:val="E52F2D"/>
          <w:spacing w:val="-76"/>
          <w:w w:val="88"/>
          <w:sz w:val="86"/>
          <w:szCs w:val="86"/>
          <w14:textOutline w14:w="15621" w14:cap="flat" w14:cmpd="sng">
            <w14:solidFill>
              <w14:srgbClr w14:val="E52F2D"/>
            </w14:solidFill>
            <w14:prstDash w14:val="solid"/>
            <w14:miter w14:val="10"/>
          </w14:textOutline>
        </w:rPr>
        <w:t>东</w:t>
      </w:r>
      <w:r>
        <w:rPr>
          <w:rFonts w:ascii="宋体" w:hAnsi="宋体" w:eastAsia="宋体" w:cs="宋体"/>
          <w:color w:val="E52F2D"/>
          <w:spacing w:val="-42"/>
          <w:sz w:val="86"/>
          <w:szCs w:val="86"/>
        </w:rPr>
        <w:t xml:space="preserve"> </w:t>
      </w:r>
      <w:r>
        <w:rPr>
          <w:rFonts w:ascii="宋体" w:hAnsi="宋体" w:eastAsia="宋体" w:cs="宋体"/>
          <w:color w:val="E52F2D"/>
          <w:spacing w:val="-76"/>
          <w:w w:val="88"/>
          <w:sz w:val="86"/>
          <w:szCs w:val="86"/>
          <w14:textOutline w14:w="15621" w14:cap="flat" w14:cmpd="sng">
            <w14:solidFill>
              <w14:srgbClr w14:val="E52F2D"/>
            </w14:solidFill>
            <w14:prstDash w14:val="solid"/>
            <w14:miter w14:val="10"/>
          </w14:textOutline>
        </w:rPr>
        <w:t>省</w:t>
      </w:r>
      <w:r>
        <w:rPr>
          <w:rFonts w:ascii="宋体" w:hAnsi="宋体" w:eastAsia="宋体" w:cs="宋体"/>
          <w:color w:val="E52F2D"/>
          <w:spacing w:val="-42"/>
          <w:sz w:val="86"/>
          <w:szCs w:val="86"/>
        </w:rPr>
        <w:t xml:space="preserve"> </w:t>
      </w:r>
      <w:r>
        <w:rPr>
          <w:rFonts w:ascii="宋体" w:hAnsi="宋体" w:eastAsia="宋体" w:cs="宋体"/>
          <w:color w:val="E52F2D"/>
          <w:spacing w:val="-76"/>
          <w:w w:val="88"/>
          <w:sz w:val="86"/>
          <w:szCs w:val="86"/>
          <w14:textOutline w14:w="15621" w14:cap="flat" w14:cmpd="sng">
            <w14:solidFill>
              <w14:srgbClr w14:val="E52F2D"/>
            </w14:solidFill>
            <w14:prstDash w14:val="solid"/>
            <w14:miter w14:val="10"/>
          </w14:textOutline>
        </w:rPr>
        <w:t>财</w:t>
      </w:r>
      <w:r>
        <w:rPr>
          <w:rFonts w:ascii="宋体" w:hAnsi="宋体" w:eastAsia="宋体" w:cs="宋体"/>
          <w:color w:val="E52F2D"/>
          <w:spacing w:val="-7"/>
          <w:sz w:val="86"/>
          <w:szCs w:val="86"/>
        </w:rPr>
        <w:t xml:space="preserve"> </w:t>
      </w:r>
      <w:r>
        <w:rPr>
          <w:rFonts w:ascii="宋体" w:hAnsi="宋体" w:eastAsia="宋体" w:cs="宋体"/>
          <w:color w:val="E52F2D"/>
          <w:spacing w:val="-76"/>
          <w:w w:val="88"/>
          <w:sz w:val="86"/>
          <w:szCs w:val="86"/>
          <w14:textOutline w14:w="15621" w14:cap="flat" w14:cmpd="sng">
            <w14:solidFill>
              <w14:srgbClr w14:val="E52F2D"/>
            </w14:solidFill>
            <w14:prstDash w14:val="solid"/>
            <w14:miter w14:val="10"/>
          </w14:textOutline>
        </w:rPr>
        <w:t>政</w:t>
      </w:r>
      <w:r>
        <w:rPr>
          <w:rFonts w:ascii="宋体" w:hAnsi="宋体" w:eastAsia="宋体" w:cs="宋体"/>
          <w:color w:val="E52F2D"/>
          <w:spacing w:val="-13"/>
          <w:sz w:val="86"/>
          <w:szCs w:val="86"/>
        </w:rPr>
        <w:t xml:space="preserve"> </w:t>
      </w:r>
      <w:r>
        <w:rPr>
          <w:rFonts w:ascii="宋体" w:hAnsi="宋体" w:eastAsia="宋体" w:cs="宋体"/>
          <w:color w:val="E52F2D"/>
          <w:spacing w:val="-76"/>
          <w:w w:val="88"/>
          <w:sz w:val="86"/>
          <w:szCs w:val="86"/>
          <w14:textOutline w14:w="15621" w14:cap="flat" w14:cmpd="sng">
            <w14:solidFill>
              <w14:srgbClr w14:val="E52F2D"/>
            </w14:solidFill>
            <w14:prstDash w14:val="solid"/>
            <w14:miter w14:val="10"/>
          </w14:textOutline>
        </w:rPr>
        <w:t>厅</w:t>
      </w:r>
    </w:p>
    <w:p>
      <w:pPr>
        <w:spacing w:line="453" w:lineRule="auto"/>
        <w:rPr>
          <w:rFonts w:ascii="Arial"/>
          <w:sz w:val="21"/>
        </w:rPr>
      </w:pPr>
    </w:p>
    <w:p>
      <w:pPr>
        <w:spacing w:before="97" w:line="189" w:lineRule="auto"/>
        <w:ind w:firstLine="330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5"/>
          <w:sz w:val="30"/>
          <w:szCs w:val="30"/>
        </w:rPr>
        <w:t>粤教助〔2020</w:t>
      </w:r>
      <w:r>
        <w:rPr>
          <w:rFonts w:ascii="仿宋" w:hAnsi="仿宋" w:eastAsia="仿宋" w:cs="仿宋"/>
          <w:spacing w:val="-3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5"/>
          <w:sz w:val="30"/>
          <w:szCs w:val="30"/>
        </w:rPr>
        <w:t>〕6号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279" w:line="219" w:lineRule="auto"/>
        <w:ind w:firstLine="300"/>
        <w:rPr>
          <w:rFonts w:ascii="宋体" w:hAnsi="宋体" w:eastAsia="宋体" w:cs="宋体"/>
          <w:sz w:val="86"/>
          <w:szCs w:val="86"/>
        </w:rPr>
      </w:pPr>
      <w:r>
        <w:rPr>
          <w:rFonts w:ascii="宋体" w:hAnsi="宋体" w:eastAsia="宋体" w:cs="宋体"/>
          <w:color w:val="E52F2D"/>
          <w:spacing w:val="-72"/>
          <w:w w:val="83"/>
          <w:sz w:val="86"/>
          <w:szCs w:val="86"/>
          <w14:textOutline w14:w="15621" w14:cap="flat" w14:cmpd="sng">
            <w14:solidFill>
              <w14:srgbClr w14:val="E52F2D"/>
            </w14:solidFill>
            <w14:prstDash w14:val="solid"/>
            <w14:miter w14:val="10"/>
          </w14:textOutline>
        </w:rPr>
        <w:t>文件</w:t>
      </w:r>
    </w:p>
    <w:p>
      <w:pPr>
        <w:sectPr>
          <w:type w:val="continuous"/>
          <w:pgSz w:w="11920" w:h="16820"/>
          <w:pgMar w:top="1429" w:right="1364" w:bottom="0" w:left="1580" w:header="0" w:footer="0" w:gutter="0"/>
          <w:cols w:equalWidth="0" w:num="2">
            <w:col w:w="7083" w:space="100"/>
            <w:col w:w="1794"/>
          </w:cols>
        </w:sectPr>
      </w:pPr>
    </w:p>
    <w:p>
      <w:pPr>
        <w:spacing w:line="316" w:lineRule="auto"/>
        <w:rPr>
          <w:rFonts w:ascii="Arial"/>
          <w:sz w:val="21"/>
        </w:rPr>
      </w:pPr>
    </w:p>
    <w:p>
      <w:pPr>
        <w:spacing w:line="317" w:lineRule="auto"/>
        <w:rPr>
          <w:rFonts w:ascii="Arial"/>
          <w:sz w:val="21"/>
        </w:rPr>
      </w:pPr>
    </w:p>
    <w:p>
      <w:pPr>
        <w:spacing w:line="80" w:lineRule="exact"/>
        <w:textAlignment w:val="center"/>
      </w:pPr>
      <w:r>
        <w:drawing>
          <wp:inline distT="0" distB="0" distL="0" distR="0">
            <wp:extent cx="5575300" cy="50800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5305" cy="5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37" w:line="348" w:lineRule="auto"/>
        <w:ind w:left="2374" w:right="73" w:hanging="1759"/>
        <w:rPr>
          <w:rFonts w:ascii="宋体" w:hAnsi="宋体" w:eastAsia="宋体" w:cs="宋体"/>
          <w:sz w:val="42"/>
          <w:szCs w:val="42"/>
        </w:rPr>
      </w:pPr>
      <w:r>
        <w:rPr>
          <w:rFonts w:ascii="宋体" w:hAnsi="宋体" w:eastAsia="宋体" w:cs="宋体"/>
          <w:spacing w:val="4"/>
          <w:sz w:val="42"/>
          <w:szCs w:val="42"/>
          <w14:textOutline w14:w="7632" w14:cap="flat" w14:cmpd="sng">
            <w14:solidFill>
              <w14:srgbClr w14:val="000000"/>
            </w14:solidFill>
            <w14:prstDash w14:val="solid"/>
            <w14:miter w14:val="10"/>
          </w14:textOutline>
        </w:rPr>
        <w:t>广东省教育厅</w:t>
      </w:r>
      <w:r>
        <w:rPr>
          <w:rFonts w:ascii="宋体" w:hAnsi="宋体" w:eastAsia="宋体" w:cs="宋体"/>
          <w:spacing w:val="19"/>
          <w:sz w:val="42"/>
          <w:szCs w:val="42"/>
        </w:rPr>
        <w:t xml:space="preserve"> </w:t>
      </w:r>
      <w:r>
        <w:rPr>
          <w:rFonts w:ascii="宋体" w:hAnsi="宋体" w:eastAsia="宋体" w:cs="宋体"/>
          <w:spacing w:val="4"/>
          <w:sz w:val="42"/>
          <w:szCs w:val="42"/>
          <w14:textOutline w14:w="7632" w14:cap="flat" w14:cmpd="sng">
            <w14:solidFill>
              <w14:srgbClr w14:val="000000"/>
            </w14:solidFill>
            <w14:prstDash w14:val="solid"/>
            <w14:miter w14:val="10"/>
          </w14:textOutline>
        </w:rPr>
        <w:t>广东省财政厅关于进一步健全</w:t>
      </w:r>
      <w:r>
        <w:rPr>
          <w:rFonts w:ascii="宋体" w:hAnsi="宋体" w:eastAsia="宋体" w:cs="宋体"/>
          <w:sz w:val="42"/>
          <w:szCs w:val="42"/>
        </w:rPr>
        <w:t xml:space="preserve"> </w:t>
      </w:r>
      <w:r>
        <w:rPr>
          <w:rFonts w:ascii="宋体" w:hAnsi="宋体" w:eastAsia="宋体" w:cs="宋体"/>
          <w:spacing w:val="-7"/>
          <w:sz w:val="42"/>
          <w:szCs w:val="42"/>
          <w14:textOutline w14:w="7632" w14:cap="flat" w14:cmpd="sng">
            <w14:solidFill>
              <w14:srgbClr w14:val="000000"/>
            </w14:solidFill>
            <w14:prstDash w14:val="solid"/>
            <w14:miter w14:val="10"/>
          </w14:textOutline>
        </w:rPr>
        <w:t>学生资助政策体系的意见</w:t>
      </w:r>
    </w:p>
    <w:p>
      <w:pPr>
        <w:spacing w:line="373" w:lineRule="auto"/>
        <w:rPr>
          <w:rFonts w:ascii="Arial"/>
          <w:sz w:val="21"/>
        </w:rPr>
      </w:pPr>
    </w:p>
    <w:p>
      <w:pPr>
        <w:spacing w:before="98" w:line="222" w:lineRule="auto"/>
        <w:ind w:firstLine="30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7"/>
          <w:sz w:val="30"/>
          <w:szCs w:val="30"/>
        </w:rPr>
        <w:t>各地级以上市人民政府，省政府各部门、各直属机构∶</w:t>
      </w:r>
    </w:p>
    <w:p>
      <w:pPr>
        <w:spacing w:before="204" w:line="347" w:lineRule="auto"/>
        <w:ind w:left="300" w:right="38" w:firstLine="59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1"/>
          <w:sz w:val="30"/>
          <w:szCs w:val="30"/>
        </w:rPr>
        <w:t>自</w:t>
      </w:r>
      <w:r>
        <w:rPr>
          <w:rFonts w:ascii="仿宋" w:hAnsi="仿宋" w:eastAsia="仿宋" w:cs="仿宋"/>
          <w:spacing w:val="80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1"/>
          <w:sz w:val="30"/>
          <w:szCs w:val="30"/>
        </w:rPr>
        <w:t>2007年《国务院关于建立健全普通本科高校高等职业学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8"/>
          <w:sz w:val="30"/>
          <w:szCs w:val="30"/>
        </w:rPr>
        <w:t>校和中等职业学校家庭经济困难学生资助政策体系的意见》（国</w:t>
      </w:r>
      <w:r>
        <w:rPr>
          <w:rFonts w:ascii="仿宋" w:hAnsi="仿宋" w:eastAsia="仿宋" w:cs="仿宋"/>
          <w:spacing w:val="13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4"/>
          <w:sz w:val="30"/>
          <w:szCs w:val="30"/>
        </w:rPr>
        <w:t>发〔2007</w:t>
      </w:r>
      <w:r>
        <w:rPr>
          <w:rFonts w:ascii="仿宋" w:hAnsi="仿宋" w:eastAsia="仿宋" w:cs="仿宋"/>
          <w:spacing w:val="-80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4"/>
          <w:sz w:val="30"/>
          <w:szCs w:val="30"/>
        </w:rPr>
        <w:t>〕13号）颁布以来，我省逐步建立了政府投入为主、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7"/>
          <w:sz w:val="30"/>
          <w:szCs w:val="30"/>
        </w:rPr>
        <w:t>学校落实责任、社会积极参与的学生资助政策体系，覆盖从学前</w:t>
      </w:r>
      <w:r>
        <w:rPr>
          <w:rFonts w:ascii="仿宋" w:hAnsi="仿宋" w:eastAsia="仿宋" w:cs="仿宋"/>
          <w:spacing w:val="2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7"/>
          <w:sz w:val="30"/>
          <w:szCs w:val="30"/>
        </w:rPr>
        <w:t>教育至研究生教育的所有教育阶段，覆盖各级各类学校的家庭经</w:t>
      </w:r>
      <w:r>
        <w:rPr>
          <w:rFonts w:ascii="仿宋" w:hAnsi="仿宋" w:eastAsia="仿宋" w:cs="仿宋"/>
          <w:spacing w:val="2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8"/>
          <w:sz w:val="30"/>
          <w:szCs w:val="30"/>
        </w:rPr>
        <w:t>济困难学生，为家庭经济困难学生顺利完成学业提供了坚实的制</w:t>
      </w:r>
    </w:p>
    <w:p/>
    <w:p>
      <w:pPr>
        <w:spacing w:line="110" w:lineRule="exact"/>
      </w:pPr>
    </w:p>
    <w:p>
      <w:pPr>
        <w:sectPr>
          <w:type w:val="continuous"/>
          <w:pgSz w:w="11920" w:h="16820"/>
          <w:pgMar w:top="1429" w:right="1364" w:bottom="0" w:left="1580" w:header="0" w:footer="0" w:gutter="0"/>
          <w:cols w:equalWidth="0" w:num="1">
            <w:col w:w="8976"/>
          </w:cols>
        </w:sectPr>
      </w:pPr>
    </w:p>
    <w:p>
      <w:pPr>
        <w:spacing w:before="101" w:line="54" w:lineRule="exact"/>
        <w:ind w:firstLine="8099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position w:val="-3"/>
          <w:sz w:val="18"/>
          <w:szCs w:val="18"/>
        </w:rPr>
        <w:t>—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24" w:line="129" w:lineRule="exact"/>
        <w:ind w:firstLine="227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spacing w:val="-5"/>
          <w:w w:val="93"/>
          <w:position w:val="-3"/>
          <w:sz w:val="18"/>
          <w:szCs w:val="18"/>
        </w:rPr>
        <w:t>1-</w:t>
      </w:r>
    </w:p>
    <w:p>
      <w:pPr>
        <w:sectPr>
          <w:type w:val="continuous"/>
          <w:pgSz w:w="11920" w:h="16820"/>
          <w:pgMar w:top="1429" w:right="1364" w:bottom="0" w:left="1580" w:header="0" w:footer="0" w:gutter="0"/>
          <w:cols w:equalWidth="0" w:num="2">
            <w:col w:w="8508" w:space="100"/>
            <w:col w:w="369"/>
          </w:cols>
        </w:sect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97" w:line="345" w:lineRule="auto"/>
        <w:ind w:left="79" w:right="11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7"/>
          <w:sz w:val="30"/>
          <w:szCs w:val="30"/>
        </w:rPr>
        <w:t>度保障。为适应新时期我省学生资助工作要求，进一步健全我省</w:t>
      </w:r>
      <w:r>
        <w:rPr>
          <w:rFonts w:ascii="仿宋" w:hAnsi="仿宋" w:eastAsia="仿宋" w:cs="仿宋"/>
          <w:spacing w:val="2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9"/>
          <w:sz w:val="30"/>
          <w:szCs w:val="30"/>
        </w:rPr>
        <w:t>学生资助政策体系，经省人民政府同意，现提出以下意见。</w:t>
      </w:r>
    </w:p>
    <w:p>
      <w:pPr>
        <w:spacing w:line="222" w:lineRule="auto"/>
        <w:ind w:firstLine="714"/>
        <w:outlineLvl w:val="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0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一、充分认识建立健全学生资助政策体系的重大意义</w:t>
      </w:r>
    </w:p>
    <w:p>
      <w:pPr>
        <w:spacing w:before="195" w:line="346" w:lineRule="auto"/>
        <w:ind w:right="49" w:firstLine="73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8"/>
          <w:sz w:val="30"/>
          <w:szCs w:val="30"/>
        </w:rPr>
        <w:t>资助家庭经济困难学生顺利完成学业，奖励品学兼优学生，</w:t>
      </w:r>
      <w:r>
        <w:rPr>
          <w:rFonts w:ascii="仿宋" w:hAnsi="仿宋" w:eastAsia="仿宋" w:cs="仿宋"/>
          <w:spacing w:val="2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0"/>
          <w:sz w:val="30"/>
          <w:szCs w:val="30"/>
        </w:rPr>
        <w:t>是促进学生健康成长，促进我省教育事业持续健康发展的重要举</w:t>
      </w:r>
      <w:r>
        <w:rPr>
          <w:rFonts w:ascii="仿宋" w:hAnsi="仿宋" w:eastAsia="仿宋" w:cs="仿宋"/>
          <w:spacing w:val="1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0"/>
          <w:sz w:val="30"/>
          <w:szCs w:val="30"/>
        </w:rPr>
        <w:t>措，关系到广大人民群众的切身利益。经过多年努力，我省学生</w:t>
      </w:r>
      <w:r>
        <w:rPr>
          <w:rFonts w:ascii="仿宋" w:hAnsi="仿宋" w:eastAsia="仿宋" w:cs="仿宋"/>
          <w:spacing w:val="1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0"/>
          <w:sz w:val="30"/>
          <w:szCs w:val="30"/>
        </w:rPr>
        <w:t>资助工作兜底线、保基本的目标基本实现，确保了“不让一个学</w:t>
      </w:r>
      <w:r>
        <w:rPr>
          <w:rFonts w:ascii="仿宋" w:hAnsi="仿宋" w:eastAsia="仿宋" w:cs="仿宋"/>
          <w:spacing w:val="1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9"/>
          <w:sz w:val="30"/>
          <w:szCs w:val="30"/>
        </w:rPr>
        <w:t>生因家庭经济困难而失学”。在新形势下，学生资助工作面临的</w:t>
      </w:r>
      <w:r>
        <w:rPr>
          <w:rFonts w:ascii="仿宋" w:hAnsi="仿宋" w:eastAsia="仿宋" w:cs="仿宋"/>
          <w:spacing w:val="2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0"/>
          <w:sz w:val="30"/>
          <w:szCs w:val="30"/>
        </w:rPr>
        <w:t>任务依然艰巨。进一步健全家庭经济困难学生资助政策体系，是</w:t>
      </w:r>
      <w:r>
        <w:rPr>
          <w:rFonts w:ascii="仿宋" w:hAnsi="仿宋" w:eastAsia="仿宋" w:cs="仿宋"/>
          <w:spacing w:val="9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0"/>
          <w:sz w:val="30"/>
          <w:szCs w:val="30"/>
        </w:rPr>
        <w:t>全面落实党的十九大精神和全国教育大会精神，培养德智体美劳</w:t>
      </w:r>
      <w:r>
        <w:rPr>
          <w:rFonts w:ascii="仿宋" w:hAnsi="仿宋" w:eastAsia="仿宋" w:cs="仿宋"/>
          <w:spacing w:val="19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0"/>
          <w:sz w:val="30"/>
          <w:szCs w:val="30"/>
        </w:rPr>
        <w:t>全面发展的社会主义建设者和接班人，全面建成小康社会的重要</w:t>
      </w:r>
      <w:r>
        <w:rPr>
          <w:rFonts w:ascii="仿宋" w:hAnsi="仿宋" w:eastAsia="仿宋" w:cs="仿宋"/>
          <w:spacing w:val="13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0"/>
          <w:sz w:val="30"/>
          <w:szCs w:val="30"/>
        </w:rPr>
        <w:t>举措，是推进基本公共服务均等化的必然要求，对促进教育公平 和社会公正，提升广大人民群众的幸福感和获得感，具有重大意</w:t>
      </w:r>
      <w:r>
        <w:rPr>
          <w:rFonts w:ascii="仿宋" w:hAnsi="仿宋" w:eastAsia="仿宋" w:cs="仿宋"/>
          <w:spacing w:val="1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1"/>
          <w:sz w:val="30"/>
          <w:szCs w:val="30"/>
        </w:rPr>
        <w:t>义</w:t>
      </w:r>
      <w:r>
        <w:rPr>
          <w:rFonts w:ascii="仿宋" w:hAnsi="仿宋" w:eastAsia="仿宋" w:cs="仿宋"/>
          <w:spacing w:val="-6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1"/>
          <w:sz w:val="30"/>
          <w:szCs w:val="30"/>
        </w:rPr>
        <w:t>。</w:t>
      </w:r>
    </w:p>
    <w:p>
      <w:pPr>
        <w:spacing w:line="222" w:lineRule="auto"/>
        <w:ind w:firstLine="714"/>
        <w:outlineLvl w:val="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7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二、明确健全学生资助政策的总体任务</w:t>
      </w:r>
    </w:p>
    <w:p>
      <w:pPr>
        <w:spacing w:before="207" w:line="347" w:lineRule="auto"/>
        <w:ind w:firstLine="76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5"/>
          <w:sz w:val="30"/>
          <w:szCs w:val="30"/>
        </w:rPr>
        <w:t>以习近平新时代中国特色社会主义思想为指导，全面贯彻习</w:t>
      </w:r>
      <w:r>
        <w:rPr>
          <w:rFonts w:ascii="仿宋" w:hAnsi="仿宋" w:eastAsia="仿宋" w:cs="仿宋"/>
          <w:spacing w:val="1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0"/>
          <w:sz w:val="30"/>
          <w:szCs w:val="30"/>
        </w:rPr>
        <w:t>近平总书记关于教育和脱贫攻坚的重要论述，进一步完善我省学</w:t>
      </w:r>
      <w:r>
        <w:rPr>
          <w:rFonts w:ascii="仿宋" w:hAnsi="仿宋" w:eastAsia="仿宋" w:cs="仿宋"/>
          <w:spacing w:val="1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0"/>
          <w:sz w:val="30"/>
          <w:szCs w:val="30"/>
        </w:rPr>
        <w:t>生资助政策体系，按照“保障财政投入、经费合理分担、政策导</w:t>
      </w:r>
      <w:r>
        <w:rPr>
          <w:rFonts w:ascii="仿宋" w:hAnsi="仿宋" w:eastAsia="仿宋" w:cs="仿宋"/>
          <w:spacing w:val="1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4"/>
          <w:sz w:val="30"/>
          <w:szCs w:val="30"/>
        </w:rPr>
        <w:t>向明确、多元混合资助、各方责任清晰”的原则，通过以奖、贷、</w:t>
      </w:r>
      <w:r>
        <w:rPr>
          <w:rFonts w:ascii="仿宋" w:hAnsi="仿宋" w:eastAsia="仿宋" w:cs="仿宋"/>
          <w:spacing w:val="3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9"/>
          <w:sz w:val="30"/>
          <w:szCs w:val="30"/>
        </w:rPr>
        <w:t>助、补、免、勤等形式，构建以政府为主导，覆盖学前教育、义</w:t>
      </w:r>
      <w:r>
        <w:rPr>
          <w:rFonts w:ascii="仿宋" w:hAnsi="仿宋" w:eastAsia="仿宋" w:cs="仿宋"/>
          <w:spacing w:val="10"/>
          <w:sz w:val="30"/>
          <w:szCs w:val="30"/>
        </w:rPr>
        <w:t xml:space="preserve">  务教育、普通高中教育、中等职业教育、普通高等教育的学生资</w:t>
      </w:r>
      <w:r>
        <w:rPr>
          <w:rFonts w:ascii="仿宋" w:hAnsi="仿宋" w:eastAsia="仿宋" w:cs="仿宋"/>
          <w:spacing w:val="2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2"/>
          <w:sz w:val="30"/>
          <w:szCs w:val="30"/>
        </w:rPr>
        <w:t>助体系，精准资助家庭经济困难学生，奖励优秀学生。</w:t>
      </w:r>
    </w:p>
    <w:p>
      <w:pPr>
        <w:spacing w:line="442" w:lineRule="auto"/>
        <w:rPr>
          <w:rFonts w:ascii="Arial"/>
          <w:sz w:val="21"/>
        </w:rPr>
      </w:pPr>
    </w:p>
    <w:p>
      <w:pPr>
        <w:spacing w:before="52" w:line="194" w:lineRule="auto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spacing w:val="-2"/>
          <w:sz w:val="18"/>
          <w:szCs w:val="18"/>
        </w:rPr>
        <w:t>—</w:t>
      </w:r>
      <w:r>
        <w:rPr>
          <w:rFonts w:ascii="Arial" w:hAnsi="Arial" w:eastAsia="Arial" w:cs="Arial"/>
          <w:spacing w:val="13"/>
          <w:w w:val="101"/>
          <w:sz w:val="18"/>
          <w:szCs w:val="18"/>
        </w:rPr>
        <w:t xml:space="preserve">   </w:t>
      </w:r>
      <w:r>
        <w:rPr>
          <w:rFonts w:ascii="Arial" w:hAnsi="Arial" w:eastAsia="Arial" w:cs="Arial"/>
          <w:spacing w:val="-2"/>
          <w:sz w:val="18"/>
          <w:szCs w:val="18"/>
        </w:rPr>
        <w:t>2</w:t>
      </w:r>
      <w:r>
        <w:rPr>
          <w:rFonts w:ascii="Arial" w:hAnsi="Arial" w:eastAsia="Arial" w:cs="Arial"/>
          <w:spacing w:val="6"/>
          <w:sz w:val="18"/>
          <w:szCs w:val="18"/>
        </w:rPr>
        <w:t xml:space="preserve">    </w:t>
      </w:r>
      <w:r>
        <w:rPr>
          <w:rFonts w:ascii="Arial" w:hAnsi="Arial" w:eastAsia="Arial" w:cs="Arial"/>
          <w:spacing w:val="-2"/>
          <w:sz w:val="18"/>
          <w:szCs w:val="18"/>
        </w:rPr>
        <w:t>—</w:t>
      </w:r>
    </w:p>
    <w:p>
      <w:pPr>
        <w:sectPr>
          <w:pgSz w:w="11920" w:h="16820"/>
          <w:pgMar w:top="1429" w:right="1410" w:bottom="0" w:left="1690" w:header="0" w:footer="0" w:gutter="0"/>
          <w:cols w:space="720" w:num="1"/>
        </w:sectPr>
      </w:pPr>
    </w:p>
    <w:p>
      <w:pPr>
        <w:spacing w:line="313" w:lineRule="auto"/>
        <w:rPr>
          <w:rFonts w:ascii="Arial"/>
          <w:sz w:val="21"/>
        </w:rPr>
      </w:pPr>
    </w:p>
    <w:p>
      <w:pPr>
        <w:spacing w:line="314" w:lineRule="auto"/>
        <w:rPr>
          <w:rFonts w:ascii="Arial"/>
          <w:sz w:val="21"/>
        </w:rPr>
      </w:pPr>
    </w:p>
    <w:p>
      <w:pPr>
        <w:spacing w:before="97" w:line="222" w:lineRule="auto"/>
        <w:ind w:firstLine="754"/>
        <w:outlineLvl w:val="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0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10"/>
          </w14:textOutline>
        </w:rPr>
        <w:t>三、落实健全学生资助政策体系的各项制度安排</w:t>
      </w:r>
    </w:p>
    <w:p>
      <w:pPr>
        <w:spacing w:before="207" w:line="223" w:lineRule="auto"/>
        <w:ind w:firstLine="640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pacing w:val="12"/>
          <w:sz w:val="30"/>
          <w:szCs w:val="30"/>
        </w:rPr>
        <w:t>（一）完善学前教育家庭经济困难儿童资助制度。</w:t>
      </w:r>
    </w:p>
    <w:p>
      <w:pPr>
        <w:spacing w:before="200" w:line="350" w:lineRule="auto"/>
        <w:ind w:left="100" w:right="25" w:firstLine="64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5"/>
          <w:sz w:val="30"/>
          <w:szCs w:val="30"/>
        </w:rPr>
        <w:t>资助公办幼儿园（含公办性质幼儿园）、普惠性民办幼儿园</w:t>
      </w:r>
      <w:r>
        <w:rPr>
          <w:rFonts w:ascii="仿宋" w:hAnsi="仿宋" w:eastAsia="仿宋" w:cs="仿宋"/>
          <w:spacing w:val="1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3"/>
          <w:sz w:val="30"/>
          <w:szCs w:val="30"/>
        </w:rPr>
        <w:t>和幼儿班的3-6岁广东常住人口家庭经济困难儿童，资助标准为</w:t>
      </w:r>
      <w:r>
        <w:rPr>
          <w:rFonts w:ascii="仿宋" w:hAnsi="仿宋" w:eastAsia="仿宋" w:cs="仿宋"/>
          <w:spacing w:val="1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9"/>
          <w:sz w:val="30"/>
          <w:szCs w:val="30"/>
        </w:rPr>
        <w:t>每生每年</w:t>
      </w:r>
      <w:r>
        <w:rPr>
          <w:rFonts w:ascii="仿宋" w:hAnsi="仿宋" w:eastAsia="仿宋" w:cs="仿宋"/>
          <w:spacing w:val="3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9"/>
          <w:sz w:val="30"/>
          <w:szCs w:val="30"/>
        </w:rPr>
        <w:t>1000元。</w:t>
      </w:r>
    </w:p>
    <w:p>
      <w:pPr>
        <w:spacing w:before="1" w:line="222" w:lineRule="auto"/>
        <w:ind w:firstLine="640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pacing w:val="12"/>
          <w:sz w:val="30"/>
          <w:szCs w:val="30"/>
        </w:rPr>
        <w:t>（二）健全义务教育家庭经济困难学生资助制度。</w:t>
      </w:r>
    </w:p>
    <w:p>
      <w:pPr>
        <w:spacing w:before="189" w:line="349" w:lineRule="auto"/>
        <w:ind w:left="120" w:right="27" w:firstLine="62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9"/>
          <w:sz w:val="30"/>
          <w:szCs w:val="30"/>
        </w:rPr>
        <w:t>将城乡义务教育家庭经济困难寄宿生和农村非寄宿生生活</w:t>
      </w:r>
      <w:r>
        <w:rPr>
          <w:rFonts w:ascii="仿宋" w:hAnsi="仿宋" w:eastAsia="仿宋" w:cs="仿宋"/>
          <w:spacing w:val="1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7"/>
          <w:sz w:val="30"/>
          <w:szCs w:val="30"/>
        </w:rPr>
        <w:t>补助调整为城乡义务教育家庭经济困难学生生活补助，完善农村</w:t>
      </w:r>
      <w:r>
        <w:rPr>
          <w:rFonts w:ascii="仿宋" w:hAnsi="仿宋" w:eastAsia="仿宋" w:cs="仿宋"/>
          <w:spacing w:val="23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3"/>
          <w:sz w:val="30"/>
          <w:szCs w:val="30"/>
        </w:rPr>
        <w:t>义务教育学生营养改善计划。</w:t>
      </w:r>
    </w:p>
    <w:p>
      <w:pPr>
        <w:spacing w:before="3" w:line="350" w:lineRule="auto"/>
        <w:ind w:left="40" w:right="25" w:firstLine="63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9"/>
          <w:sz w:val="30"/>
          <w:szCs w:val="30"/>
        </w:rPr>
        <w:t>1.家庭经济困难学生生活费补助。家庭经济困难寄宿生生活</w:t>
      </w:r>
      <w:r>
        <w:rPr>
          <w:rFonts w:ascii="仿宋" w:hAnsi="仿宋" w:eastAsia="仿宋" w:cs="仿宋"/>
          <w:spacing w:val="19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0"/>
          <w:sz w:val="30"/>
          <w:szCs w:val="30"/>
        </w:rPr>
        <w:t>费补助标准为小学每生每年1000</w:t>
      </w:r>
      <w:r>
        <w:rPr>
          <w:rFonts w:ascii="仿宋" w:hAnsi="仿宋" w:eastAsia="仿宋" w:cs="仿宋"/>
          <w:spacing w:val="-2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0"/>
          <w:sz w:val="30"/>
          <w:szCs w:val="30"/>
        </w:rPr>
        <w:t>元、初中每生每年</w:t>
      </w:r>
      <w:r>
        <w:rPr>
          <w:rFonts w:ascii="仿宋" w:hAnsi="仿宋" w:eastAsia="仿宋" w:cs="仿宋"/>
          <w:spacing w:val="8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10"/>
          <w:sz w:val="30"/>
          <w:szCs w:val="30"/>
        </w:rPr>
        <w:t>1250元;家</w:t>
      </w:r>
      <w:r>
        <w:rPr>
          <w:rFonts w:ascii="仿宋" w:hAnsi="仿宋" w:eastAsia="仿宋" w:cs="仿宋"/>
          <w:spacing w:val="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8"/>
          <w:sz w:val="30"/>
          <w:szCs w:val="30"/>
        </w:rPr>
        <w:t>庭经济困难非寄宿生生活费补助标准为小学每生每年</w:t>
      </w:r>
      <w:r>
        <w:rPr>
          <w:rFonts w:ascii="仿宋" w:hAnsi="仿宋" w:eastAsia="仿宋" w:cs="仿宋"/>
          <w:spacing w:val="7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8"/>
          <w:sz w:val="30"/>
          <w:szCs w:val="30"/>
        </w:rPr>
        <w:t>500元、初</w:t>
      </w:r>
    </w:p>
    <w:p>
      <w:pPr>
        <w:spacing w:line="222" w:lineRule="auto"/>
        <w:ind w:firstLine="4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5"/>
          <w:sz w:val="30"/>
          <w:szCs w:val="30"/>
        </w:rPr>
        <w:t>中每生每年</w:t>
      </w:r>
      <w:r>
        <w:rPr>
          <w:rFonts w:ascii="仿宋" w:hAnsi="仿宋" w:eastAsia="仿宋" w:cs="仿宋"/>
          <w:spacing w:val="5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5"/>
          <w:sz w:val="30"/>
          <w:szCs w:val="30"/>
        </w:rPr>
        <w:t>750元。</w:t>
      </w:r>
    </w:p>
    <w:p>
      <w:pPr>
        <w:spacing w:before="176" w:line="351" w:lineRule="auto"/>
        <w:ind w:right="3" w:firstLine="719"/>
        <w:jc w:val="right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8"/>
          <w:sz w:val="30"/>
          <w:szCs w:val="30"/>
        </w:rPr>
        <w:t>2.民族地区寄宿制民族班学生生活费补助。对民族地区（包</w:t>
      </w:r>
      <w:r>
        <w:rPr>
          <w:rFonts w:ascii="仿宋" w:hAnsi="仿宋" w:eastAsia="仿宋" w:cs="仿宋"/>
          <w:spacing w:val="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7"/>
          <w:sz w:val="30"/>
          <w:szCs w:val="30"/>
        </w:rPr>
        <w:t>括连南瑶族自治县、连山壮族瑶族自治县、乳源瑶族自治县3个</w:t>
      </w:r>
      <w:r>
        <w:rPr>
          <w:rFonts w:ascii="仿宋" w:hAnsi="仿宋" w:eastAsia="仿宋" w:cs="仿宋"/>
          <w:spacing w:val="1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3"/>
          <w:sz w:val="30"/>
          <w:szCs w:val="30"/>
        </w:rPr>
        <w:t>自治县和始兴县深渡水瑶族乡、东源县漳溪畲族乡、龙门县蓝田</w:t>
      </w:r>
      <w:r>
        <w:rPr>
          <w:rFonts w:ascii="仿宋" w:hAnsi="仿宋" w:eastAsia="仿宋" w:cs="仿宋"/>
          <w:spacing w:val="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2"/>
          <w:sz w:val="30"/>
          <w:szCs w:val="30"/>
        </w:rPr>
        <w:t>瑶族乡、怀集县下帅壮族瑶族乡、连州市瑶安瑶族乡、三水瑶族</w:t>
      </w:r>
      <w:r>
        <w:rPr>
          <w:rFonts w:ascii="仿宋" w:hAnsi="仿宋" w:eastAsia="仿宋" w:cs="仿宋"/>
          <w:spacing w:val="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7"/>
          <w:sz w:val="30"/>
          <w:szCs w:val="30"/>
        </w:rPr>
        <w:t xml:space="preserve">乡、阳山县秤架瑶族乡7个民族乡）寄宿制民族班中的少数民族 </w:t>
      </w:r>
      <w:r>
        <w:rPr>
          <w:rFonts w:ascii="仿宋" w:hAnsi="仿宋" w:eastAsia="仿宋" w:cs="仿宋"/>
          <w:spacing w:val="12"/>
          <w:sz w:val="30"/>
          <w:szCs w:val="30"/>
        </w:rPr>
        <w:t>寄宿生给予生活费补助，其中家庭经济困难学生补助标准为小学</w:t>
      </w:r>
      <w:r>
        <w:rPr>
          <w:rFonts w:ascii="仿宋" w:hAnsi="仿宋" w:eastAsia="仿宋" w:cs="仿宋"/>
          <w:spacing w:val="1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"/>
          <w:sz w:val="30"/>
          <w:szCs w:val="30"/>
        </w:rPr>
        <w:t>每生每年</w:t>
      </w:r>
      <w:r>
        <w:rPr>
          <w:rFonts w:ascii="仿宋" w:hAnsi="仿宋" w:eastAsia="仿宋" w:cs="仿宋"/>
          <w:spacing w:val="63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"/>
          <w:sz w:val="30"/>
          <w:szCs w:val="30"/>
        </w:rPr>
        <w:t>1000</w:t>
      </w:r>
      <w:r>
        <w:rPr>
          <w:rFonts w:ascii="仿宋" w:hAnsi="仿宋" w:eastAsia="仿宋" w:cs="仿宋"/>
          <w:spacing w:val="50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"/>
          <w:sz w:val="30"/>
          <w:szCs w:val="30"/>
        </w:rPr>
        <w:t>元、初中每生每年</w:t>
      </w:r>
      <w:r>
        <w:rPr>
          <w:rFonts w:ascii="仿宋" w:hAnsi="仿宋" w:eastAsia="仿宋" w:cs="仿宋"/>
          <w:spacing w:val="6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"/>
          <w:sz w:val="30"/>
          <w:szCs w:val="30"/>
        </w:rPr>
        <w:t>1250</w:t>
      </w:r>
      <w:r>
        <w:rPr>
          <w:rFonts w:ascii="仿宋" w:hAnsi="仿宋" w:eastAsia="仿宋" w:cs="仿宋"/>
          <w:spacing w:val="50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"/>
          <w:sz w:val="30"/>
          <w:szCs w:val="30"/>
        </w:rPr>
        <w:t>元;非家庭经济困难学生</w:t>
      </w:r>
    </w:p>
    <w:p>
      <w:pPr>
        <w:spacing w:before="3" w:line="328" w:lineRule="auto"/>
        <w:ind w:left="639" w:right="27" w:hanging="63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8"/>
          <w:sz w:val="30"/>
          <w:szCs w:val="30"/>
        </w:rPr>
        <w:t>补助标准为小学每生每年</w:t>
      </w:r>
      <w:r>
        <w:rPr>
          <w:rFonts w:ascii="仿宋" w:hAnsi="仿宋" w:eastAsia="仿宋" w:cs="仿宋"/>
          <w:spacing w:val="6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8"/>
          <w:sz w:val="30"/>
          <w:szCs w:val="30"/>
        </w:rPr>
        <w:t>800</w:t>
      </w:r>
      <w:r>
        <w:rPr>
          <w:rFonts w:ascii="仿宋" w:hAnsi="仿宋" w:eastAsia="仿宋" w:cs="仿宋"/>
          <w:spacing w:val="5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8"/>
          <w:sz w:val="30"/>
          <w:szCs w:val="30"/>
        </w:rPr>
        <w:t>元、初中每生每年1000元。</w:t>
      </w:r>
      <w:r>
        <w:rPr>
          <w:rFonts w:ascii="仿宋" w:hAnsi="仿宋" w:eastAsia="仿宋" w:cs="仿宋"/>
          <w:sz w:val="30"/>
          <w:szCs w:val="30"/>
        </w:rPr>
        <w:t xml:space="preserve">      </w:t>
      </w:r>
      <w:r>
        <w:rPr>
          <w:rFonts w:ascii="仿宋" w:hAnsi="仿宋" w:eastAsia="仿宋" w:cs="仿宋"/>
          <w:spacing w:val="11"/>
          <w:sz w:val="30"/>
          <w:szCs w:val="30"/>
        </w:rPr>
        <w:t>3.农村义务教育学生营养改善计划。在连南瑶族自治县、连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52" w:line="194" w:lineRule="auto"/>
        <w:ind w:firstLine="7899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spacing w:val="-3"/>
          <w:sz w:val="18"/>
          <w:szCs w:val="18"/>
        </w:rPr>
        <w:t>—</w:t>
      </w:r>
      <w:r>
        <w:rPr>
          <w:rFonts w:ascii="Arial" w:hAnsi="Arial" w:eastAsia="Arial" w:cs="Arial"/>
          <w:spacing w:val="14"/>
          <w:w w:val="101"/>
          <w:sz w:val="18"/>
          <w:szCs w:val="18"/>
        </w:rPr>
        <w:t xml:space="preserve">   </w:t>
      </w:r>
      <w:r>
        <w:rPr>
          <w:rFonts w:ascii="Arial" w:hAnsi="Arial" w:eastAsia="Arial" w:cs="Arial"/>
          <w:spacing w:val="-3"/>
          <w:sz w:val="18"/>
          <w:szCs w:val="18"/>
        </w:rPr>
        <w:t>3</w:t>
      </w:r>
      <w:r>
        <w:rPr>
          <w:rFonts w:ascii="Arial" w:hAnsi="Arial" w:eastAsia="Arial" w:cs="Arial"/>
          <w:spacing w:val="6"/>
          <w:sz w:val="18"/>
          <w:szCs w:val="18"/>
        </w:rPr>
        <w:t xml:space="preserve">    </w:t>
      </w:r>
      <w:r>
        <w:rPr>
          <w:rFonts w:ascii="Arial" w:hAnsi="Arial" w:eastAsia="Arial" w:cs="Arial"/>
          <w:spacing w:val="-3"/>
          <w:sz w:val="18"/>
          <w:szCs w:val="18"/>
        </w:rPr>
        <w:t>—</w:t>
      </w:r>
    </w:p>
    <w:p>
      <w:pPr>
        <w:sectPr>
          <w:pgSz w:w="11920" w:h="16820"/>
          <w:pgMar w:top="1429" w:right="1379" w:bottom="0" w:left="1770" w:header="0" w:footer="0" w:gutter="0"/>
          <w:cols w:space="720" w:num="1"/>
        </w:sectPr>
      </w:pPr>
    </w:p>
    <w:p>
      <w:pPr>
        <w:spacing w:line="337" w:lineRule="auto"/>
        <w:rPr>
          <w:rFonts w:ascii="Arial"/>
          <w:sz w:val="21"/>
        </w:rPr>
      </w:pPr>
    </w:p>
    <w:p>
      <w:pPr>
        <w:spacing w:line="338" w:lineRule="auto"/>
        <w:rPr>
          <w:rFonts w:ascii="Arial"/>
          <w:sz w:val="21"/>
        </w:rPr>
      </w:pPr>
    </w:p>
    <w:p>
      <w:pPr>
        <w:spacing w:before="98" w:line="347" w:lineRule="auto"/>
        <w:ind w:left="159" w:right="12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9"/>
          <w:sz w:val="30"/>
          <w:szCs w:val="30"/>
        </w:rPr>
        <w:t>山壮族瑶族自治县、乳源瑶族自治县开展农村义务教育学生营养</w:t>
      </w:r>
      <w:r>
        <w:rPr>
          <w:rFonts w:ascii="仿宋" w:hAnsi="仿宋" w:eastAsia="仿宋" w:cs="仿宋"/>
          <w:spacing w:val="2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2"/>
          <w:sz w:val="30"/>
          <w:szCs w:val="30"/>
        </w:rPr>
        <w:t>改善计划省级试点，补助标准为每人每天5元，每学年按</w:t>
      </w:r>
      <w:r>
        <w:rPr>
          <w:rFonts w:ascii="仿宋" w:hAnsi="仿宋" w:eastAsia="仿宋" w:cs="仿宋"/>
          <w:spacing w:val="8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2"/>
          <w:sz w:val="30"/>
          <w:szCs w:val="30"/>
        </w:rPr>
        <w:t>200天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0"/>
          <w:sz w:val="30"/>
          <w:szCs w:val="30"/>
        </w:rPr>
        <w:t>计算。鼓励各地结合实际积极开展地方试点，省财政对试点工作</w:t>
      </w:r>
      <w:r>
        <w:rPr>
          <w:rFonts w:ascii="仿宋" w:hAnsi="仿宋" w:eastAsia="仿宋" w:cs="仿宋"/>
          <w:spacing w:val="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3"/>
          <w:sz w:val="30"/>
          <w:szCs w:val="30"/>
        </w:rPr>
        <w:t>开展较好并取得明显成效的县（市、区</w:t>
      </w:r>
      <w:r>
        <w:rPr>
          <w:rFonts w:ascii="仿宋" w:hAnsi="仿宋" w:eastAsia="仿宋" w:cs="仿宋"/>
          <w:spacing w:val="12"/>
          <w:sz w:val="30"/>
          <w:szCs w:val="30"/>
        </w:rPr>
        <w:t>），</w:t>
      </w:r>
      <w:r>
        <w:rPr>
          <w:rFonts w:ascii="仿宋" w:hAnsi="仿宋" w:eastAsia="仿宋" w:cs="仿宋"/>
          <w:spacing w:val="3"/>
          <w:sz w:val="30"/>
          <w:szCs w:val="30"/>
        </w:rPr>
        <w:t>给予奖励性补助。</w:t>
      </w:r>
    </w:p>
    <w:p>
      <w:pPr>
        <w:spacing w:before="1" w:line="222" w:lineRule="auto"/>
        <w:ind w:firstLine="849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pacing w:val="6"/>
          <w:sz w:val="30"/>
          <w:szCs w:val="30"/>
        </w:rPr>
        <w:t>（三）完善普通高中教育学生资助制度。</w:t>
      </w:r>
    </w:p>
    <w:p>
      <w:pPr>
        <w:spacing w:before="186" w:line="348" w:lineRule="auto"/>
        <w:ind w:left="139" w:right="105" w:firstLine="66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9"/>
          <w:sz w:val="30"/>
          <w:szCs w:val="30"/>
        </w:rPr>
        <w:t>1.免学杂费。对建档立卡、残疾、农村低保、农村特困救助</w:t>
      </w:r>
      <w:r>
        <w:rPr>
          <w:rFonts w:ascii="仿宋" w:hAnsi="仿宋" w:eastAsia="仿宋" w:cs="仿宋"/>
          <w:spacing w:val="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5"/>
          <w:w w:val="101"/>
          <w:sz w:val="30"/>
          <w:szCs w:val="30"/>
        </w:rPr>
        <w:t>供养的普通高中学生免学杂费，财政按每生每年2500</w:t>
      </w:r>
      <w:r>
        <w:rPr>
          <w:rFonts w:ascii="仿宋" w:hAnsi="仿宋" w:eastAsia="仿宋" w:cs="仿宋"/>
          <w:spacing w:val="-4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5"/>
          <w:w w:val="101"/>
          <w:sz w:val="30"/>
          <w:szCs w:val="30"/>
        </w:rPr>
        <w:t>元（残疾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7"/>
          <w:sz w:val="30"/>
          <w:szCs w:val="30"/>
        </w:rPr>
        <w:t>学生</w:t>
      </w:r>
      <w:r>
        <w:rPr>
          <w:rFonts w:ascii="仿宋" w:hAnsi="仿宋" w:eastAsia="仿宋" w:cs="仿宋"/>
          <w:spacing w:val="5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7"/>
          <w:sz w:val="30"/>
          <w:szCs w:val="30"/>
        </w:rPr>
        <w:t>3850</w:t>
      </w:r>
      <w:r>
        <w:rPr>
          <w:rFonts w:ascii="仿宋" w:hAnsi="仿宋" w:eastAsia="仿宋" w:cs="仿宋"/>
          <w:spacing w:val="4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7"/>
          <w:sz w:val="30"/>
          <w:szCs w:val="30"/>
        </w:rPr>
        <w:t>元）标准补助学校。其中，民办学校学杂费高于财政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0"/>
          <w:sz w:val="30"/>
          <w:szCs w:val="30"/>
        </w:rPr>
        <w:t>补助标准的部分，学校可继续向学生收取。</w:t>
      </w:r>
    </w:p>
    <w:p>
      <w:pPr>
        <w:spacing w:before="1" w:line="346" w:lineRule="auto"/>
        <w:ind w:left="139" w:right="124" w:firstLine="62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0"/>
          <w:sz w:val="30"/>
          <w:szCs w:val="30"/>
        </w:rPr>
        <w:t>2.国家助学金。资助普通高中家庭经济困难学生，平均资助</w:t>
      </w:r>
      <w:r>
        <w:rPr>
          <w:rFonts w:ascii="仿宋" w:hAnsi="仿宋" w:eastAsia="仿宋" w:cs="仿宋"/>
          <w:spacing w:val="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9"/>
          <w:sz w:val="30"/>
          <w:szCs w:val="30"/>
        </w:rPr>
        <w:t>标准为每生每年</w:t>
      </w:r>
      <w:r>
        <w:rPr>
          <w:rFonts w:ascii="仿宋" w:hAnsi="仿宋" w:eastAsia="仿宋" w:cs="仿宋"/>
          <w:spacing w:val="9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9"/>
          <w:sz w:val="30"/>
          <w:szCs w:val="30"/>
        </w:rPr>
        <w:t>2000</w:t>
      </w:r>
      <w:r>
        <w:rPr>
          <w:rFonts w:ascii="仿宋" w:hAnsi="仿宋" w:eastAsia="仿宋" w:cs="仿宋"/>
          <w:spacing w:val="7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9"/>
          <w:sz w:val="30"/>
          <w:szCs w:val="30"/>
        </w:rPr>
        <w:t>元;具体标准由各地、各学校结合实际在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"/>
          <w:sz w:val="30"/>
          <w:szCs w:val="30"/>
        </w:rPr>
        <w:t>1000-3000</w:t>
      </w:r>
      <w:r>
        <w:rPr>
          <w:rFonts w:ascii="仿宋" w:hAnsi="仿宋" w:eastAsia="仿宋" w:cs="仿宋"/>
          <w:spacing w:val="-33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"/>
          <w:sz w:val="30"/>
          <w:szCs w:val="30"/>
        </w:rPr>
        <w:t>元范围内确定，可以分为2-3</w:t>
      </w:r>
      <w:r>
        <w:rPr>
          <w:rFonts w:ascii="仿宋" w:hAnsi="仿宋" w:eastAsia="仿宋" w:cs="仿宋"/>
          <w:spacing w:val="59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"/>
          <w:sz w:val="30"/>
          <w:szCs w:val="30"/>
        </w:rPr>
        <w:t>档。</w:t>
      </w:r>
    </w:p>
    <w:p>
      <w:pPr>
        <w:spacing w:before="2" w:line="222" w:lineRule="auto"/>
        <w:ind w:firstLine="849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pacing w:val="6"/>
          <w:sz w:val="30"/>
          <w:szCs w:val="30"/>
        </w:rPr>
        <w:t>（四）健全中等职业教育学生资助制度。</w:t>
      </w:r>
    </w:p>
    <w:p>
      <w:pPr>
        <w:spacing w:before="189" w:line="580" w:lineRule="exact"/>
        <w:ind w:firstLine="79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9"/>
          <w:position w:val="20"/>
          <w:sz w:val="30"/>
          <w:szCs w:val="30"/>
        </w:rPr>
        <w:t>1.国家奖学金。奖励中等职业学校（含技工学校，下同）特</w:t>
      </w:r>
    </w:p>
    <w:p>
      <w:pPr>
        <w:spacing w:line="222" w:lineRule="auto"/>
        <w:ind w:firstLine="13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4"/>
          <w:sz w:val="30"/>
          <w:szCs w:val="30"/>
        </w:rPr>
        <w:t>别优秀的学生，奖励标准为每生每年6000</w:t>
      </w:r>
      <w:r>
        <w:rPr>
          <w:rFonts w:ascii="仿宋" w:hAnsi="仿宋" w:eastAsia="仿宋" w:cs="仿宋"/>
          <w:spacing w:val="-6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4"/>
          <w:sz w:val="30"/>
          <w:szCs w:val="30"/>
        </w:rPr>
        <w:t>元。</w:t>
      </w:r>
    </w:p>
    <w:p>
      <w:pPr>
        <w:spacing w:before="186" w:line="345" w:lineRule="auto"/>
        <w:ind w:left="139" w:firstLine="70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"/>
          <w:sz w:val="30"/>
          <w:szCs w:val="30"/>
        </w:rPr>
        <w:t xml:space="preserve">2.免学费。对中等职业学校全日制学历教育正式学籍一、二、 </w:t>
      </w:r>
      <w:r>
        <w:rPr>
          <w:rFonts w:ascii="仿宋" w:hAnsi="仿宋" w:eastAsia="仿宋" w:cs="仿宋"/>
          <w:spacing w:val="11"/>
          <w:sz w:val="30"/>
          <w:szCs w:val="30"/>
        </w:rPr>
        <w:t>三年级在校生中所有农村（含县镇）学生、城市涉农专业学生和</w:t>
      </w:r>
      <w:r>
        <w:rPr>
          <w:rFonts w:ascii="仿宋" w:hAnsi="仿宋" w:eastAsia="仿宋" w:cs="仿宋"/>
          <w:spacing w:val="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1"/>
          <w:sz w:val="30"/>
          <w:szCs w:val="30"/>
        </w:rPr>
        <w:t>家庭经济困难学生（其他艺术类相关表演专业学生除外）、在民</w:t>
      </w:r>
      <w:r>
        <w:rPr>
          <w:rFonts w:ascii="仿宋" w:hAnsi="仿宋" w:eastAsia="仿宋" w:cs="仿宋"/>
          <w:spacing w:val="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0"/>
          <w:sz w:val="30"/>
          <w:szCs w:val="30"/>
        </w:rPr>
        <w:t>族地区就读的学生、戏曲表演专业学生、残疾学生免除学费。财</w:t>
      </w:r>
      <w:r>
        <w:rPr>
          <w:rFonts w:ascii="仿宋" w:hAnsi="仿宋" w:eastAsia="仿宋" w:cs="仿宋"/>
          <w:spacing w:val="24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</w:rPr>
        <w:t>政按每生每年</w:t>
      </w:r>
      <w:r>
        <w:rPr>
          <w:rFonts w:ascii="仿宋" w:hAnsi="仿宋" w:eastAsia="仿宋" w:cs="仿宋"/>
          <w:spacing w:val="69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</w:rPr>
        <w:t>3500元（残疾学生</w:t>
      </w:r>
      <w:r>
        <w:rPr>
          <w:rFonts w:ascii="仿宋" w:hAnsi="仿宋" w:eastAsia="仿宋" w:cs="仿宋"/>
          <w:spacing w:val="40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</w:rPr>
        <w:t>3850元）标准补助学校。其中，</w:t>
      </w:r>
    </w:p>
    <w:p>
      <w:pPr>
        <w:spacing w:before="2" w:line="365" w:lineRule="auto"/>
        <w:ind w:right="131" w:firstLine="139"/>
        <w:rPr>
          <w:rFonts w:ascii="等线" w:hAnsi="等线" w:eastAsia="等线" w:cs="等线"/>
          <w:sz w:val="26"/>
          <w:szCs w:val="26"/>
        </w:rPr>
      </w:pPr>
      <w:r>
        <w:rPr>
          <w:rFonts w:ascii="仿宋" w:hAnsi="仿宋" w:eastAsia="仿宋" w:cs="仿宋"/>
          <w:spacing w:val="22"/>
          <w:sz w:val="30"/>
          <w:szCs w:val="30"/>
        </w:rPr>
        <w:t>民办学校学费高于财政补助标准的部分，学校可继续向学生收</w:t>
      </w:r>
      <w:r>
        <w:rPr>
          <w:rFonts w:ascii="仿宋" w:hAnsi="仿宋" w:eastAsia="仿宋" w:cs="仿宋"/>
          <w:spacing w:val="4"/>
          <w:sz w:val="30"/>
          <w:szCs w:val="30"/>
        </w:rPr>
        <w:t xml:space="preserve"> </w:t>
      </w:r>
      <w:r>
        <w:rPr>
          <w:rFonts w:ascii="等线" w:hAnsi="等线" w:eastAsia="等线" w:cs="等线"/>
          <w:spacing w:val="-4"/>
          <w:sz w:val="26"/>
          <w:szCs w:val="26"/>
        </w:rPr>
        <w:t>取</w:t>
      </w:r>
      <w:r>
        <w:rPr>
          <w:rFonts w:ascii="等线" w:hAnsi="等线" w:eastAsia="等线" w:cs="等线"/>
          <w:spacing w:val="-1"/>
          <w:sz w:val="26"/>
          <w:szCs w:val="26"/>
        </w:rPr>
        <w:t xml:space="preserve"> </w:t>
      </w:r>
      <w:r>
        <w:rPr>
          <w:rFonts w:ascii="等线" w:hAnsi="等线" w:eastAsia="等线" w:cs="等线"/>
          <w:spacing w:val="-4"/>
          <w:sz w:val="26"/>
          <w:szCs w:val="26"/>
        </w:rPr>
        <w:t>。</w:t>
      </w:r>
    </w:p>
    <w:p>
      <w:pPr>
        <w:spacing w:line="457" w:lineRule="auto"/>
        <w:rPr>
          <w:rFonts w:ascii="Arial"/>
          <w:sz w:val="21"/>
        </w:rPr>
      </w:pPr>
    </w:p>
    <w:p>
      <w:pPr>
        <w:spacing w:before="53" w:line="194" w:lineRule="auto"/>
        <w:ind w:firstLine="110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spacing w:val="-1"/>
          <w:sz w:val="18"/>
          <w:szCs w:val="18"/>
        </w:rPr>
        <w:t>—</w:t>
      </w:r>
      <w:r>
        <w:rPr>
          <w:rFonts w:ascii="Arial" w:hAnsi="Arial" w:eastAsia="Arial" w:cs="Arial"/>
          <w:spacing w:val="12"/>
          <w:w w:val="101"/>
          <w:sz w:val="18"/>
          <w:szCs w:val="18"/>
        </w:rPr>
        <w:t xml:space="preserve">   </w:t>
      </w:r>
      <w:r>
        <w:rPr>
          <w:rFonts w:ascii="Arial" w:hAnsi="Arial" w:eastAsia="Arial" w:cs="Arial"/>
          <w:spacing w:val="-1"/>
          <w:sz w:val="18"/>
          <w:szCs w:val="18"/>
        </w:rPr>
        <w:t>4</w:t>
      </w:r>
      <w:r>
        <w:rPr>
          <w:rFonts w:ascii="Arial" w:hAnsi="Arial" w:eastAsia="Arial" w:cs="Arial"/>
          <w:spacing w:val="6"/>
          <w:sz w:val="18"/>
          <w:szCs w:val="18"/>
        </w:rPr>
        <w:t xml:space="preserve">    </w:t>
      </w:r>
      <w:r>
        <w:rPr>
          <w:rFonts w:ascii="Arial" w:hAnsi="Arial" w:eastAsia="Arial" w:cs="Arial"/>
          <w:spacing w:val="-1"/>
          <w:sz w:val="18"/>
          <w:szCs w:val="18"/>
        </w:rPr>
        <w:t>—</w:t>
      </w:r>
    </w:p>
    <w:p>
      <w:pPr>
        <w:sectPr>
          <w:pgSz w:w="11970" w:h="16860"/>
          <w:pgMar w:top="1433" w:right="1440" w:bottom="0" w:left="1560" w:header="0" w:footer="0" w:gutter="0"/>
          <w:cols w:space="720" w:num="1"/>
        </w:sectPr>
      </w:pPr>
    </w:p>
    <w:p>
      <w:pPr>
        <w:spacing w:line="314" w:lineRule="auto"/>
        <w:rPr>
          <w:rFonts w:ascii="Arial"/>
          <w:sz w:val="21"/>
        </w:rPr>
      </w:pPr>
    </w:p>
    <w:p>
      <w:pPr>
        <w:spacing w:line="314" w:lineRule="auto"/>
        <w:rPr>
          <w:rFonts w:ascii="Arial"/>
          <w:sz w:val="21"/>
        </w:rPr>
      </w:pPr>
    </w:p>
    <w:p>
      <w:pPr>
        <w:spacing w:before="104" w:line="325" w:lineRule="auto"/>
        <w:ind w:left="118" w:firstLine="62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w w:val="98"/>
          <w:sz w:val="32"/>
          <w:szCs w:val="32"/>
        </w:rPr>
        <w:t>3.国家助学金。资助中等职业学校一、二年级涉农专业学生、</w:t>
      </w:r>
      <w:r>
        <w:rPr>
          <w:rFonts w:ascii="仿宋" w:hAnsi="仿宋" w:eastAsia="仿宋" w:cs="仿宋"/>
          <w:spacing w:val="8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非涉农专业家庭经济困难学生，平均资助标准为每生每年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2000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7"/>
          <w:sz w:val="32"/>
          <w:szCs w:val="32"/>
        </w:rPr>
        <w:t>元;具体标准由各地各学校结合实际在1000-3000元范围内确定，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4"/>
          <w:sz w:val="32"/>
          <w:szCs w:val="32"/>
        </w:rPr>
        <w:t>可以分为2-3</w:t>
      </w:r>
      <w:r>
        <w:rPr>
          <w:rFonts w:ascii="仿宋" w:hAnsi="仿宋" w:eastAsia="仿宋" w:cs="仿宋"/>
          <w:spacing w:val="-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4"/>
          <w:sz w:val="32"/>
          <w:szCs w:val="32"/>
        </w:rPr>
        <w:t>档。</w:t>
      </w:r>
    </w:p>
    <w:p>
      <w:pPr>
        <w:spacing w:before="1" w:line="222" w:lineRule="auto"/>
        <w:ind w:firstLine="724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13"/>
          <w:sz w:val="32"/>
          <w:szCs w:val="32"/>
        </w:rPr>
        <w:t>（五）完善普通高等教育学生资助制度。</w:t>
      </w:r>
    </w:p>
    <w:p>
      <w:pPr>
        <w:spacing w:before="171" w:line="332" w:lineRule="auto"/>
        <w:ind w:left="120" w:right="136" w:firstLine="5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1.本专科生国家奖学金。奖励普通高校全日制本专科二年级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及以上优秀学生，奖励标准为每生每年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8000元。</w:t>
      </w:r>
    </w:p>
    <w:p>
      <w:pPr>
        <w:spacing w:line="325" w:lineRule="auto"/>
        <w:ind w:right="100" w:firstLine="7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2.本专科生国家励志奖学金。奖励普通高校全日制本专科二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年级及以上品学兼优的家庭经济困难学生，奖励标准为每生每年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5000</w:t>
      </w:r>
      <w:r>
        <w:rPr>
          <w:rFonts w:ascii="仿宋" w:hAnsi="仿宋" w:eastAsia="仿宋" w:cs="仿宋"/>
          <w:spacing w:val="-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元。</w:t>
      </w:r>
    </w:p>
    <w:p>
      <w:pPr>
        <w:spacing w:before="3" w:line="324" w:lineRule="auto"/>
        <w:ind w:left="29" w:right="81" w:firstLine="6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3.本专科生国家助学金。资助家庭经济困难的普通高校全日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制本专科学生（含预科生</w:t>
      </w:r>
      <w:r>
        <w:rPr>
          <w:rFonts w:ascii="仿宋" w:hAnsi="仿宋" w:eastAsia="仿宋" w:cs="仿宋"/>
          <w:spacing w:val="-1"/>
          <w:sz w:val="32"/>
          <w:szCs w:val="32"/>
        </w:rPr>
        <w:t>），</w:t>
      </w:r>
      <w:r>
        <w:rPr>
          <w:rFonts w:ascii="仿宋" w:hAnsi="仿宋" w:eastAsia="仿宋" w:cs="仿宋"/>
          <w:spacing w:val="-7"/>
          <w:sz w:val="32"/>
          <w:szCs w:val="32"/>
        </w:rPr>
        <w:t>平均资助标准为每生每年</w:t>
      </w:r>
      <w:r>
        <w:rPr>
          <w:rFonts w:ascii="仿宋" w:hAnsi="仿宋" w:eastAsia="仿宋" w:cs="仿宋"/>
          <w:spacing w:val="-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3300元;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具体标准由各高校结合实际在</w:t>
      </w:r>
      <w:r>
        <w:rPr>
          <w:rFonts w:ascii="仿宋" w:hAnsi="仿宋" w:eastAsia="仿宋" w:cs="仿宋"/>
          <w:spacing w:val="-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2000-4000</w:t>
      </w:r>
      <w:r>
        <w:rPr>
          <w:rFonts w:ascii="仿宋" w:hAnsi="仿宋" w:eastAsia="仿宋" w:cs="仿宋"/>
          <w:spacing w:val="-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元范围内确定，可以分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为2-3</w:t>
      </w:r>
      <w:r>
        <w:rPr>
          <w:rFonts w:ascii="仿宋" w:hAnsi="仿宋" w:eastAsia="仿宋" w:cs="仿宋"/>
          <w:spacing w:val="10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档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。</w:t>
      </w:r>
    </w:p>
    <w:p>
      <w:pPr>
        <w:spacing w:before="5" w:line="324" w:lineRule="auto"/>
        <w:ind w:left="70" w:right="109" w:firstLine="66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4.研究生国家奖学金。奖励表现优异的全日制研究生，奖励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标准为博士研究生每生每年</w:t>
      </w:r>
      <w:r>
        <w:rPr>
          <w:rFonts w:ascii="仿宋" w:hAnsi="仿宋" w:eastAsia="仿宋" w:cs="仿宋"/>
          <w:spacing w:val="6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30000</w:t>
      </w:r>
      <w:r>
        <w:rPr>
          <w:rFonts w:ascii="仿宋" w:hAnsi="仿宋" w:eastAsia="仿宋" w:cs="仿宋"/>
          <w:spacing w:val="3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元、硕士研究生每生每年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20000元。</w:t>
      </w:r>
    </w:p>
    <w:p>
      <w:pPr>
        <w:spacing w:before="4" w:line="326" w:lineRule="auto"/>
        <w:ind w:left="30" w:firstLine="6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5.研究生学业奖学金。奖励表现良好的全日制研究生，由省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和市分别制定省属和市属高校标准，并分别承担所需资金。研究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生学业奖学金标准不超过同阶段研究生国家奖学金标准的 60%。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省财政按博士研究生每学年人均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10000元、硕士研究生每学年人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均</w:t>
      </w:r>
      <w:r>
        <w:rPr>
          <w:rFonts w:ascii="仿宋" w:hAnsi="仿宋" w:eastAsia="仿宋" w:cs="仿宋"/>
          <w:spacing w:val="-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8000元的标准，以及在校研究生人数的一定比例支持省属研</w:t>
      </w:r>
    </w:p>
    <w:p>
      <w:pPr>
        <w:spacing w:line="471" w:lineRule="auto"/>
        <w:rPr>
          <w:rFonts w:ascii="Arial"/>
          <w:sz w:val="21"/>
        </w:rPr>
      </w:pPr>
    </w:p>
    <w:p>
      <w:pPr>
        <w:spacing w:before="52" w:line="191" w:lineRule="auto"/>
        <w:ind w:firstLine="7930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spacing w:val="-3"/>
          <w:sz w:val="18"/>
          <w:szCs w:val="18"/>
        </w:rPr>
        <w:t>—</w:t>
      </w:r>
      <w:r>
        <w:rPr>
          <w:rFonts w:ascii="Arial" w:hAnsi="Arial" w:eastAsia="Arial" w:cs="Arial"/>
          <w:spacing w:val="14"/>
          <w:w w:val="101"/>
          <w:sz w:val="18"/>
          <w:szCs w:val="18"/>
        </w:rPr>
        <w:t xml:space="preserve">   </w:t>
      </w:r>
      <w:r>
        <w:rPr>
          <w:rFonts w:ascii="Arial" w:hAnsi="Arial" w:eastAsia="Arial" w:cs="Arial"/>
          <w:spacing w:val="-3"/>
          <w:sz w:val="18"/>
          <w:szCs w:val="18"/>
        </w:rPr>
        <w:t>5</w:t>
      </w:r>
      <w:r>
        <w:rPr>
          <w:rFonts w:ascii="Arial" w:hAnsi="Arial" w:eastAsia="Arial" w:cs="Arial"/>
          <w:spacing w:val="6"/>
          <w:sz w:val="18"/>
          <w:szCs w:val="18"/>
        </w:rPr>
        <w:t xml:space="preserve">    </w:t>
      </w:r>
      <w:r>
        <w:rPr>
          <w:rFonts w:ascii="Arial" w:hAnsi="Arial" w:eastAsia="Arial" w:cs="Arial"/>
          <w:spacing w:val="-3"/>
          <w:sz w:val="18"/>
          <w:szCs w:val="18"/>
        </w:rPr>
        <w:t>—</w:t>
      </w:r>
    </w:p>
    <w:p>
      <w:pPr>
        <w:sectPr>
          <w:pgSz w:w="11920" w:h="16820"/>
          <w:pgMar w:top="1429" w:right="1289" w:bottom="0" w:left="1759" w:header="0" w:footer="0" w:gutter="0"/>
          <w:cols w:space="720" w:num="1"/>
        </w:sectPr>
      </w:pPr>
    </w:p>
    <w:p>
      <w:pPr>
        <w:spacing w:line="328" w:lineRule="auto"/>
        <w:rPr>
          <w:rFonts w:ascii="Arial"/>
          <w:sz w:val="21"/>
        </w:rPr>
      </w:pPr>
    </w:p>
    <w:p>
      <w:pPr>
        <w:spacing w:line="328" w:lineRule="auto"/>
        <w:rPr>
          <w:rFonts w:ascii="Arial"/>
          <w:sz w:val="21"/>
        </w:rPr>
      </w:pPr>
    </w:p>
    <w:p>
      <w:pPr>
        <w:spacing w:before="104" w:line="321" w:lineRule="auto"/>
        <w:ind w:left="781" w:right="21" w:hanging="62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7"/>
          <w:sz w:val="32"/>
          <w:szCs w:val="32"/>
        </w:rPr>
        <w:t>究生培养单位。研究生培养单位可根据实际情况，予以分档奖励。</w:t>
      </w:r>
      <w:r>
        <w:rPr>
          <w:rFonts w:ascii="仿宋" w:hAnsi="仿宋" w:eastAsia="仿宋" w:cs="仿宋"/>
          <w:spacing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6.研究生国家助学金。资助在正常学制内没有固定工资收入</w:t>
      </w:r>
    </w:p>
    <w:p>
      <w:pPr>
        <w:spacing w:line="323" w:lineRule="auto"/>
        <w:ind w:left="161" w:right="13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的全日制研究生，资助标准为硕士研究生每生每年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6000元、博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士研究生每生每年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13000元。</w:t>
      </w:r>
    </w:p>
    <w:p>
      <w:pPr>
        <w:spacing w:before="4" w:line="328" w:lineRule="auto"/>
        <w:ind w:left="230" w:right="134" w:firstLine="5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7.广东省家庭经济困难大学新生资助。资助当年考入普通高</w:t>
      </w:r>
      <w:r>
        <w:rPr>
          <w:rFonts w:ascii="仿宋" w:hAnsi="仿宋" w:eastAsia="仿宋" w:cs="仿宋"/>
          <w:spacing w:val="2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校的广东省户籍家庭经济困难全日制本专科一年级新生，每人最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高不超过6000元。学费低于</w:t>
      </w:r>
      <w:bookmarkStart w:id="0" w:name="_GoBack"/>
      <w:bookmarkEnd w:id="0"/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6000元的，按实际应交纳学费金额</w:t>
      </w:r>
    </w:p>
    <w:p>
      <w:pPr>
        <w:spacing w:before="1" w:line="220" w:lineRule="auto"/>
        <w:ind w:firstLine="23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8"/>
          <w:sz w:val="32"/>
          <w:szCs w:val="32"/>
        </w:rPr>
        <w:t>进行资助。</w:t>
      </w:r>
    </w:p>
    <w:p>
      <w:pPr>
        <w:spacing w:before="151" w:line="326" w:lineRule="auto"/>
        <w:ind w:left="230" w:firstLine="5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w w:val="98"/>
          <w:sz w:val="32"/>
          <w:szCs w:val="32"/>
        </w:rPr>
        <w:t>8.残疾人大学生资助。实施“南粤扶残助学工程”，资助当年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3"/>
          <w:sz w:val="32"/>
          <w:szCs w:val="32"/>
        </w:rPr>
        <w:t>考入普通高校的广东省户籍全日制残疾人大学生，专科生、本科</w:t>
      </w:r>
      <w:r>
        <w:rPr>
          <w:rFonts w:ascii="仿宋" w:hAnsi="仿宋" w:eastAsia="仿宋" w:cs="仿宋"/>
          <w:spacing w:val="2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生、硕士研究生和博士研究生（有固定工资收入的研究生除外）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分别一次性每人资助10000</w:t>
      </w:r>
      <w:r>
        <w:rPr>
          <w:rFonts w:ascii="仿宋" w:hAnsi="仿宋" w:eastAsia="仿宋" w:cs="仿宋"/>
          <w:spacing w:val="-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元、15000</w:t>
      </w:r>
      <w:r>
        <w:rPr>
          <w:rFonts w:ascii="仿宋" w:hAnsi="仿宋" w:eastAsia="仿宋" w:cs="仿宋"/>
          <w:spacing w:val="-4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元、20000</w:t>
      </w:r>
      <w:r>
        <w:rPr>
          <w:rFonts w:ascii="仿宋" w:hAnsi="仿宋" w:eastAsia="仿宋" w:cs="仿宋"/>
          <w:spacing w:val="-4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元和30000</w:t>
      </w:r>
      <w:r>
        <w:rPr>
          <w:rFonts w:ascii="仿宋" w:hAnsi="仿宋" w:eastAsia="仿宋" w:cs="仿宋"/>
          <w:spacing w:val="-4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元。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对省内高校特殊教育大专班招收的广东省户籍全日制残疾人大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3"/>
          <w:sz w:val="32"/>
          <w:szCs w:val="32"/>
        </w:rPr>
        <w:t>学生予以学费补助，补助标准为当地物价部门核定的相应专业收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22"/>
          <w:sz w:val="32"/>
          <w:szCs w:val="32"/>
        </w:rPr>
        <w:t>费标准。</w:t>
      </w:r>
    </w:p>
    <w:p>
      <w:pPr>
        <w:spacing w:line="325" w:lineRule="auto"/>
        <w:ind w:left="161" w:right="140" w:firstLine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9.少数民族大学生资助。资助广东省少数民族聚居区户籍，</w:t>
      </w:r>
      <w:r>
        <w:rPr>
          <w:rFonts w:ascii="仿宋" w:hAnsi="仿宋" w:eastAsia="仿宋" w:cs="仿宋"/>
          <w:spacing w:val="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并在广东省少数民族聚居区接受完整义务教育的普通高校全日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制少数民族本专科学生，资助标准为每生每年10000元。</w:t>
      </w:r>
    </w:p>
    <w:p>
      <w:pPr>
        <w:tabs>
          <w:tab w:val="left" w:pos="161"/>
        </w:tabs>
        <w:spacing w:before="5" w:line="321" w:lineRule="auto"/>
        <w:ind w:right="133" w:firstLine="82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10.国家助学贷款。家庭经济困难在校全日制普通本专科生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（含预科生）、研究生，可申请国家助学贷款，本专科生（含预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科生）额度为每生每年不超过8000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元、研究生每生每年不超过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Arial" w:hAnsi="Arial" w:eastAsia="Arial" w:cs="Arial"/>
          <w:sz w:val="32"/>
          <w:szCs w:val="32"/>
        </w:rPr>
        <w:tab/>
      </w:r>
      <w:r>
        <w:rPr>
          <w:rFonts w:ascii="Times New Roman" w:hAnsi="Times New Roman" w:eastAsia="Times New Roman" w:cs="Times New Roman"/>
          <w:spacing w:val="-7"/>
          <w:position w:val="1"/>
          <w:sz w:val="32"/>
          <w:szCs w:val="32"/>
        </w:rPr>
        <w:t>l2000</w:t>
      </w:r>
      <w:r>
        <w:rPr>
          <w:rFonts w:ascii="Times New Roman" w:hAnsi="Times New Roman" w:eastAsia="Times New Roman" w:cs="Times New Roman"/>
          <w:spacing w:val="8"/>
          <w:position w:val="1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7"/>
          <w:sz w:val="32"/>
          <w:szCs w:val="32"/>
        </w:rPr>
        <w:t>元，学生在校期间国家助学贷款产生的利息由财政补贴。</w:t>
      </w:r>
    </w:p>
    <w:p>
      <w:pPr>
        <w:spacing w:line="466" w:lineRule="auto"/>
        <w:rPr>
          <w:rFonts w:ascii="Arial"/>
          <w:sz w:val="21"/>
        </w:rPr>
      </w:pPr>
    </w:p>
    <w:p>
      <w:pPr>
        <w:spacing w:before="58" w:line="194" w:lineRule="auto"/>
        <w:ind w:firstLine="161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pacing w:val="-3"/>
          <w:sz w:val="20"/>
          <w:szCs w:val="20"/>
        </w:rPr>
        <w:t>—</w:t>
      </w:r>
      <w:r>
        <w:rPr>
          <w:rFonts w:ascii="Arial" w:hAnsi="Arial" w:eastAsia="Arial" w:cs="Arial"/>
          <w:spacing w:val="44"/>
          <w:w w:val="10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3"/>
          <w:sz w:val="20"/>
          <w:szCs w:val="20"/>
        </w:rPr>
        <w:t>6</w:t>
      </w:r>
      <w:r>
        <w:rPr>
          <w:rFonts w:ascii="Arial" w:hAnsi="Arial" w:eastAsia="Arial" w:cs="Arial"/>
          <w:spacing w:val="3"/>
          <w:w w:val="101"/>
          <w:sz w:val="20"/>
          <w:szCs w:val="20"/>
        </w:rPr>
        <w:t xml:space="preserve">     </w:t>
      </w:r>
      <w:r>
        <w:rPr>
          <w:rFonts w:ascii="Arial" w:hAnsi="Arial" w:eastAsia="Arial" w:cs="Arial"/>
          <w:spacing w:val="-3"/>
          <w:sz w:val="20"/>
          <w:szCs w:val="20"/>
        </w:rPr>
        <w:t>—</w:t>
      </w:r>
    </w:p>
    <w:p>
      <w:pPr>
        <w:sectPr>
          <w:pgSz w:w="11920" w:h="16820"/>
          <w:pgMar w:top="1429" w:right="1419" w:bottom="0" w:left="1508" w:header="0" w:footer="0" w:gutter="0"/>
          <w:cols w:space="720" w:num="1"/>
        </w:sectPr>
      </w:pPr>
    </w:p>
    <w:p>
      <w:pPr>
        <w:spacing w:line="327" w:lineRule="auto"/>
        <w:rPr>
          <w:rFonts w:ascii="Arial"/>
          <w:sz w:val="21"/>
        </w:rPr>
      </w:pPr>
    </w:p>
    <w:p>
      <w:pPr>
        <w:spacing w:line="327" w:lineRule="auto"/>
        <w:rPr>
          <w:rFonts w:ascii="Arial"/>
          <w:sz w:val="21"/>
        </w:rPr>
      </w:pPr>
    </w:p>
    <w:p>
      <w:pPr>
        <w:spacing w:before="97" w:line="349" w:lineRule="auto"/>
        <w:ind w:left="44" w:right="125" w:firstLine="66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4"/>
          <w:sz w:val="30"/>
          <w:szCs w:val="30"/>
        </w:rPr>
        <w:t>11.“三支一扶”高校毕业生助学贷款代偿。广东省高校学生</w:t>
      </w:r>
      <w:r>
        <w:rPr>
          <w:rFonts w:ascii="仿宋" w:hAnsi="仿宋" w:eastAsia="仿宋" w:cs="仿宋"/>
          <w:spacing w:val="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1"/>
          <w:sz w:val="30"/>
          <w:szCs w:val="30"/>
        </w:rPr>
        <w:t xml:space="preserve">毕业后到农村基层从事支农、支教、支医和扶贫工作，服务期满 </w:t>
      </w:r>
      <w:r>
        <w:rPr>
          <w:rFonts w:ascii="仿宋" w:hAnsi="仿宋" w:eastAsia="仿宋" w:cs="仿宋"/>
          <w:spacing w:val="16"/>
          <w:sz w:val="30"/>
          <w:szCs w:val="30"/>
        </w:rPr>
        <w:t>后考核合格并继续在经济欠发达地区基层工作满1年以上，其在</w:t>
      </w:r>
      <w:r>
        <w:rPr>
          <w:rFonts w:ascii="仿宋" w:hAnsi="仿宋" w:eastAsia="仿宋" w:cs="仿宋"/>
          <w:spacing w:val="2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1"/>
          <w:sz w:val="30"/>
          <w:szCs w:val="30"/>
        </w:rPr>
        <w:t>校学习期间的国家助学贷款本息，可申请财政代偿。</w:t>
      </w:r>
    </w:p>
    <w:p>
      <w:pPr>
        <w:spacing w:before="4" w:line="350" w:lineRule="auto"/>
        <w:ind w:left="44" w:firstLine="66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8"/>
          <w:sz w:val="30"/>
          <w:szCs w:val="30"/>
        </w:rPr>
        <w:t>12.落实服兵役国家教育资助制度。对应征入伍服义务兵役、</w:t>
      </w:r>
      <w:r>
        <w:rPr>
          <w:rFonts w:ascii="仿宋" w:hAnsi="仿宋" w:eastAsia="仿宋" w:cs="仿宋"/>
          <w:spacing w:val="1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1"/>
          <w:sz w:val="30"/>
          <w:szCs w:val="30"/>
        </w:rPr>
        <w:t>招收为士官、退役后复学或入学的高校学生实行学费补偿、国家</w:t>
      </w:r>
      <w:r>
        <w:rPr>
          <w:rFonts w:ascii="仿宋" w:hAnsi="仿宋" w:eastAsia="仿宋" w:cs="仿宋"/>
          <w:spacing w:val="1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2"/>
          <w:sz w:val="30"/>
          <w:szCs w:val="30"/>
        </w:rPr>
        <w:t>助学贷款代偿、学费减免。学费补偿、国家助学贷款代偿、学费</w:t>
      </w:r>
      <w:r>
        <w:rPr>
          <w:rFonts w:ascii="仿宋" w:hAnsi="仿宋" w:eastAsia="仿宋" w:cs="仿宋"/>
          <w:spacing w:val="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7"/>
          <w:sz w:val="30"/>
          <w:szCs w:val="30"/>
        </w:rPr>
        <w:t>减免的标准，全日制普通本专科生每生每年最高不超过</w:t>
      </w:r>
      <w:r>
        <w:rPr>
          <w:rFonts w:ascii="仿宋" w:hAnsi="仿宋" w:eastAsia="仿宋" w:cs="仿宋"/>
          <w:spacing w:val="69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7"/>
          <w:sz w:val="30"/>
          <w:szCs w:val="30"/>
        </w:rPr>
        <w:t>8000元，</w:t>
      </w:r>
    </w:p>
    <w:p>
      <w:pPr>
        <w:spacing w:line="222" w:lineRule="auto"/>
        <w:ind w:firstLine="4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4"/>
          <w:sz w:val="30"/>
          <w:szCs w:val="30"/>
        </w:rPr>
        <w:t>研究生每生每年最高不超过12000</w:t>
      </w:r>
      <w:r>
        <w:rPr>
          <w:rFonts w:ascii="仿宋" w:hAnsi="仿宋" w:eastAsia="仿宋" w:cs="仿宋"/>
          <w:spacing w:val="10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4"/>
          <w:sz w:val="30"/>
          <w:szCs w:val="30"/>
        </w:rPr>
        <w:t>元。</w:t>
      </w:r>
    </w:p>
    <w:p>
      <w:pPr>
        <w:spacing w:before="181" w:line="348" w:lineRule="auto"/>
        <w:ind w:left="44" w:right="112" w:firstLine="72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7"/>
          <w:sz w:val="30"/>
          <w:szCs w:val="30"/>
        </w:rPr>
        <w:t>满足多项资助政策申请条件的学生，在同一学年内，不同时</w:t>
      </w:r>
      <w:r>
        <w:rPr>
          <w:rFonts w:ascii="仿宋" w:hAnsi="仿宋" w:eastAsia="仿宋" w:cs="仿宋"/>
          <w:spacing w:val="6"/>
          <w:sz w:val="30"/>
          <w:szCs w:val="30"/>
        </w:rPr>
        <w:t xml:space="preserve"> 享受省财政设立的两项及以上专项资助，可按“就高不就低"原则</w:t>
      </w:r>
      <w:r>
        <w:rPr>
          <w:rFonts w:ascii="仿宋" w:hAnsi="仿宋" w:eastAsia="仿宋" w:cs="仿宋"/>
          <w:spacing w:val="13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"/>
          <w:sz w:val="30"/>
          <w:szCs w:val="30"/>
        </w:rPr>
        <w:t>享受其中一项资助。</w:t>
      </w:r>
    </w:p>
    <w:p>
      <w:pPr>
        <w:spacing w:line="224" w:lineRule="auto"/>
        <w:ind w:firstLine="754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pacing w:val="3"/>
          <w:sz w:val="30"/>
          <w:szCs w:val="30"/>
        </w:rPr>
        <w:t>（六）完善学校和社会助学制度。</w:t>
      </w:r>
    </w:p>
    <w:p>
      <w:pPr>
        <w:spacing w:before="184" w:line="351" w:lineRule="auto"/>
        <w:ind w:left="43" w:firstLine="64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0"/>
          <w:sz w:val="30"/>
          <w:szCs w:val="30"/>
        </w:rPr>
        <w:t>各地、各学校要完善学校和社会助学制度，通过采取勤工助</w:t>
      </w:r>
      <w:r>
        <w:rPr>
          <w:rFonts w:ascii="仿宋" w:hAnsi="仿宋" w:eastAsia="仿宋" w:cs="仿宋"/>
          <w:spacing w:val="2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-9"/>
          <w:sz w:val="30"/>
          <w:szCs w:val="30"/>
        </w:rPr>
        <w:t>学、设置“三助”岗位、开通“绿色通道”、设立校内奖助学金、接</w:t>
      </w:r>
      <w:r>
        <w:rPr>
          <w:rFonts w:ascii="仿宋" w:hAnsi="仿宋" w:eastAsia="仿宋" w:cs="仿宋"/>
          <w:spacing w:val="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5"/>
          <w:sz w:val="30"/>
          <w:szCs w:val="30"/>
        </w:rPr>
        <w:t xml:space="preserve">受社会资助等方式，完善本地本校学生资助体系。公办普通高校、 </w:t>
      </w:r>
      <w:r>
        <w:rPr>
          <w:rFonts w:ascii="仿宋" w:hAnsi="仿宋" w:eastAsia="仿宋" w:cs="仿宋"/>
          <w:spacing w:val="17"/>
          <w:w w:val="101"/>
          <w:sz w:val="30"/>
          <w:szCs w:val="30"/>
        </w:rPr>
        <w:t>普通高中要从事业收入中分别足额提取4%</w:t>
      </w:r>
      <w:r>
        <w:rPr>
          <w:rFonts w:ascii="仿宋" w:hAnsi="仿宋" w:eastAsia="仿宋" w:cs="仿宋"/>
          <w:spacing w:val="-50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7"/>
          <w:w w:val="101"/>
          <w:sz w:val="30"/>
          <w:szCs w:val="30"/>
        </w:rPr>
        <w:t>—</w:t>
      </w:r>
      <w:r>
        <w:rPr>
          <w:rFonts w:ascii="仿宋" w:hAnsi="仿宋" w:eastAsia="仿宋" w:cs="仿宋"/>
          <w:spacing w:val="-11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7"/>
          <w:w w:val="101"/>
          <w:sz w:val="30"/>
          <w:szCs w:val="30"/>
        </w:rPr>
        <w:t>6%、3%</w:t>
      </w:r>
      <w:r>
        <w:rPr>
          <w:rFonts w:ascii="仿宋" w:hAnsi="仿宋" w:eastAsia="仿宋" w:cs="仿宋"/>
          <w:spacing w:val="-63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7"/>
          <w:w w:val="101"/>
          <w:sz w:val="30"/>
          <w:szCs w:val="30"/>
        </w:rPr>
        <w:t>—</w:t>
      </w:r>
      <w:r>
        <w:rPr>
          <w:rFonts w:ascii="仿宋" w:hAnsi="仿宋" w:eastAsia="仿宋" w:cs="仿宋"/>
          <w:spacing w:val="-110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7"/>
          <w:w w:val="101"/>
          <w:sz w:val="30"/>
          <w:szCs w:val="30"/>
        </w:rPr>
        <w:t>5%</w:t>
      </w:r>
      <w:r>
        <w:rPr>
          <w:rFonts w:ascii="仿宋" w:hAnsi="仿宋" w:eastAsia="仿宋" w:cs="仿宋"/>
          <w:spacing w:val="-63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7"/>
          <w:w w:val="101"/>
          <w:sz w:val="30"/>
          <w:szCs w:val="30"/>
        </w:rPr>
        <w:t>的经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2"/>
          <w:sz w:val="30"/>
          <w:szCs w:val="30"/>
        </w:rPr>
        <w:t>费，公办中等职业学校应从事业收入中提取一定比例的资金，用</w:t>
      </w:r>
      <w:r>
        <w:rPr>
          <w:rFonts w:ascii="仿宋" w:hAnsi="仿宋" w:eastAsia="仿宋" w:cs="仿宋"/>
          <w:spacing w:val="1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6"/>
          <w:w w:val="102"/>
          <w:sz w:val="30"/>
          <w:szCs w:val="30"/>
        </w:rPr>
        <w:t>于资助和奖励学生。民办学校应从学费收入中提取不少于5%的</w:t>
      </w:r>
      <w:r>
        <w:rPr>
          <w:rFonts w:ascii="仿宋" w:hAnsi="仿宋" w:eastAsia="仿宋" w:cs="仿宋"/>
          <w:spacing w:val="20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1"/>
          <w:sz w:val="30"/>
          <w:szCs w:val="30"/>
        </w:rPr>
        <w:t>资金，用于奖励和资助学生。鼓励企业、社会团体、个人设立专</w:t>
      </w:r>
    </w:p>
    <w:p>
      <w:pPr>
        <w:spacing w:before="1" w:line="222" w:lineRule="auto"/>
        <w:ind w:firstLine="4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6"/>
          <w:sz w:val="30"/>
          <w:szCs w:val="30"/>
        </w:rPr>
        <w:t>项奖助学金，资助和奖励学生。</w:t>
      </w:r>
    </w:p>
    <w:p>
      <w:pPr>
        <w:spacing w:before="112" w:line="427" w:lineRule="exact"/>
        <w:ind w:firstLine="778"/>
        <w:outlineLvl w:val="6"/>
        <w:rPr>
          <w:rFonts w:ascii="等线" w:hAnsi="等线" w:eastAsia="等线" w:cs="等线"/>
          <w:sz w:val="30"/>
          <w:szCs w:val="30"/>
        </w:rPr>
      </w:pPr>
      <w:r>
        <w:rPr>
          <w:rFonts w:ascii="等线" w:hAnsi="等线" w:eastAsia="等线" w:cs="等线"/>
          <w:spacing w:val="9"/>
          <w:position w:val="3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10"/>
          </w14:textOutline>
        </w:rPr>
        <w:t>四、加强健全学生资助政策体系的工作保障</w:t>
      </w:r>
    </w:p>
    <w:p>
      <w:pPr>
        <w:sectPr>
          <w:footerReference r:id="rId5" w:type="default"/>
          <w:pgSz w:w="11970" w:h="16860"/>
          <w:pgMar w:top="1433" w:right="1280" w:bottom="1727" w:left="1795" w:header="0" w:footer="1599" w:gutter="0"/>
          <w:cols w:space="720" w:num="1"/>
        </w:sectPr>
      </w:pPr>
    </w:p>
    <w:p>
      <w:pPr>
        <w:spacing w:line="330" w:lineRule="auto"/>
        <w:rPr>
          <w:rFonts w:ascii="Arial"/>
          <w:sz w:val="21"/>
        </w:rPr>
      </w:pPr>
    </w:p>
    <w:p>
      <w:pPr>
        <w:spacing w:line="331" w:lineRule="auto"/>
        <w:rPr>
          <w:rFonts w:ascii="Arial"/>
          <w:sz w:val="21"/>
        </w:rPr>
      </w:pPr>
    </w:p>
    <w:p>
      <w:pPr>
        <w:spacing w:before="98" w:line="347" w:lineRule="auto"/>
        <w:ind w:left="20" w:firstLine="62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9"/>
          <w:sz w:val="30"/>
          <w:szCs w:val="30"/>
        </w:rPr>
        <w:t>（一）加强组织领导。省教育厅、财政厅、人力资源社会保</w:t>
      </w:r>
      <w:r>
        <w:rPr>
          <w:rFonts w:ascii="仿宋" w:hAnsi="仿宋" w:eastAsia="仿宋" w:cs="仿宋"/>
          <w:spacing w:val="12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13"/>
          <w:sz w:val="30"/>
          <w:szCs w:val="30"/>
        </w:rPr>
        <w:t>障厅等部门密切配合，共同指导、督促各地、各学校开展工作。</w:t>
      </w:r>
      <w:r>
        <w:rPr>
          <w:rFonts w:ascii="仿宋" w:hAnsi="仿宋" w:eastAsia="仿宋" w:cs="仿宋"/>
          <w:spacing w:val="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0"/>
          <w:sz w:val="30"/>
          <w:szCs w:val="30"/>
        </w:rPr>
        <w:t>各地要建立相应的工作机制，充实学生资助工作力量，确保学生</w:t>
      </w:r>
      <w:r>
        <w:rPr>
          <w:rFonts w:ascii="仿宋" w:hAnsi="仿宋" w:eastAsia="仿宋" w:cs="仿宋"/>
          <w:spacing w:val="2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0"/>
          <w:sz w:val="30"/>
          <w:szCs w:val="30"/>
        </w:rPr>
        <w:t>资助工作的公平公正和公开透明。各级教育、人力资源和社会保</w:t>
      </w:r>
      <w:r>
        <w:rPr>
          <w:rFonts w:ascii="仿宋" w:hAnsi="仿宋" w:eastAsia="仿宋" w:cs="仿宋"/>
          <w:spacing w:val="23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0"/>
          <w:sz w:val="30"/>
          <w:szCs w:val="30"/>
        </w:rPr>
        <w:t>障部门分别负责指导各级各类学校落实学生资助政策，指导学校</w:t>
      </w:r>
      <w:r>
        <w:rPr>
          <w:rFonts w:ascii="仿宋" w:hAnsi="仿宋" w:eastAsia="仿宋" w:cs="仿宋"/>
          <w:spacing w:val="9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4"/>
          <w:sz w:val="30"/>
          <w:szCs w:val="30"/>
        </w:rPr>
        <w:t>做好家庭经济困难学生认定、资助资金发放等。各级教育、民政、</w:t>
      </w:r>
      <w:r>
        <w:rPr>
          <w:rFonts w:ascii="仿宋" w:hAnsi="仿宋" w:eastAsia="仿宋" w:cs="仿宋"/>
          <w:spacing w:val="13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1"/>
          <w:sz w:val="30"/>
          <w:szCs w:val="30"/>
        </w:rPr>
        <w:t>扶贫、退役军人事务、残联等部门，要加强协调、共享数据，确</w:t>
      </w:r>
      <w:r>
        <w:rPr>
          <w:rFonts w:ascii="仿宋" w:hAnsi="仿宋" w:eastAsia="仿宋" w:cs="仿宋"/>
          <w:spacing w:val="3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0"/>
          <w:sz w:val="30"/>
          <w:szCs w:val="30"/>
        </w:rPr>
        <w:t>保学生资助基础信息全面、真实、准确。</w:t>
      </w:r>
    </w:p>
    <w:p>
      <w:pPr>
        <w:spacing w:before="7" w:line="345" w:lineRule="auto"/>
        <w:ind w:firstLine="64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0"/>
          <w:sz w:val="30"/>
          <w:szCs w:val="30"/>
        </w:rPr>
        <w:t>（二）确保资金落实。按照《广东省人民政府办公厅关于印</w:t>
      </w:r>
      <w:r>
        <w:rPr>
          <w:rFonts w:ascii="仿宋" w:hAnsi="仿宋" w:eastAsia="仿宋" w:cs="仿宋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23"/>
          <w:sz w:val="30"/>
          <w:szCs w:val="30"/>
        </w:rPr>
        <w:t>发广东省教育领域省级与市县财政事权和支出责任划分改革实</w:t>
      </w:r>
      <w:r>
        <w:rPr>
          <w:rFonts w:ascii="仿宋" w:hAnsi="仿宋" w:eastAsia="仿宋" w:cs="仿宋"/>
          <w:spacing w:val="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2"/>
          <w:sz w:val="30"/>
          <w:szCs w:val="30"/>
        </w:rPr>
        <w:t>施方案的通知》（粤府办〔2020〕11</w:t>
      </w:r>
      <w:r>
        <w:rPr>
          <w:rFonts w:ascii="仿宋" w:hAnsi="仿宋" w:eastAsia="仿宋" w:cs="仿宋"/>
          <w:spacing w:val="11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2"/>
          <w:sz w:val="30"/>
          <w:szCs w:val="30"/>
        </w:rPr>
        <w:t>号）规定，学生资助工作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2"/>
          <w:sz w:val="30"/>
          <w:szCs w:val="30"/>
        </w:rPr>
        <w:t>所需财政资金由省市县三级财政共同负担。各级财政要足额安</w:t>
      </w:r>
      <w:r>
        <w:rPr>
          <w:rFonts w:ascii="仿宋" w:hAnsi="仿宋" w:eastAsia="仿宋" w:cs="仿宋"/>
          <w:spacing w:val="12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1"/>
          <w:sz w:val="30"/>
          <w:szCs w:val="30"/>
        </w:rPr>
        <w:t>排、及时拨付资金，各地市政府要合理确定市与县（市、区）的资</w:t>
      </w:r>
      <w:r>
        <w:rPr>
          <w:rFonts w:ascii="仿宋" w:hAnsi="仿宋" w:eastAsia="仿宋" w:cs="仿宋"/>
          <w:spacing w:val="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1"/>
          <w:sz w:val="30"/>
          <w:szCs w:val="30"/>
        </w:rPr>
        <w:t>金分担比例，确保资金落实到位。各地要加强监督检查，充分发</w:t>
      </w:r>
      <w:r>
        <w:rPr>
          <w:rFonts w:ascii="仿宋" w:hAnsi="仿宋" w:eastAsia="仿宋" w:cs="仿宋"/>
          <w:spacing w:val="1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1"/>
          <w:sz w:val="30"/>
          <w:szCs w:val="30"/>
        </w:rPr>
        <w:t>挥财政、教育、审计、监察等部门的监督作用，完善督导检查结</w:t>
      </w:r>
      <w:r>
        <w:rPr>
          <w:rFonts w:ascii="仿宋" w:hAnsi="仿宋" w:eastAsia="仿宋" w:cs="仿宋"/>
          <w:spacing w:val="2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1"/>
          <w:sz w:val="30"/>
          <w:szCs w:val="30"/>
        </w:rPr>
        <w:t>果公告制度，强化督导结果运用，确保资助资金安全。对于弄虚</w:t>
      </w:r>
      <w:r>
        <w:rPr>
          <w:rFonts w:ascii="仿宋" w:hAnsi="仿宋" w:eastAsia="仿宋" w:cs="仿宋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5"/>
          <w:sz w:val="30"/>
          <w:szCs w:val="30"/>
        </w:rPr>
        <w:t>作假、挤占挪用套取资金等违法违规行为要追究责任、严肃处理。</w:t>
      </w:r>
    </w:p>
    <w:p>
      <w:pPr>
        <w:spacing w:before="7" w:line="347" w:lineRule="auto"/>
        <w:ind w:left="80" w:right="124" w:firstLine="55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9"/>
          <w:sz w:val="30"/>
          <w:szCs w:val="30"/>
        </w:rPr>
        <w:t>（三）精心组织实施。学校是贯彻落实学生资助政策的责任</w:t>
      </w:r>
      <w:r>
        <w:rPr>
          <w:rFonts w:ascii="仿宋" w:hAnsi="仿宋" w:eastAsia="仿宋" w:cs="仿宋"/>
          <w:spacing w:val="2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8"/>
          <w:sz w:val="30"/>
          <w:szCs w:val="30"/>
        </w:rPr>
        <w:t>主体，要建立完善校内各项奖助学工作制度，专职专人负责组织</w:t>
      </w:r>
      <w:r>
        <w:rPr>
          <w:rFonts w:ascii="仿宋" w:hAnsi="仿宋" w:eastAsia="仿宋" w:cs="仿宋"/>
          <w:spacing w:val="1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8"/>
          <w:sz w:val="30"/>
          <w:szCs w:val="30"/>
        </w:rPr>
        <w:t>实施好学生奖励评定和家庭经济困难学生认定等工作，提高资助</w:t>
      </w:r>
      <w:r>
        <w:rPr>
          <w:rFonts w:ascii="仿宋" w:hAnsi="仿宋" w:eastAsia="仿宋" w:cs="仿宋"/>
          <w:spacing w:val="2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8"/>
          <w:sz w:val="30"/>
          <w:szCs w:val="30"/>
        </w:rPr>
        <w:t>精准度，将育人任务融入资助工作全过程，鼓励受奖受助学生到</w:t>
      </w:r>
      <w:r>
        <w:rPr>
          <w:rFonts w:ascii="仿宋" w:hAnsi="仿宋" w:eastAsia="仿宋" w:cs="仿宋"/>
          <w:spacing w:val="1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4"/>
          <w:sz w:val="30"/>
          <w:szCs w:val="30"/>
        </w:rPr>
        <w:t>艰苦地区、艰苦行业、基层单位就业。</w:t>
      </w:r>
    </w:p>
    <w:p>
      <w:pPr>
        <w:spacing w:line="430" w:lineRule="auto"/>
        <w:rPr>
          <w:rFonts w:ascii="Arial"/>
          <w:sz w:val="21"/>
        </w:rPr>
      </w:pPr>
    </w:p>
    <w:p>
      <w:pPr>
        <w:spacing w:before="57" w:line="194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pacing w:val="-3"/>
          <w:sz w:val="20"/>
          <w:szCs w:val="20"/>
        </w:rPr>
        <w:t>—</w:t>
      </w:r>
      <w:r>
        <w:rPr>
          <w:rFonts w:ascii="Arial" w:hAnsi="Arial" w:eastAsia="Arial" w:cs="Arial"/>
          <w:spacing w:val="6"/>
          <w:sz w:val="20"/>
          <w:szCs w:val="20"/>
        </w:rPr>
        <w:t xml:space="preserve">   </w:t>
      </w:r>
      <w:r>
        <w:rPr>
          <w:rFonts w:ascii="Arial" w:hAnsi="Arial" w:eastAsia="Arial" w:cs="Arial"/>
          <w:spacing w:val="-3"/>
          <w:sz w:val="20"/>
          <w:szCs w:val="20"/>
        </w:rPr>
        <w:t>8</w:t>
      </w:r>
      <w:r>
        <w:rPr>
          <w:rFonts w:ascii="Arial" w:hAnsi="Arial" w:eastAsia="Arial" w:cs="Arial"/>
          <w:spacing w:val="18"/>
          <w:w w:val="101"/>
          <w:sz w:val="20"/>
          <w:szCs w:val="20"/>
        </w:rPr>
        <w:t xml:space="preserve">   </w:t>
      </w:r>
      <w:r>
        <w:rPr>
          <w:rFonts w:ascii="Arial" w:hAnsi="Arial" w:eastAsia="Arial" w:cs="Arial"/>
          <w:spacing w:val="-3"/>
          <w:sz w:val="20"/>
          <w:szCs w:val="20"/>
        </w:rPr>
        <w:t>—</w:t>
      </w:r>
    </w:p>
    <w:p>
      <w:pPr>
        <w:sectPr>
          <w:footerReference r:id="rId6" w:type="default"/>
          <w:pgSz w:w="11920" w:h="16820"/>
          <w:pgMar w:top="1429" w:right="1440" w:bottom="400" w:left="1629" w:header="0" w:footer="0" w:gutter="0"/>
          <w:cols w:space="720" w:num="1"/>
        </w:sectPr>
      </w:pPr>
    </w:p>
    <w:p>
      <w:pPr>
        <w:spacing w:line="332" w:lineRule="auto"/>
        <w:rPr>
          <w:rFonts w:ascii="Arial"/>
          <w:sz w:val="21"/>
        </w:rPr>
      </w:pPr>
      <w:r>
        <w:pict>
          <v:shape id="_x0000_s1026" o:spid="_x0000_s1026" o:spt="202" type="#_x0000_t202" style="position:absolute;left:0pt;margin-left:192.5pt;margin-top:307.15pt;height:20.15pt;width:227.85pt;mso-position-horizontal-relative:page;mso-position-vertical-relative:page;z-index:2516592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3" w:lineRule="auto"/>
                    <w:ind w:firstLine="20"/>
                    <w:rPr>
                      <w:rFonts w:ascii="仿宋" w:hAnsi="仿宋" w:eastAsia="仿宋" w:cs="仿宋"/>
                      <w:sz w:val="30"/>
                      <w:szCs w:val="30"/>
                    </w:rPr>
                  </w:pPr>
                  <w:r>
                    <w:rPr>
                      <w:rFonts w:ascii="仿宋" w:hAnsi="仿宋" w:eastAsia="仿宋" w:cs="仿宋"/>
                      <w:spacing w:val="-10"/>
                      <w:sz w:val="30"/>
                      <w:szCs w:val="30"/>
                    </w:rPr>
                    <w:t>广东省教育厅</w:t>
                  </w:r>
                  <w:r>
                    <w:rPr>
                      <w:rFonts w:ascii="仿宋" w:hAnsi="仿宋" w:eastAsia="仿宋" w:cs="仿宋"/>
                      <w:spacing w:val="25"/>
                      <w:sz w:val="30"/>
                      <w:szCs w:val="30"/>
                    </w:rPr>
                    <w:t xml:space="preserve">      </w:t>
                  </w:r>
                  <w:r>
                    <w:rPr>
                      <w:rFonts w:ascii="仿宋" w:hAnsi="仿宋" w:eastAsia="仿宋" w:cs="仿宋"/>
                      <w:spacing w:val="-10"/>
                      <w:sz w:val="30"/>
                      <w:szCs w:val="30"/>
                    </w:rPr>
                    <w:t>广东省财政厅</w:t>
                  </w:r>
                </w:p>
              </w:txbxContent>
            </v:textbox>
          </v:shape>
        </w:pict>
      </w:r>
    </w:p>
    <w:p>
      <w:pPr>
        <w:spacing w:line="332" w:lineRule="auto"/>
        <w:rPr>
          <w:rFonts w:ascii="Arial"/>
          <w:sz w:val="21"/>
        </w:rPr>
      </w:pPr>
    </w:p>
    <w:p>
      <w:pPr>
        <w:spacing w:before="98" w:line="349" w:lineRule="auto"/>
        <w:ind w:firstLine="61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0"/>
          <w:sz w:val="30"/>
          <w:szCs w:val="30"/>
        </w:rPr>
        <w:t>（四）加强宣传力度。各地、各有关部门和各学校要加大信</w:t>
      </w:r>
      <w:r>
        <w:rPr>
          <w:rFonts w:ascii="仿宋" w:hAnsi="仿宋" w:eastAsia="仿宋" w:cs="仿宋"/>
          <w:spacing w:val="4"/>
          <w:sz w:val="30"/>
          <w:szCs w:val="30"/>
        </w:rPr>
        <w:t xml:space="preserve">  息公开力度，通过多种形式加强学生资助政策宣传，让广大学生、</w:t>
      </w:r>
      <w:r>
        <w:rPr>
          <w:rFonts w:ascii="仿宋" w:hAnsi="仿宋" w:eastAsia="仿宋" w:cs="仿宋"/>
          <w:spacing w:val="1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0"/>
          <w:sz w:val="30"/>
          <w:szCs w:val="30"/>
        </w:rPr>
        <w:t xml:space="preserve">家长知晓，使资助政策家喻户晓、深入人心，营造关心支持家庭  </w:t>
      </w:r>
      <w:r>
        <w:rPr>
          <w:rFonts w:ascii="仿宋" w:hAnsi="仿宋" w:eastAsia="仿宋" w:cs="仿宋"/>
          <w:spacing w:val="11"/>
          <w:sz w:val="30"/>
          <w:szCs w:val="30"/>
        </w:rPr>
        <w:t>经济困难学生顺利上学、完成学业的良好社会氛围。</w:t>
      </w:r>
    </w:p>
    <w:p>
      <w:pPr>
        <w:spacing w:before="1" w:line="220" w:lineRule="auto"/>
        <w:ind w:firstLine="719"/>
        <w:rPr>
          <w:rFonts w:ascii="仿宋" w:hAnsi="仿宋" w:eastAsia="仿宋" w:cs="仿宋"/>
          <w:sz w:val="30"/>
          <w:szCs w:val="30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970915</wp:posOffset>
            </wp:positionH>
            <wp:positionV relativeFrom="paragraph">
              <wp:posOffset>174625</wp:posOffset>
            </wp:positionV>
            <wp:extent cx="3454400" cy="175895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54398" cy="1758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7"/>
          <w:sz w:val="30"/>
          <w:szCs w:val="30"/>
        </w:rPr>
        <w:t>本《意见》自印发之日起施行，有效期为五年。</w:t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98" w:line="222" w:lineRule="auto"/>
        <w:ind w:firstLine="470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8"/>
          <w:sz w:val="30"/>
          <w:szCs w:val="30"/>
        </w:rPr>
        <w:t>2020</w:t>
      </w:r>
      <w:r>
        <w:rPr>
          <w:rFonts w:ascii="仿宋" w:hAnsi="仿宋" w:eastAsia="仿宋" w:cs="仿宋"/>
          <w:spacing w:val="11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8"/>
          <w:sz w:val="30"/>
          <w:szCs w:val="30"/>
        </w:rPr>
        <w:t>年11</w:t>
      </w:r>
      <w:r>
        <w:rPr>
          <w:rFonts w:ascii="仿宋" w:hAnsi="仿宋" w:eastAsia="仿宋" w:cs="仿宋"/>
          <w:spacing w:val="-4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8"/>
          <w:sz w:val="30"/>
          <w:szCs w:val="30"/>
        </w:rPr>
        <w:t>月29</w:t>
      </w:r>
      <w:r>
        <w:rPr>
          <w:rFonts w:ascii="仿宋" w:hAnsi="仿宋" w:eastAsia="仿宋" w:cs="仿宋"/>
          <w:spacing w:val="-3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8"/>
          <w:sz w:val="30"/>
          <w:szCs w:val="30"/>
        </w:rPr>
        <w:t>日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52" w:line="194" w:lineRule="auto"/>
        <w:ind w:firstLine="7870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spacing w:val="-3"/>
          <w:sz w:val="18"/>
          <w:szCs w:val="18"/>
        </w:rPr>
        <w:t>—</w:t>
      </w:r>
      <w:r>
        <w:rPr>
          <w:rFonts w:ascii="Arial" w:hAnsi="Arial" w:eastAsia="Arial" w:cs="Arial"/>
          <w:spacing w:val="14"/>
          <w:w w:val="101"/>
          <w:sz w:val="18"/>
          <w:szCs w:val="18"/>
        </w:rPr>
        <w:t xml:space="preserve">   </w:t>
      </w:r>
      <w:r>
        <w:rPr>
          <w:rFonts w:ascii="Arial" w:hAnsi="Arial" w:eastAsia="Arial" w:cs="Arial"/>
          <w:spacing w:val="-3"/>
          <w:sz w:val="18"/>
          <w:szCs w:val="18"/>
        </w:rPr>
        <w:t>9</w:t>
      </w:r>
      <w:r>
        <w:rPr>
          <w:rFonts w:ascii="Arial" w:hAnsi="Arial" w:eastAsia="Arial" w:cs="Arial"/>
          <w:spacing w:val="6"/>
          <w:sz w:val="18"/>
          <w:szCs w:val="18"/>
        </w:rPr>
        <w:t xml:space="preserve">    </w:t>
      </w:r>
      <w:r>
        <w:rPr>
          <w:rFonts w:ascii="Arial" w:hAnsi="Arial" w:eastAsia="Arial" w:cs="Arial"/>
          <w:spacing w:val="-3"/>
          <w:sz w:val="18"/>
          <w:szCs w:val="18"/>
        </w:rPr>
        <w:t>—</w:t>
      </w:r>
    </w:p>
    <w:p>
      <w:pPr>
        <w:sectPr>
          <w:pgSz w:w="11950" w:h="16840"/>
          <w:pgMar w:top="1431" w:right="1329" w:bottom="400" w:left="1789" w:header="0" w:footer="0" w:gutter="0"/>
          <w:cols w:space="720" w:num="1"/>
        </w:sect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98" w:line="222" w:lineRule="auto"/>
        <w:ind w:firstLine="13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10"/>
          </w14:textOutline>
        </w:rPr>
        <w:t>公开方式∶</w:t>
      </w:r>
      <w:r>
        <w:rPr>
          <w:rFonts w:ascii="仿宋" w:hAnsi="仿宋" w:eastAsia="仿宋" w:cs="仿宋"/>
          <w:sz w:val="30"/>
          <w:szCs w:val="30"/>
        </w:rPr>
        <w:t>主动公开</w: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85" w:line="580" w:lineRule="exact"/>
        <w:ind w:firstLine="389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-2"/>
          <w:position w:val="24"/>
          <w:sz w:val="26"/>
          <w:szCs w:val="26"/>
        </w:rPr>
        <w:t>抄送∶教育部、财政部。</w:t>
      </w:r>
    </w:p>
    <w:p>
      <w:pPr>
        <w:spacing w:line="221" w:lineRule="auto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11"/>
          <w:sz w:val="26"/>
          <w:szCs w:val="26"/>
        </w:rPr>
        <w:t>校对人∶缪爱媚</w:t>
      </w:r>
    </w:p>
    <w:p>
      <w:pPr>
        <w:spacing w:before="268" w:line="220" w:lineRule="auto"/>
        <w:ind w:firstLine="3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1"/>
          <w:sz w:val="26"/>
          <w:szCs w:val="26"/>
          <w14:textOutline w14:w="4724" w14:cap="flat" w14:cmpd="sng">
            <w14:solidFill>
              <w14:srgbClr w14:val="000000"/>
            </w14:solidFill>
            <w14:prstDash w14:val="solid"/>
            <w14:miter w14:val="10"/>
          </w14:textOutline>
        </w:rPr>
        <w:t>省教育厅规范性文件统一编号</w:t>
      </w:r>
      <w:r>
        <w:rPr>
          <w:rFonts w:ascii="仿宋" w:hAnsi="仿宋" w:eastAsia="仿宋" w:cs="仿宋"/>
          <w:spacing w:val="1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1"/>
          <w:sz w:val="26"/>
          <w:szCs w:val="26"/>
          <w14:textOutline w14:w="4724" w14:cap="flat" w14:cmpd="sng">
            <w14:solidFill>
              <w14:srgbClr w14:val="000000"/>
            </w14:solidFill>
            <w14:prstDash w14:val="solid"/>
            <w14:miter w14:val="10"/>
          </w14:textOutline>
        </w:rPr>
        <w:t>∶202005</w:t>
      </w:r>
    </w:p>
    <w:p>
      <w:pPr>
        <w:spacing w:line="401" w:lineRule="auto"/>
        <w:rPr>
          <w:rFonts w:ascii="Arial"/>
          <w:sz w:val="21"/>
        </w:rPr>
      </w:pPr>
    </w:p>
    <w:p>
      <w:pPr>
        <w:spacing w:before="51" w:line="194" w:lineRule="auto"/>
        <w:ind w:firstLine="19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spacing w:val="-5"/>
          <w:sz w:val="18"/>
          <w:szCs w:val="18"/>
        </w:rPr>
        <w:t>—</w:t>
      </w:r>
      <w:r>
        <w:rPr>
          <w:rFonts w:ascii="Arial" w:hAnsi="Arial" w:eastAsia="Arial" w:cs="Arial"/>
          <w:spacing w:val="8"/>
          <w:w w:val="101"/>
          <w:sz w:val="18"/>
          <w:szCs w:val="18"/>
        </w:rPr>
        <w:t xml:space="preserve">    </w:t>
      </w:r>
      <w:r>
        <w:rPr>
          <w:rFonts w:ascii="Arial" w:hAnsi="Arial" w:eastAsia="Arial" w:cs="Arial"/>
          <w:spacing w:val="-5"/>
          <w:sz w:val="18"/>
          <w:szCs w:val="18"/>
        </w:rPr>
        <w:t>10</w:t>
      </w:r>
      <w:r>
        <w:rPr>
          <w:rFonts w:ascii="Arial" w:hAnsi="Arial" w:eastAsia="Arial" w:cs="Arial"/>
          <w:spacing w:val="1"/>
          <w:sz w:val="18"/>
          <w:szCs w:val="18"/>
        </w:rPr>
        <w:t xml:space="preserve">     </w:t>
      </w:r>
      <w:r>
        <w:rPr>
          <w:rFonts w:ascii="Arial" w:hAnsi="Arial" w:eastAsia="Arial" w:cs="Arial"/>
          <w:spacing w:val="-5"/>
          <w:sz w:val="18"/>
          <w:szCs w:val="18"/>
        </w:rPr>
        <w:t>—</w:t>
      </w:r>
    </w:p>
    <w:sectPr>
      <w:pgSz w:w="11920" w:h="16820"/>
      <w:pgMar w:top="1429" w:right="1788" w:bottom="400" w:left="162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7" w:lineRule="exact"/>
      <w:ind w:firstLine="7934"/>
      <w:rPr>
        <w:rFonts w:ascii="Arial" w:hAnsi="Arial" w:eastAsia="Arial" w:cs="Arial"/>
        <w:sz w:val="18"/>
        <w:szCs w:val="18"/>
      </w:rPr>
    </w:pPr>
    <w:r>
      <w:rPr>
        <w:rFonts w:ascii="Arial" w:hAnsi="Arial" w:eastAsia="Arial" w:cs="Arial"/>
        <w:spacing w:val="-3"/>
        <w:position w:val="-3"/>
        <w:sz w:val="18"/>
        <w:szCs w:val="18"/>
      </w:rPr>
      <w:t>—</w:t>
    </w:r>
    <w:r>
      <w:rPr>
        <w:rFonts w:ascii="Arial" w:hAnsi="Arial" w:eastAsia="Arial" w:cs="Arial"/>
        <w:spacing w:val="3"/>
        <w:position w:val="-3"/>
        <w:sz w:val="18"/>
        <w:szCs w:val="18"/>
      </w:rPr>
      <w:t xml:space="preserve">    </w:t>
    </w:r>
    <w:r>
      <w:rPr>
        <w:rFonts w:ascii="Arial" w:hAnsi="Arial" w:eastAsia="Arial" w:cs="Arial"/>
        <w:spacing w:val="-3"/>
        <w:position w:val="-3"/>
        <w:sz w:val="18"/>
        <w:szCs w:val="18"/>
      </w:rPr>
      <w:t>7</w:t>
    </w:r>
    <w:r>
      <w:rPr>
        <w:rFonts w:ascii="Arial" w:hAnsi="Arial" w:eastAsia="Arial" w:cs="Arial"/>
        <w:spacing w:val="1"/>
        <w:w w:val="101"/>
        <w:position w:val="-3"/>
        <w:sz w:val="18"/>
        <w:szCs w:val="18"/>
      </w:rPr>
      <w:t xml:space="preserve">    </w:t>
    </w:r>
    <w:r>
      <w:rPr>
        <w:rFonts w:ascii="Arial" w:hAnsi="Arial" w:eastAsia="Arial" w:cs="Arial"/>
        <w:spacing w:val="-3"/>
        <w:position w:val="-3"/>
        <w:sz w:val="18"/>
        <w:szCs w:val="1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77B02D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Office_11.1.0.11045_F1E327BC-269C-435d-A152-05C5408002CA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2021-10-29T02:29:09Z</dcterms:created>
  <dc:creator>Administrator.DESKTOP-3S0GE6R</dc:creator>
  <cp:lastModifiedBy>谢彦</cp:lastModifiedBy>
  <dcterms:modified xsi:type="dcterms:W3CDTF">2021-10-29T02:29:49Z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2021-10-29T10:29:00Z</vt:filetime>
  </property>
  <property fmtid="{D5CDD505-2E9C-101B-9397-08002B2CF9AE}" pid="4" name="KSOProductBuildVer">
    <vt:lpwstr>2052-11.1.0.11045</vt:lpwstr>
  </property>
  <property fmtid="{D5CDD505-2E9C-101B-9397-08002B2CF9AE}" pid="5" name="ICV">
    <vt:lpwstr>5A2AAD195A504EAF895E8ABF3554C5A2</vt:lpwstr>
  </property>
</Properties>
</file>