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FEA78">
      <w:pPr>
        <w:spacing w:line="780" w:lineRule="auto"/>
        <w:jc w:val="center"/>
        <w:rPr>
          <w:rFonts w:ascii="宋体" w:hAnsi="宋体" w:eastAsia="宋体" w:cs="宋体"/>
          <w:b/>
          <w:sz w:val="52"/>
        </w:rPr>
      </w:pPr>
    </w:p>
    <w:p w14:paraId="2B9053DF">
      <w:pPr>
        <w:spacing w:line="1000" w:lineRule="auto"/>
        <w:jc w:val="center"/>
        <w:rPr>
          <w:rFonts w:ascii="宋体" w:hAnsi="宋体" w:eastAsia="宋体" w:cs="宋体"/>
          <w:b/>
          <w:sz w:val="52"/>
        </w:rPr>
      </w:pPr>
      <w:r>
        <w:rPr>
          <w:rFonts w:ascii="宋体" w:hAnsi="宋体" w:eastAsia="宋体" w:cs="宋体"/>
          <w:b/>
          <w:sz w:val="52"/>
        </w:rPr>
        <w:t>东莞城市学院</w:t>
      </w:r>
    </w:p>
    <w:p w14:paraId="27FFFEE1">
      <w:pPr>
        <w:spacing w:line="1000" w:lineRule="auto"/>
        <w:jc w:val="center"/>
        <w:rPr>
          <w:rFonts w:ascii="宋体" w:hAnsi="宋体" w:eastAsia="宋体" w:cs="宋体"/>
          <w:sz w:val="30"/>
        </w:rPr>
      </w:pPr>
    </w:p>
    <w:p w14:paraId="61F47DC5">
      <w:pPr>
        <w:spacing w:line="1000" w:lineRule="auto"/>
        <w:jc w:val="center"/>
        <w:rPr>
          <w:rFonts w:ascii="宋体" w:hAnsi="宋体" w:eastAsia="宋体" w:cs="宋体"/>
          <w:b/>
          <w:sz w:val="80"/>
        </w:rPr>
      </w:pPr>
      <w:r>
        <w:rPr>
          <w:rFonts w:ascii="宋体" w:hAnsi="宋体" w:eastAsia="宋体" w:cs="宋体"/>
          <w:b/>
          <w:sz w:val="80"/>
        </w:rPr>
        <w:t>招</w:t>
      </w:r>
    </w:p>
    <w:p w14:paraId="3F0AD63A">
      <w:pPr>
        <w:spacing w:line="1000" w:lineRule="auto"/>
        <w:jc w:val="center"/>
        <w:rPr>
          <w:rFonts w:ascii="宋体" w:hAnsi="宋体" w:eastAsia="宋体" w:cs="宋体"/>
          <w:b/>
          <w:sz w:val="80"/>
        </w:rPr>
      </w:pPr>
      <w:r>
        <w:rPr>
          <w:rFonts w:ascii="宋体" w:hAnsi="宋体" w:eastAsia="宋体" w:cs="宋体"/>
          <w:b/>
          <w:sz w:val="80"/>
        </w:rPr>
        <w:t>标</w:t>
      </w:r>
    </w:p>
    <w:p w14:paraId="55A38A75">
      <w:pPr>
        <w:spacing w:line="1000" w:lineRule="auto"/>
        <w:jc w:val="center"/>
        <w:rPr>
          <w:rFonts w:ascii="宋体" w:hAnsi="宋体" w:eastAsia="宋体" w:cs="宋体"/>
          <w:b/>
          <w:sz w:val="80"/>
        </w:rPr>
      </w:pPr>
      <w:r>
        <w:rPr>
          <w:rFonts w:ascii="宋体" w:hAnsi="宋体" w:eastAsia="宋体" w:cs="宋体"/>
          <w:b/>
          <w:sz w:val="80"/>
        </w:rPr>
        <w:t>文</w:t>
      </w:r>
    </w:p>
    <w:p w14:paraId="526A9B4F">
      <w:pPr>
        <w:spacing w:line="1000" w:lineRule="auto"/>
        <w:jc w:val="center"/>
        <w:rPr>
          <w:rFonts w:ascii="宋体" w:hAnsi="宋体" w:eastAsia="宋体" w:cs="宋体"/>
          <w:b/>
          <w:sz w:val="80"/>
        </w:rPr>
      </w:pPr>
      <w:r>
        <w:rPr>
          <w:rFonts w:ascii="宋体" w:hAnsi="宋体" w:eastAsia="宋体" w:cs="宋体"/>
          <w:b/>
          <w:sz w:val="80"/>
        </w:rPr>
        <w:t>件</w:t>
      </w:r>
    </w:p>
    <w:p w14:paraId="114F4529">
      <w:pPr>
        <w:spacing w:line="600" w:lineRule="auto"/>
        <w:jc w:val="center"/>
        <w:rPr>
          <w:rFonts w:ascii="宋体" w:hAnsi="宋体" w:eastAsia="宋体" w:cs="宋体"/>
          <w:sz w:val="80"/>
        </w:rPr>
      </w:pPr>
    </w:p>
    <w:p w14:paraId="525A2D87">
      <w:pPr>
        <w:spacing w:line="600" w:lineRule="auto"/>
        <w:ind w:left="1890" w:leftChars="900"/>
        <w:rPr>
          <w:rFonts w:hint="eastAsia" w:ascii="宋体" w:hAnsi="宋体" w:eastAsia="宋体" w:cs="宋体"/>
          <w:b/>
          <w:sz w:val="31"/>
          <w:highlight w:val="none"/>
          <w:lang w:val="en-US" w:eastAsia="zh-CN"/>
        </w:rPr>
      </w:pPr>
      <w:r>
        <w:rPr>
          <w:rFonts w:ascii="宋体" w:hAnsi="宋体" w:eastAsia="宋体" w:cs="宋体"/>
          <w:b/>
          <w:sz w:val="31"/>
        </w:rPr>
        <w:t>项目编号：</w:t>
      </w:r>
      <w:r>
        <w:rPr>
          <w:rFonts w:ascii="宋体" w:hAnsi="宋体" w:eastAsia="宋体" w:cs="宋体"/>
          <w:b/>
          <w:sz w:val="31"/>
          <w:highlight w:val="none"/>
        </w:rPr>
        <w:t>DGCC-CG-</w:t>
      </w:r>
      <w:r>
        <w:rPr>
          <w:rFonts w:hint="eastAsia" w:ascii="宋体" w:hAnsi="宋体" w:eastAsia="宋体" w:cs="宋体"/>
          <w:b/>
          <w:sz w:val="31"/>
          <w:highlight w:val="none"/>
          <w:lang w:eastAsia="zh-CN"/>
        </w:rPr>
        <w:t>2025072</w:t>
      </w:r>
      <w:r>
        <w:rPr>
          <w:rFonts w:hint="eastAsia" w:ascii="宋体" w:hAnsi="宋体" w:eastAsia="宋体" w:cs="宋体"/>
          <w:b/>
          <w:sz w:val="31"/>
          <w:highlight w:val="none"/>
          <w:lang w:val="en-US" w:eastAsia="zh-CN"/>
        </w:rPr>
        <w:t>1</w:t>
      </w:r>
      <w:r>
        <w:rPr>
          <w:rFonts w:hint="eastAsia" w:ascii="宋体" w:hAnsi="宋体" w:eastAsia="宋体" w:cs="宋体"/>
          <w:b/>
          <w:sz w:val="31"/>
          <w:highlight w:val="none"/>
          <w:lang w:eastAsia="zh-CN"/>
        </w:rPr>
        <w:t>00</w:t>
      </w:r>
      <w:r>
        <w:rPr>
          <w:rFonts w:hint="eastAsia" w:ascii="宋体" w:hAnsi="宋体" w:eastAsia="宋体" w:cs="宋体"/>
          <w:b/>
          <w:sz w:val="31"/>
          <w:highlight w:val="none"/>
          <w:lang w:val="en-US" w:eastAsia="zh-CN"/>
        </w:rPr>
        <w:t>2</w:t>
      </w:r>
    </w:p>
    <w:p w14:paraId="0637F442">
      <w:pPr>
        <w:spacing w:line="600" w:lineRule="auto"/>
        <w:ind w:left="2824" w:leftChars="900" w:hanging="934" w:hangingChars="300"/>
        <w:rPr>
          <w:rFonts w:ascii="宋体" w:hAnsi="宋体" w:eastAsia="宋体" w:cs="宋体"/>
          <w:b/>
          <w:sz w:val="31"/>
          <w:highlight w:val="none"/>
        </w:rPr>
      </w:pPr>
      <w:r>
        <w:rPr>
          <w:rFonts w:ascii="宋体" w:hAnsi="宋体" w:eastAsia="宋体" w:cs="宋体"/>
          <w:b/>
          <w:sz w:val="31"/>
          <w:highlight w:val="none"/>
        </w:rPr>
        <w:t>项目名称：</w:t>
      </w:r>
      <w:r>
        <w:rPr>
          <w:rFonts w:hint="eastAsia" w:ascii="宋体" w:hAnsi="宋体" w:eastAsia="宋体" w:cs="宋体"/>
          <w:b/>
          <w:sz w:val="31"/>
          <w:highlight w:val="none"/>
          <w:lang w:val="en-US" w:eastAsia="zh-CN"/>
        </w:rPr>
        <w:t>国际学院远程多语言教学实训室、国际交流智慧教室项目</w:t>
      </w:r>
    </w:p>
    <w:p w14:paraId="2F668DB7">
      <w:pPr>
        <w:spacing w:line="600" w:lineRule="auto"/>
        <w:ind w:firstLine="311"/>
        <w:jc w:val="center"/>
        <w:rPr>
          <w:rFonts w:ascii="宋体" w:hAnsi="宋体" w:eastAsia="宋体" w:cs="宋体"/>
          <w:b/>
          <w:sz w:val="31"/>
          <w:highlight w:val="none"/>
        </w:rPr>
      </w:pPr>
      <w:r>
        <w:rPr>
          <w:rFonts w:ascii="宋体" w:hAnsi="宋体" w:eastAsia="宋体" w:cs="宋体"/>
          <w:b/>
          <w:sz w:val="31"/>
          <w:highlight w:val="none"/>
        </w:rPr>
        <w:t>东莞城市学院</w:t>
      </w:r>
    </w:p>
    <w:p w14:paraId="473E0A4F">
      <w:pPr>
        <w:spacing w:line="600" w:lineRule="auto"/>
        <w:jc w:val="center"/>
        <w:rPr>
          <w:rFonts w:ascii="宋体" w:hAnsi="宋体" w:eastAsia="宋体" w:cs="宋体"/>
          <w:b/>
          <w:sz w:val="31"/>
          <w:highlight w:val="none"/>
        </w:rPr>
      </w:pPr>
      <w:r>
        <w:rPr>
          <w:rFonts w:hint="eastAsia" w:ascii="宋体" w:hAnsi="宋体" w:eastAsia="宋体" w:cs="宋体"/>
          <w:b/>
          <w:sz w:val="31"/>
          <w:highlight w:val="none"/>
        </w:rPr>
        <w:t xml:space="preserve">  </w:t>
      </w:r>
      <w:r>
        <w:rPr>
          <w:rFonts w:ascii="宋体" w:hAnsi="宋体" w:eastAsia="宋体" w:cs="宋体"/>
          <w:b/>
          <w:sz w:val="31"/>
          <w:highlight w:val="none"/>
        </w:rPr>
        <w:t>二Ｏ二</w:t>
      </w:r>
      <w:r>
        <w:rPr>
          <w:rFonts w:hint="eastAsia" w:ascii="宋体" w:hAnsi="宋体" w:eastAsia="宋体" w:cs="宋体"/>
          <w:b/>
          <w:sz w:val="31"/>
          <w:highlight w:val="none"/>
          <w:lang w:val="en-US" w:eastAsia="zh-CN"/>
        </w:rPr>
        <w:t>五</w:t>
      </w:r>
      <w:r>
        <w:rPr>
          <w:rFonts w:ascii="宋体" w:hAnsi="宋体" w:eastAsia="宋体" w:cs="宋体"/>
          <w:b/>
          <w:sz w:val="31"/>
          <w:highlight w:val="none"/>
        </w:rPr>
        <w:t>年</w:t>
      </w:r>
      <w:r>
        <w:rPr>
          <w:rFonts w:hint="eastAsia" w:ascii="宋体" w:hAnsi="宋体" w:eastAsia="宋体" w:cs="宋体"/>
          <w:b/>
          <w:sz w:val="31"/>
          <w:highlight w:val="none"/>
          <w:lang w:val="en-US" w:eastAsia="zh-CN"/>
        </w:rPr>
        <w:t>七</w:t>
      </w:r>
      <w:r>
        <w:rPr>
          <w:rFonts w:ascii="宋体" w:hAnsi="宋体" w:eastAsia="宋体" w:cs="宋体"/>
          <w:b/>
          <w:sz w:val="31"/>
          <w:highlight w:val="none"/>
        </w:rPr>
        <w:t>月</w:t>
      </w:r>
    </w:p>
    <w:p w14:paraId="36C2CB63">
      <w:pPr>
        <w:tabs>
          <w:tab w:val="left" w:pos="2730"/>
        </w:tabs>
        <w:spacing w:line="360" w:lineRule="auto"/>
        <w:jc w:val="center"/>
        <w:rPr>
          <w:rFonts w:ascii="宋体" w:hAnsi="宋体" w:eastAsia="宋体" w:cs="宋体"/>
          <w:b/>
          <w:sz w:val="44"/>
        </w:rPr>
      </w:pPr>
    </w:p>
    <w:p w14:paraId="03069F91">
      <w:pPr>
        <w:keepNext/>
        <w:keepLines/>
        <w:spacing w:before="340" w:after="330" w:line="576" w:lineRule="auto"/>
        <w:jc w:val="center"/>
        <w:rPr>
          <w:rFonts w:ascii="宋体" w:hAnsi="宋体" w:eastAsia="宋体" w:cs="宋体"/>
          <w:b/>
          <w:sz w:val="28"/>
        </w:rPr>
      </w:pPr>
      <w:r>
        <w:rPr>
          <w:rFonts w:ascii="宋体" w:hAnsi="宋体" w:eastAsia="宋体" w:cs="宋体"/>
          <w:b/>
          <w:sz w:val="28"/>
        </w:rPr>
        <w:t>采购邀请函</w:t>
      </w:r>
    </w:p>
    <w:p w14:paraId="7001CB77">
      <w:pPr>
        <w:spacing w:line="360" w:lineRule="auto"/>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各有关供应商：</w:t>
      </w:r>
    </w:p>
    <w:p w14:paraId="49BFC7DB">
      <w:pPr>
        <w:spacing w:line="360" w:lineRule="auto"/>
        <w:ind w:firstLine="42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经批准，现就东莞城市学院</w:t>
      </w:r>
      <w:r>
        <w:rPr>
          <w:rFonts w:hint="eastAsia" w:ascii="宋体" w:hAnsi="宋体" w:eastAsia="宋体" w:cs="宋体"/>
          <w:b/>
          <w:color w:val="000000" w:themeColor="text1"/>
          <w:sz w:val="24"/>
          <w:u w:val="single"/>
          <w:lang w:val="en-US" w:eastAsia="zh-CN"/>
          <w14:textFill>
            <w14:solidFill>
              <w14:schemeClr w14:val="tx1"/>
            </w14:solidFill>
          </w14:textFill>
        </w:rPr>
        <w:t>国际学院远程多语言教学实训室、国际交流智慧教室项目</w:t>
      </w:r>
      <w:r>
        <w:rPr>
          <w:rFonts w:ascii="宋体" w:hAnsi="宋体" w:eastAsia="宋体" w:cs="宋体"/>
          <w:color w:val="000000" w:themeColor="text1"/>
          <w14:textFill>
            <w14:solidFill>
              <w14:schemeClr w14:val="tx1"/>
            </w14:solidFill>
          </w14:textFill>
        </w:rPr>
        <w:t>采购项目（</w:t>
      </w:r>
      <w:r>
        <w:rPr>
          <w:rFonts w:ascii="宋体" w:hAnsi="宋体" w:eastAsia="宋体" w:cs="宋体"/>
          <w:color w:val="000000" w:themeColor="text1"/>
          <w:highlight w:val="none"/>
          <w14:textFill>
            <w14:solidFill>
              <w14:schemeClr w14:val="tx1"/>
            </w14:solidFill>
          </w14:textFill>
        </w:rPr>
        <w:t>采购编号DGCC-CG-</w:t>
      </w:r>
      <w:r>
        <w:rPr>
          <w:rFonts w:hint="eastAsia" w:ascii="宋体" w:hAnsi="宋体" w:eastAsia="宋体" w:cs="宋体"/>
          <w:color w:val="000000" w:themeColor="text1"/>
          <w:highlight w:val="none"/>
          <w:lang w:eastAsia="zh-CN"/>
          <w14:textFill>
            <w14:solidFill>
              <w14:schemeClr w14:val="tx1"/>
            </w14:solidFill>
          </w14:textFill>
        </w:rPr>
        <w:t>2025072</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eastAsia="zh-CN"/>
          <w14:textFill>
            <w14:solidFill>
              <w14:schemeClr w14:val="tx1"/>
            </w14:solidFill>
          </w14:textFill>
        </w:rPr>
        <w:t>00</w:t>
      </w:r>
      <w:r>
        <w:rPr>
          <w:rFonts w:hint="eastAsia" w:ascii="宋体" w:hAnsi="宋体" w:eastAsia="宋体" w:cs="宋体"/>
          <w:color w:val="000000" w:themeColor="text1"/>
          <w:highlight w:val="none"/>
          <w:lang w:val="en-US" w:eastAsia="zh-CN"/>
          <w14:textFill>
            <w14:solidFill>
              <w14:schemeClr w14:val="tx1"/>
            </w14:solidFill>
          </w14:textFill>
        </w:rPr>
        <w:t>2</w:t>
      </w:r>
      <w:r>
        <w:rPr>
          <w:rFonts w:ascii="宋体" w:hAnsi="宋体" w:eastAsia="宋体" w:cs="宋体"/>
          <w:color w:val="000000" w:themeColor="text1"/>
          <w:highlight w:val="none"/>
          <w14:textFill>
            <w14:solidFill>
              <w14:schemeClr w14:val="tx1"/>
            </w14:solidFill>
          </w14:textFill>
        </w:rPr>
        <w:t>）进行公开招标，欢迎具有相关经营范围资质和能力的</w:t>
      </w:r>
      <w:r>
        <w:rPr>
          <w:rFonts w:ascii="宋体" w:hAnsi="宋体" w:eastAsia="宋体" w:cs="宋体"/>
          <w:color w:val="000000" w:themeColor="text1"/>
          <w14:textFill>
            <w14:solidFill>
              <w14:schemeClr w14:val="tx1"/>
            </w14:solidFill>
          </w14:textFill>
        </w:rPr>
        <w:t>国内供应商参加本次采购。</w:t>
      </w:r>
    </w:p>
    <w:p w14:paraId="04982258">
      <w:pPr>
        <w:spacing w:line="360" w:lineRule="auto"/>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一、采购货物及要求详细见用户需求。</w:t>
      </w:r>
    </w:p>
    <w:p w14:paraId="7A2068B7">
      <w:pPr>
        <w:spacing w:line="360" w:lineRule="auto"/>
        <w:ind w:left="42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14:textFill>
            <w14:solidFill>
              <w14:schemeClr w14:val="tx1"/>
            </w14:solidFill>
          </w14:textFill>
        </w:rPr>
        <w:t>报名时间</w:t>
      </w:r>
      <w:r>
        <w:rPr>
          <w:rFonts w:ascii="宋体" w:hAnsi="宋体" w:eastAsia="宋体" w:cs="宋体"/>
          <w:color w:val="000000" w:themeColor="text1"/>
          <w:highlight w:val="none"/>
          <w14:textFill>
            <w14:solidFill>
              <w14:schemeClr w14:val="tx1"/>
            </w14:solidFill>
          </w14:textFill>
        </w:rPr>
        <w:t>：202</w:t>
      </w:r>
      <w:r>
        <w:rPr>
          <w:rFonts w:hint="eastAsia" w:ascii="宋体" w:hAnsi="宋体" w:eastAsia="宋体" w:cs="宋体"/>
          <w:color w:val="000000" w:themeColor="text1"/>
          <w:highlight w:val="none"/>
          <w:lang w:val="en-US" w:eastAsia="zh-CN"/>
          <w14:textFill>
            <w14:solidFill>
              <w14:schemeClr w14:val="tx1"/>
            </w14:solidFill>
          </w14:textFill>
        </w:rPr>
        <w:t>5</w:t>
      </w:r>
      <w:r>
        <w:rPr>
          <w:rFonts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lang w:val="en-US" w:eastAsia="zh-CN"/>
          <w14:textFill>
            <w14:solidFill>
              <w14:schemeClr w14:val="tx1"/>
            </w14:solidFill>
          </w14:textFill>
        </w:rPr>
        <w:t>7</w:t>
      </w:r>
      <w:r>
        <w:rPr>
          <w:rFonts w:ascii="宋体" w:hAnsi="宋体" w:eastAsia="宋体" w:cs="宋体"/>
          <w:b/>
          <w:bCs/>
          <w:color w:val="000000" w:themeColor="text1"/>
          <w:highlight w:val="none"/>
          <w14:textFill>
            <w14:solidFill>
              <w14:schemeClr w14:val="tx1"/>
            </w14:solidFill>
          </w14:textFill>
        </w:rPr>
        <w:t>月</w:t>
      </w:r>
      <w:r>
        <w:rPr>
          <w:rFonts w:hint="eastAsia" w:ascii="宋体" w:hAnsi="宋体" w:eastAsia="宋体" w:cs="宋体"/>
          <w:b/>
          <w:bCs/>
          <w:color w:val="000000" w:themeColor="text1"/>
          <w:highlight w:val="none"/>
          <w:lang w:val="en-US" w:eastAsia="zh-CN"/>
          <w14:textFill>
            <w14:solidFill>
              <w14:schemeClr w14:val="tx1"/>
            </w14:solidFill>
          </w14:textFill>
        </w:rPr>
        <w:t>21</w:t>
      </w:r>
      <w:r>
        <w:rPr>
          <w:rFonts w:ascii="宋体" w:hAnsi="宋体" w:eastAsia="宋体" w:cs="宋体"/>
          <w:b/>
          <w:bCs/>
          <w:color w:val="000000" w:themeColor="text1"/>
          <w:highlight w:val="none"/>
          <w14:textFill>
            <w14:solidFill>
              <w14:schemeClr w14:val="tx1"/>
            </w14:solidFill>
          </w14:textFill>
        </w:rPr>
        <w:t>日至</w:t>
      </w:r>
      <w:r>
        <w:rPr>
          <w:rFonts w:hint="eastAsia" w:ascii="宋体" w:hAnsi="宋体" w:eastAsia="宋体" w:cs="宋体"/>
          <w:b/>
          <w:bCs/>
          <w:color w:val="000000" w:themeColor="text1"/>
          <w:highlight w:val="none"/>
          <w:lang w:val="en-US" w:eastAsia="zh-CN"/>
          <w14:textFill>
            <w14:solidFill>
              <w14:schemeClr w14:val="tx1"/>
            </w14:solidFill>
          </w14:textFill>
        </w:rPr>
        <w:t>7</w:t>
      </w:r>
      <w:r>
        <w:rPr>
          <w:rFonts w:ascii="宋体" w:hAnsi="宋体" w:eastAsia="宋体" w:cs="宋体"/>
          <w:b/>
          <w:bCs/>
          <w:color w:val="000000" w:themeColor="text1"/>
          <w:highlight w:val="none"/>
          <w14:textFill>
            <w14:solidFill>
              <w14:schemeClr w14:val="tx1"/>
            </w14:solidFill>
          </w14:textFill>
        </w:rPr>
        <w:t>月</w:t>
      </w:r>
      <w:r>
        <w:rPr>
          <w:rFonts w:hint="eastAsia" w:ascii="宋体" w:hAnsi="宋体" w:eastAsia="宋体" w:cs="宋体"/>
          <w:b/>
          <w:bCs/>
          <w:color w:val="000000" w:themeColor="text1"/>
          <w:highlight w:val="none"/>
          <w:lang w:val="en-US" w:eastAsia="zh-CN"/>
          <w14:textFill>
            <w14:solidFill>
              <w14:schemeClr w14:val="tx1"/>
            </w14:solidFill>
          </w14:textFill>
        </w:rPr>
        <w:t>30</w:t>
      </w:r>
      <w:r>
        <w:rPr>
          <w:rFonts w:ascii="宋体" w:hAnsi="宋体" w:eastAsia="宋体" w:cs="宋体"/>
          <w:b/>
          <w:bCs/>
          <w:color w:val="000000" w:themeColor="text1"/>
          <w:highlight w:val="none"/>
          <w14:textFill>
            <w14:solidFill>
              <w14:schemeClr w14:val="tx1"/>
            </w14:solidFill>
          </w14:textFill>
        </w:rPr>
        <w:t>日</w:t>
      </w:r>
      <w:r>
        <w:rPr>
          <w:rFonts w:ascii="宋体" w:hAnsi="宋体" w:eastAsia="宋体" w:cs="宋体"/>
          <w:color w:val="000000" w:themeColor="text1"/>
          <w:highlight w:val="none"/>
          <w14:textFill>
            <w14:solidFill>
              <w14:schemeClr w14:val="tx1"/>
            </w14:solidFill>
          </w14:textFill>
        </w:rPr>
        <w:t>（节假日除外）。报名地点：东莞市寮步</w:t>
      </w:r>
    </w:p>
    <w:p w14:paraId="00D97EB2">
      <w:pPr>
        <w:spacing w:line="360" w:lineRule="auto"/>
        <w:ind w:left="420"/>
        <w:rPr>
          <w:rFonts w:hint="default" w:ascii="宋体" w:hAnsi="宋体" w:eastAsia="宋体" w:cs="宋体"/>
          <w:b/>
          <w:bCs/>
          <w:color w:val="000000" w:themeColor="text1"/>
          <w:lang w:val="en-US" w:eastAsia="zh-CN"/>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镇文昌路1号，东莞城市学院行政楼3</w:t>
      </w:r>
      <w:r>
        <w:rPr>
          <w:rFonts w:hint="eastAsia" w:ascii="宋体" w:hAnsi="宋体" w:eastAsia="宋体" w:cs="宋体"/>
          <w:color w:val="000000" w:themeColor="text1"/>
          <w:highlight w:val="none"/>
          <w:lang w:val="en-US" w:eastAsia="zh-CN"/>
          <w14:textFill>
            <w14:solidFill>
              <w14:schemeClr w14:val="tx1"/>
            </w14:solidFill>
          </w14:textFill>
        </w:rPr>
        <w:t>21</w:t>
      </w:r>
      <w:r>
        <w:rPr>
          <w:rFonts w:ascii="宋体" w:hAnsi="宋体" w:eastAsia="宋体" w:cs="宋体"/>
          <w:color w:val="000000" w:themeColor="text1"/>
          <w:highlight w:val="none"/>
          <w14:textFill>
            <w14:solidFill>
              <w14:schemeClr w14:val="tx1"/>
            </w14:solidFill>
          </w14:textFill>
        </w:rPr>
        <w:t>室。（</w:t>
      </w:r>
      <w:r>
        <w:rPr>
          <w:rFonts w:ascii="宋体" w:hAnsi="宋体" w:eastAsia="宋体" w:cs="宋体"/>
          <w:color w:val="000000" w:themeColor="text1"/>
          <w14:textFill>
            <w14:solidFill>
              <w14:schemeClr w14:val="tx1"/>
            </w14:solidFill>
          </w14:textFill>
        </w:rPr>
        <w:t>接受网络报名，报名资料发送采购办电子邮箱，地址：</w:t>
      </w:r>
      <w:r>
        <w:rPr>
          <w:rFonts w:hint="default" w:ascii="宋体" w:hAnsi="宋体" w:eastAsia="宋体" w:cs="宋体"/>
          <w:color w:val="000000" w:themeColor="text1"/>
          <w:lang w:val="en-US"/>
          <w14:textFill>
            <w14:solidFill>
              <w14:schemeClr w14:val="tx1"/>
            </w14:solidFill>
          </w14:textFill>
        </w:rPr>
        <w:t>xieyan@dgcu.edu.cn</w:t>
      </w:r>
      <w:r>
        <w:rPr>
          <w:rFonts w:ascii="宋体" w:hAnsi="宋体" w:eastAsia="宋体" w:cs="宋体"/>
          <w:color w:val="000000" w:themeColor="text1"/>
          <w14:textFill>
            <w14:solidFill>
              <w14:schemeClr w14:val="tx1"/>
            </w14:solidFill>
          </w14:textFill>
        </w:rPr>
        <w:t>邮件标题备注投标项目名称及编号）</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b/>
          <w:bCs/>
          <w:color w:val="000000" w:themeColor="text1"/>
          <w:lang w:val="en-US" w:eastAsia="zh-CN"/>
          <w14:textFill>
            <w14:solidFill>
              <w14:schemeClr w14:val="tx1"/>
            </w14:solidFill>
          </w14:textFill>
        </w:rPr>
        <w:t>本项目务必先报名对项目了解后进行投标。</w:t>
      </w:r>
    </w:p>
    <w:p w14:paraId="387B1719">
      <w:pPr>
        <w:numPr>
          <w:ilvl w:val="0"/>
          <w:numId w:val="2"/>
        </w:numPr>
        <w:tabs>
          <w:tab w:val="left" w:pos="420"/>
        </w:tabs>
        <w:spacing w:line="360" w:lineRule="auto"/>
        <w:ind w:left="420" w:hanging="42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索取文件时应提供以下资料：</w:t>
      </w:r>
    </w:p>
    <w:p w14:paraId="5EBFD390">
      <w:pPr>
        <w:tabs>
          <w:tab w:val="left" w:pos="1080"/>
        </w:tabs>
        <w:spacing w:line="360" w:lineRule="auto"/>
        <w:ind w:left="36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（一）投标人的条件：</w:t>
      </w:r>
    </w:p>
    <w:p w14:paraId="5286D71B">
      <w:pPr>
        <w:tabs>
          <w:tab w:val="left" w:pos="1080"/>
        </w:tabs>
        <w:spacing w:line="360" w:lineRule="auto"/>
        <w:ind w:left="359" w:firstLine="525"/>
        <w:rPr>
          <w:rFonts w:ascii="宋体" w:hAnsi="宋体" w:eastAsia="宋体" w:cs="宋体"/>
        </w:rPr>
      </w:pPr>
      <w:r>
        <w:rPr>
          <w:rFonts w:ascii="宋体" w:hAnsi="宋体" w:eastAsia="宋体" w:cs="宋体"/>
        </w:rPr>
        <w:t>1、在中华人民共和国境内注册并具有相关项目内容的经营范围。</w:t>
      </w:r>
    </w:p>
    <w:p w14:paraId="564165EE">
      <w:pPr>
        <w:tabs>
          <w:tab w:val="left" w:pos="1080"/>
        </w:tabs>
        <w:spacing w:line="360" w:lineRule="auto"/>
        <w:ind w:left="359" w:firstLine="525"/>
        <w:rPr>
          <w:rFonts w:ascii="宋体" w:hAnsi="宋体" w:eastAsia="宋体" w:cs="宋体"/>
        </w:rPr>
      </w:pPr>
      <w:r>
        <w:rPr>
          <w:rFonts w:ascii="宋体" w:hAnsi="宋体" w:eastAsia="宋体" w:cs="宋体"/>
        </w:rPr>
        <w:t>2、投标人近三年没有违法记录。</w:t>
      </w:r>
    </w:p>
    <w:p w14:paraId="045E35DB">
      <w:pPr>
        <w:tabs>
          <w:tab w:val="left" w:pos="1080"/>
        </w:tabs>
        <w:spacing w:line="360" w:lineRule="auto"/>
        <w:ind w:firstLine="315"/>
        <w:rPr>
          <w:rFonts w:ascii="宋体" w:hAnsi="宋体" w:eastAsia="宋体" w:cs="宋体"/>
        </w:rPr>
      </w:pPr>
      <w:r>
        <w:rPr>
          <w:rFonts w:ascii="宋体" w:hAnsi="宋体" w:eastAsia="宋体" w:cs="宋体"/>
        </w:rPr>
        <w:t>(二)  提供资料</w:t>
      </w:r>
    </w:p>
    <w:p w14:paraId="7B129110">
      <w:pPr>
        <w:tabs>
          <w:tab w:val="left" w:pos="1080"/>
        </w:tabs>
        <w:spacing w:line="360" w:lineRule="auto"/>
        <w:ind w:left="360"/>
        <w:rPr>
          <w:rFonts w:ascii="宋体" w:hAnsi="宋体" w:eastAsia="宋体" w:cs="宋体"/>
        </w:rPr>
      </w:pPr>
      <w:r>
        <w:rPr>
          <w:rFonts w:ascii="宋体" w:hAnsi="宋体" w:eastAsia="宋体" w:cs="宋体"/>
        </w:rPr>
        <w:t>1、营业执照副本原件及正本复印件</w:t>
      </w:r>
      <w:r>
        <w:rPr>
          <w:rFonts w:hint="eastAsia" w:ascii="宋体" w:hAnsi="宋体" w:eastAsia="宋体" w:cs="宋体"/>
          <w:lang w:val="en-US" w:eastAsia="zh-CN"/>
        </w:rPr>
        <w:t>/扫描件</w:t>
      </w:r>
      <w:r>
        <w:rPr>
          <w:rFonts w:ascii="宋体" w:hAnsi="宋体" w:eastAsia="宋体" w:cs="宋体"/>
        </w:rPr>
        <w:t>一份（加盖公章）。</w:t>
      </w:r>
    </w:p>
    <w:p w14:paraId="7C8206C5">
      <w:pPr>
        <w:tabs>
          <w:tab w:val="left" w:pos="1080"/>
        </w:tabs>
        <w:spacing w:line="360" w:lineRule="auto"/>
        <w:ind w:left="360"/>
        <w:rPr>
          <w:rFonts w:ascii="宋体" w:hAnsi="宋体" w:eastAsia="宋体" w:cs="宋体"/>
          <w:color w:val="000000" w:themeColor="text1"/>
          <w14:textFill>
            <w14:solidFill>
              <w14:schemeClr w14:val="tx1"/>
            </w14:solidFill>
          </w14:textFill>
        </w:rPr>
      </w:pPr>
      <w:r>
        <w:rPr>
          <w:rFonts w:ascii="宋体" w:hAnsi="宋体" w:eastAsia="宋体" w:cs="宋体"/>
        </w:rPr>
        <w:t>2、税</w:t>
      </w:r>
      <w:r>
        <w:rPr>
          <w:rFonts w:ascii="宋体" w:hAnsi="宋体" w:eastAsia="宋体" w:cs="宋体"/>
          <w:color w:val="000000" w:themeColor="text1"/>
          <w14:textFill>
            <w14:solidFill>
              <w14:schemeClr w14:val="tx1"/>
            </w14:solidFill>
          </w14:textFill>
        </w:rPr>
        <w:t>务登记证副本原件及正本</w:t>
      </w:r>
      <w:r>
        <w:rPr>
          <w:rFonts w:ascii="宋体" w:hAnsi="宋体" w:eastAsia="宋体" w:cs="宋体"/>
        </w:rPr>
        <w:t>复印件</w:t>
      </w:r>
      <w:r>
        <w:rPr>
          <w:rFonts w:hint="eastAsia" w:ascii="宋体" w:hAnsi="宋体" w:eastAsia="宋体" w:cs="宋体"/>
          <w:lang w:val="en-US" w:eastAsia="zh-CN"/>
        </w:rPr>
        <w:t>/扫描件</w:t>
      </w:r>
      <w:r>
        <w:rPr>
          <w:rFonts w:ascii="宋体" w:hAnsi="宋体" w:eastAsia="宋体" w:cs="宋体"/>
          <w:color w:val="000000" w:themeColor="text1"/>
          <w14:textFill>
            <w14:solidFill>
              <w14:schemeClr w14:val="tx1"/>
            </w14:solidFill>
          </w14:textFill>
        </w:rPr>
        <w:t>一份（加盖公章）（三证合一的仅需提供营业执照）。</w:t>
      </w:r>
    </w:p>
    <w:p w14:paraId="305F893B">
      <w:pPr>
        <w:tabs>
          <w:tab w:val="left" w:pos="1080"/>
        </w:tabs>
        <w:spacing w:line="360" w:lineRule="auto"/>
        <w:ind w:left="36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3、有效授权委托书原件。</w:t>
      </w:r>
    </w:p>
    <w:p w14:paraId="2BA9C5D4">
      <w:pPr>
        <w:tabs>
          <w:tab w:val="left" w:pos="1080"/>
        </w:tabs>
        <w:spacing w:line="360" w:lineRule="auto"/>
        <w:ind w:left="181" w:firstLine="210"/>
        <w:rPr>
          <w:rFonts w:ascii="宋体" w:hAnsi="宋体" w:eastAsia="宋体" w:cs="宋体"/>
          <w:color w:val="000000" w:themeColor="text1"/>
          <w:highlight w:val="none"/>
          <w:shd w:val="clear" w:color="auto" w:fill="FF0000"/>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4、代表人身份证复印件及授权人身份证复印件。</w:t>
      </w:r>
    </w:p>
    <w:p w14:paraId="137A3A63">
      <w:pPr>
        <w:spacing w:line="360" w:lineRule="auto"/>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四、接受投标文件及标投时间、地点</w:t>
      </w:r>
    </w:p>
    <w:p w14:paraId="5D0A51DD">
      <w:pPr>
        <w:numPr>
          <w:ilvl w:val="0"/>
          <w:numId w:val="3"/>
        </w:numPr>
        <w:tabs>
          <w:tab w:val="left" w:pos="1140"/>
        </w:tabs>
        <w:spacing w:line="360" w:lineRule="auto"/>
        <w:ind w:left="900" w:hanging="42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接受投标文件时间：</w:t>
      </w:r>
      <w:r>
        <w:rPr>
          <w:rFonts w:ascii="宋体" w:hAnsi="宋体" w:eastAsia="宋体" w:cs="宋体"/>
          <w:b/>
          <w:bCs/>
          <w:color w:val="000000" w:themeColor="text1"/>
          <w:highlight w:val="none"/>
          <w:u w:val="single"/>
          <w14:textFill>
            <w14:solidFill>
              <w14:schemeClr w14:val="tx1"/>
            </w14:solidFill>
          </w14:textFill>
        </w:rPr>
        <w:t>202</w:t>
      </w:r>
      <w:r>
        <w:rPr>
          <w:rFonts w:hint="eastAsia" w:ascii="宋体" w:hAnsi="宋体" w:eastAsia="宋体" w:cs="宋体"/>
          <w:b/>
          <w:bCs/>
          <w:color w:val="000000" w:themeColor="text1"/>
          <w:highlight w:val="none"/>
          <w:u w:val="single"/>
          <w:lang w:val="en-US" w:eastAsia="zh-CN"/>
          <w14:textFill>
            <w14:solidFill>
              <w14:schemeClr w14:val="tx1"/>
            </w14:solidFill>
          </w14:textFill>
        </w:rPr>
        <w:t>5</w:t>
      </w:r>
      <w:r>
        <w:rPr>
          <w:rFonts w:ascii="宋体" w:hAnsi="宋体" w:eastAsia="宋体" w:cs="宋体"/>
          <w:b/>
          <w:bCs/>
          <w:color w:val="000000" w:themeColor="text1"/>
          <w:highlight w:val="none"/>
          <w:u w:val="single"/>
          <w14:textFill>
            <w14:solidFill>
              <w14:schemeClr w14:val="tx1"/>
            </w14:solidFill>
          </w14:textFill>
        </w:rPr>
        <w:t>年</w:t>
      </w:r>
      <w:r>
        <w:rPr>
          <w:rFonts w:hint="eastAsia" w:ascii="宋体" w:hAnsi="宋体" w:eastAsia="宋体" w:cs="宋体"/>
          <w:b/>
          <w:bCs/>
          <w:color w:val="000000" w:themeColor="text1"/>
          <w:highlight w:val="none"/>
          <w:u w:val="single"/>
          <w:lang w:val="en-US" w:eastAsia="zh-CN"/>
          <w14:textFill>
            <w14:solidFill>
              <w14:schemeClr w14:val="tx1"/>
            </w14:solidFill>
          </w14:textFill>
        </w:rPr>
        <w:t>8</w:t>
      </w:r>
      <w:r>
        <w:rPr>
          <w:rFonts w:ascii="宋体" w:hAnsi="宋体" w:eastAsia="宋体" w:cs="宋体"/>
          <w:b/>
          <w:bCs/>
          <w:color w:val="000000" w:themeColor="text1"/>
          <w:highlight w:val="none"/>
          <w:u w:val="single"/>
          <w14:textFill>
            <w14:solidFill>
              <w14:schemeClr w14:val="tx1"/>
            </w14:solidFill>
          </w14:textFill>
        </w:rPr>
        <w:t>月</w:t>
      </w:r>
      <w:r>
        <w:rPr>
          <w:rFonts w:hint="eastAsia" w:ascii="宋体" w:hAnsi="宋体" w:eastAsia="宋体" w:cs="宋体"/>
          <w:b/>
          <w:bCs/>
          <w:color w:val="000000" w:themeColor="text1"/>
          <w:highlight w:val="none"/>
          <w:u w:val="single"/>
          <w:lang w:val="en-US" w:eastAsia="zh-CN"/>
          <w14:textFill>
            <w14:solidFill>
              <w14:schemeClr w14:val="tx1"/>
            </w14:solidFill>
          </w14:textFill>
        </w:rPr>
        <w:t>4</w:t>
      </w:r>
      <w:r>
        <w:rPr>
          <w:rFonts w:ascii="宋体" w:hAnsi="宋体" w:eastAsia="宋体" w:cs="宋体"/>
          <w:b/>
          <w:bCs/>
          <w:color w:val="000000" w:themeColor="text1"/>
          <w:highlight w:val="none"/>
          <w:u w:val="single"/>
          <w14:textFill>
            <w14:solidFill>
              <w14:schemeClr w14:val="tx1"/>
            </w14:solidFill>
          </w14:textFill>
        </w:rPr>
        <w:t>日</w:t>
      </w:r>
      <w:r>
        <w:rPr>
          <w:rFonts w:ascii="宋体" w:hAnsi="宋体" w:eastAsia="宋体" w:cs="宋体"/>
          <w:color w:val="000000" w:themeColor="text1"/>
          <w:highlight w:val="none"/>
          <w:u w:val="single"/>
          <w14:textFill>
            <w14:solidFill>
              <w14:schemeClr w14:val="tx1"/>
            </w14:solidFill>
          </w14:textFill>
        </w:rPr>
        <w:t>12：00时之前；</w:t>
      </w:r>
    </w:p>
    <w:p w14:paraId="19A643F8">
      <w:pPr>
        <w:numPr>
          <w:ilvl w:val="0"/>
          <w:numId w:val="3"/>
        </w:numPr>
        <w:tabs>
          <w:tab w:val="left" w:pos="1140"/>
        </w:tabs>
        <w:spacing w:line="360" w:lineRule="auto"/>
        <w:ind w:left="900" w:hanging="42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地点：东莞市寮步镇文昌路1号，东莞城市学院行政楼3</w:t>
      </w:r>
      <w:r>
        <w:rPr>
          <w:rFonts w:hint="eastAsia" w:ascii="宋体" w:hAnsi="宋体" w:eastAsia="宋体" w:cs="宋体"/>
          <w:color w:val="000000" w:themeColor="text1"/>
          <w:highlight w:val="none"/>
          <w:lang w:val="en-US" w:eastAsia="zh-CN"/>
          <w14:textFill>
            <w14:solidFill>
              <w14:schemeClr w14:val="tx1"/>
            </w14:solidFill>
          </w14:textFill>
        </w:rPr>
        <w:t>21</w:t>
      </w:r>
      <w:r>
        <w:rPr>
          <w:rFonts w:ascii="宋体" w:hAnsi="宋体" w:eastAsia="宋体" w:cs="宋体"/>
          <w:color w:val="000000" w:themeColor="text1"/>
          <w:highlight w:val="none"/>
          <w14:textFill>
            <w14:solidFill>
              <w14:schemeClr w14:val="tx1"/>
            </w14:solidFill>
          </w14:textFill>
        </w:rPr>
        <w:t>室；</w:t>
      </w:r>
    </w:p>
    <w:p w14:paraId="42C8E17C">
      <w:pPr>
        <w:numPr>
          <w:ilvl w:val="0"/>
          <w:numId w:val="3"/>
        </w:numPr>
        <w:tabs>
          <w:tab w:val="left" w:pos="1140"/>
        </w:tabs>
        <w:spacing w:line="360" w:lineRule="auto"/>
        <w:ind w:left="900" w:hanging="420"/>
        <w:rPr>
          <w:rFonts w:ascii="宋体" w:hAnsi="宋体" w:eastAsia="宋体" w:cs="宋体"/>
          <w:b w:val="0"/>
          <w:bCs w:val="0"/>
          <w:color w:val="000000" w:themeColor="text1"/>
          <w:highlight w:val="none"/>
          <w14:textFill>
            <w14:solidFill>
              <w14:schemeClr w14:val="tx1"/>
            </w14:solidFill>
          </w14:textFill>
        </w:rPr>
      </w:pPr>
      <w:r>
        <w:rPr>
          <w:rFonts w:ascii="宋体" w:hAnsi="宋体" w:eastAsia="宋体" w:cs="宋体"/>
          <w:b w:val="0"/>
          <w:bCs w:val="0"/>
          <w:color w:val="000000" w:themeColor="text1"/>
          <w:highlight w:val="none"/>
          <w14:textFill>
            <w14:solidFill>
              <w14:schemeClr w14:val="tx1"/>
            </w14:solidFill>
          </w14:textFill>
        </w:rPr>
        <w:t>开标时间及地点：另行通知。</w:t>
      </w:r>
    </w:p>
    <w:p w14:paraId="1DAD37EE">
      <w:pPr>
        <w:numPr>
          <w:ilvl w:val="0"/>
          <w:numId w:val="3"/>
        </w:numPr>
        <w:spacing w:line="360" w:lineRule="auto"/>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联系电话：0769-23382668   联系人：谢老师</w:t>
      </w:r>
      <w:r>
        <w:rPr>
          <w:rFonts w:hint="eastAsia" w:ascii="宋体" w:hAnsi="宋体" w:eastAsia="宋体" w:cs="宋体"/>
          <w:color w:val="000000" w:themeColor="text1"/>
          <w:highlight w:val="none"/>
          <w14:textFill>
            <w14:solidFill>
              <w14:schemeClr w14:val="tx1"/>
            </w14:solidFill>
          </w14:textFill>
        </w:rPr>
        <w:t xml:space="preserve"> </w:t>
      </w:r>
    </w:p>
    <w:p w14:paraId="053AA910">
      <w:pPr>
        <w:numPr>
          <w:ilvl w:val="0"/>
          <w:numId w:val="3"/>
        </w:numPr>
        <w:spacing w:line="360" w:lineRule="auto"/>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纪检监督电话：0769-23388024</w:t>
      </w:r>
    </w:p>
    <w:p w14:paraId="74FE4F98">
      <w:pPr>
        <w:spacing w:line="360" w:lineRule="auto"/>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七、注意事项</w:t>
      </w:r>
    </w:p>
    <w:p w14:paraId="18570B7B">
      <w:pPr>
        <w:numPr>
          <w:ilvl w:val="0"/>
          <w:numId w:val="4"/>
        </w:numPr>
        <w:tabs>
          <w:tab w:val="left" w:pos="840"/>
        </w:tabs>
        <w:spacing w:line="360" w:lineRule="auto"/>
        <w:ind w:left="840" w:hanging="72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中标通知书送达后，成交供应商必须按照招标人的要求于</w:t>
      </w:r>
      <w:r>
        <w:rPr>
          <w:rFonts w:hint="eastAsia" w:ascii="宋体" w:hAnsi="宋体" w:eastAsia="宋体" w:cs="宋体"/>
          <w:color w:val="000000" w:themeColor="text1"/>
          <w:sz w:val="22"/>
          <w:szCs w:val="24"/>
          <w:lang w:val="en-US" w:eastAsia="zh-CN"/>
          <w14:textFill>
            <w14:solidFill>
              <w14:schemeClr w14:val="tx1"/>
            </w14:solidFill>
          </w14:textFill>
        </w:rPr>
        <w:t>10</w:t>
      </w:r>
      <w:r>
        <w:rPr>
          <w:rFonts w:hint="eastAsia" w:ascii="宋体" w:hAnsi="宋体" w:eastAsia="宋体" w:cs="宋体"/>
          <w:color w:val="000000" w:themeColor="text1"/>
          <w14:textFill>
            <w14:solidFill>
              <w14:schemeClr w14:val="tx1"/>
            </w14:solidFill>
          </w14:textFill>
        </w:rPr>
        <w:t>日</w:t>
      </w:r>
      <w:r>
        <w:rPr>
          <w:rFonts w:ascii="宋体" w:hAnsi="宋体" w:eastAsia="宋体" w:cs="宋体"/>
          <w:color w:val="000000" w:themeColor="text1"/>
          <w14:textFill>
            <w14:solidFill>
              <w14:schemeClr w14:val="tx1"/>
            </w14:solidFill>
          </w14:textFill>
        </w:rPr>
        <w:t>内</w:t>
      </w:r>
      <w:r>
        <w:rPr>
          <w:rFonts w:hint="eastAsia" w:ascii="宋体" w:hAnsi="宋体" w:eastAsia="宋体" w:cs="宋体"/>
          <w:color w:val="000000" w:themeColor="text1"/>
          <w14:textFill>
            <w14:solidFill>
              <w14:schemeClr w14:val="tx1"/>
            </w14:solidFill>
          </w14:textFill>
        </w:rPr>
        <w:t>送达指定位置</w:t>
      </w:r>
      <w:r>
        <w:rPr>
          <w:rFonts w:ascii="宋体" w:hAnsi="宋体" w:eastAsia="宋体" w:cs="宋体"/>
          <w:color w:val="000000" w:themeColor="text1"/>
          <w14:textFill>
            <w14:solidFill>
              <w14:schemeClr w14:val="tx1"/>
            </w14:solidFill>
          </w14:textFill>
        </w:rPr>
        <w:t>。</w:t>
      </w:r>
    </w:p>
    <w:p w14:paraId="570182D7">
      <w:pPr>
        <w:numPr>
          <w:ilvl w:val="0"/>
          <w:numId w:val="4"/>
        </w:numPr>
        <w:tabs>
          <w:tab w:val="left" w:pos="840"/>
        </w:tabs>
        <w:spacing w:line="360" w:lineRule="auto"/>
        <w:ind w:left="840" w:hanging="72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货物要求</w:t>
      </w:r>
    </w:p>
    <w:p w14:paraId="7ED7287B">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所有货物均需上门交货、安装、施工、调试，含一切必需辅材。均需提供包修、包退、包换等售后服务。</w:t>
      </w:r>
    </w:p>
    <w:p w14:paraId="02B0146F">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所有货物都必须全新、原装。</w:t>
      </w:r>
    </w:p>
    <w:p w14:paraId="049BF8A8">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每件货物包装箱内附一份详细清单及质量合格证。</w:t>
      </w:r>
    </w:p>
    <w:p w14:paraId="5F7FC4FF">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报价要求</w:t>
      </w:r>
    </w:p>
    <w:p w14:paraId="1A670A11">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报价应包括：</w:t>
      </w:r>
    </w:p>
    <w:p w14:paraId="5B9B08EB">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设备材料购置费（含一切必需辅材）；</w:t>
      </w:r>
    </w:p>
    <w:p w14:paraId="160D2D50">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安装、施工、调试、运输费；</w:t>
      </w:r>
    </w:p>
    <w:p w14:paraId="08555704">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售后服务费。</w:t>
      </w:r>
    </w:p>
    <w:p w14:paraId="183BFD2C">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供货时间。</w:t>
      </w:r>
    </w:p>
    <w:p w14:paraId="21B5401D">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以上报价为交钥匙价，含一切税费，以人民币为报价和结算货币。确定成交供应商后，成交供应商不得以任何理由追加材料和辅材等费用。</w:t>
      </w:r>
    </w:p>
    <w:p w14:paraId="1A75FF1C">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开出的所有票据（增值税普通发票）应与成交供应商的名称一致。</w:t>
      </w:r>
    </w:p>
    <w:p w14:paraId="3B5495DB">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若报价合计与明细不符，以合计为准，小写与大写存在差异，以大写为准。</w:t>
      </w:r>
    </w:p>
    <w:p w14:paraId="26D362EA">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投标保证金</w:t>
      </w:r>
    </w:p>
    <w:p w14:paraId="04B820E8">
      <w:pPr>
        <w:numPr>
          <w:ilvl w:val="0"/>
          <w:numId w:val="4"/>
        </w:numPr>
        <w:spacing w:line="360" w:lineRule="auto"/>
        <w:ind w:left="927" w:hanging="360"/>
        <w:rPr>
          <w:rFonts w:ascii="宋体" w:hAnsi="宋体" w:eastAsia="宋体" w:cs="宋体"/>
        </w:rPr>
      </w:pPr>
      <w:r>
        <w:rPr>
          <w:rFonts w:ascii="宋体" w:hAnsi="宋体" w:eastAsia="宋体" w:cs="宋体"/>
        </w:rPr>
        <w:t>投标人在</w:t>
      </w:r>
      <w:r>
        <w:rPr>
          <w:rFonts w:hint="eastAsia" w:ascii="宋体" w:hAnsi="宋体" w:eastAsia="宋体" w:cs="宋体"/>
          <w:lang w:eastAsia="zh-CN"/>
        </w:rPr>
        <w:t>中标之后</w:t>
      </w:r>
      <w:r>
        <w:rPr>
          <w:rFonts w:ascii="宋体" w:hAnsi="宋体" w:eastAsia="宋体" w:cs="宋体"/>
        </w:rPr>
        <w:t>，须向招标人以银行</w:t>
      </w:r>
      <w:r>
        <w:rPr>
          <w:rFonts w:ascii="宋体" w:hAnsi="宋体" w:eastAsia="宋体" w:cs="宋体"/>
          <w:color w:val="auto"/>
          <w:highlight w:val="none"/>
        </w:rPr>
        <w:t>转账方式缴纳</w:t>
      </w:r>
      <w:r>
        <w:rPr>
          <w:rFonts w:hint="eastAsia" w:ascii="宋体" w:hAnsi="宋体" w:eastAsia="宋体" w:cs="宋体"/>
          <w:b/>
          <w:bCs/>
          <w:color w:val="auto"/>
          <w:highlight w:val="none"/>
          <w:u w:val="single"/>
          <w:lang w:val="en-US" w:eastAsia="zh-CN"/>
        </w:rPr>
        <w:t>叁</w:t>
      </w:r>
      <w:r>
        <w:rPr>
          <w:rFonts w:ascii="宋体" w:hAnsi="宋体" w:eastAsia="宋体" w:cs="宋体"/>
          <w:b/>
          <w:bCs/>
          <w:color w:val="auto"/>
          <w:highlight w:val="none"/>
          <w:u w:val="single"/>
        </w:rPr>
        <w:t>万</w:t>
      </w:r>
      <w:r>
        <w:rPr>
          <w:rFonts w:ascii="宋体" w:hAnsi="宋体" w:eastAsia="宋体" w:cs="宋体"/>
          <w:b/>
          <w:color w:val="auto"/>
          <w:highlight w:val="none"/>
          <w:u w:val="single"/>
        </w:rPr>
        <w:t>元</w:t>
      </w:r>
      <w:r>
        <w:rPr>
          <w:rFonts w:hint="eastAsia" w:ascii="宋体" w:hAnsi="宋体" w:eastAsia="宋体" w:cs="宋体"/>
          <w:b w:val="0"/>
          <w:bCs/>
          <w:color w:val="auto"/>
          <w:highlight w:val="none"/>
          <w:u w:val="none"/>
          <w:lang w:eastAsia="zh-CN"/>
        </w:rPr>
        <w:t>履约</w:t>
      </w:r>
      <w:r>
        <w:rPr>
          <w:rFonts w:ascii="宋体" w:hAnsi="宋体" w:eastAsia="宋体" w:cs="宋体"/>
          <w:color w:val="auto"/>
          <w:highlight w:val="none"/>
        </w:rPr>
        <w:t>保</w:t>
      </w:r>
      <w:r>
        <w:rPr>
          <w:rFonts w:ascii="宋体" w:hAnsi="宋体" w:eastAsia="宋体" w:cs="宋体"/>
        </w:rPr>
        <w:t>证金。</w:t>
      </w:r>
    </w:p>
    <w:p w14:paraId="35C0F093">
      <w:pPr>
        <w:numPr>
          <w:ilvl w:val="0"/>
          <w:numId w:val="4"/>
        </w:numPr>
        <w:spacing w:line="360" w:lineRule="auto"/>
        <w:ind w:left="927" w:hanging="360"/>
        <w:rPr>
          <w:rFonts w:ascii="宋体" w:hAnsi="宋体" w:eastAsia="宋体" w:cs="宋体"/>
        </w:rPr>
      </w:pPr>
      <w:r>
        <w:rPr>
          <w:rFonts w:hint="eastAsia" w:ascii="宋体" w:hAnsi="宋体" w:eastAsia="宋体" w:cs="宋体"/>
          <w:lang w:eastAsia="zh-CN"/>
        </w:rPr>
        <w:t>履约</w:t>
      </w:r>
      <w:r>
        <w:rPr>
          <w:rFonts w:ascii="宋体" w:hAnsi="宋体" w:eastAsia="宋体" w:cs="宋体"/>
        </w:rPr>
        <w:t>保证金收款帐户资料如下：</w:t>
      </w:r>
    </w:p>
    <w:p w14:paraId="0C37DD4B">
      <w:pPr>
        <w:spacing w:line="360" w:lineRule="auto"/>
        <w:ind w:left="927"/>
        <w:rPr>
          <w:rFonts w:ascii="宋体" w:hAnsi="宋体" w:eastAsia="宋体" w:cs="宋体"/>
        </w:rPr>
      </w:pPr>
      <w:r>
        <w:rPr>
          <w:rFonts w:ascii="宋体" w:hAnsi="宋体" w:eastAsia="宋体" w:cs="宋体"/>
        </w:rPr>
        <w:t>收款人名称：东莞城市学院。</w:t>
      </w:r>
    </w:p>
    <w:p w14:paraId="4A638EB4">
      <w:pPr>
        <w:spacing w:line="360" w:lineRule="auto"/>
        <w:ind w:left="927"/>
        <w:rPr>
          <w:rFonts w:ascii="宋体" w:hAnsi="宋体" w:eastAsia="宋体" w:cs="宋体"/>
        </w:rPr>
      </w:pPr>
      <w:r>
        <w:rPr>
          <w:rFonts w:ascii="宋体" w:hAnsi="宋体" w:eastAsia="宋体" w:cs="宋体"/>
        </w:rPr>
        <w:t>开户银行名称：</w:t>
      </w:r>
      <w:r>
        <w:rPr>
          <w:rFonts w:hint="eastAsia" w:ascii="宋体" w:hAnsi="宋体" w:eastAsia="宋体" w:cs="宋体"/>
        </w:rPr>
        <w:t>东莞银行万江支行</w:t>
      </w:r>
      <w:r>
        <w:rPr>
          <w:rFonts w:ascii="宋体" w:hAnsi="宋体" w:eastAsia="宋体" w:cs="宋体"/>
        </w:rPr>
        <w:t>。</w:t>
      </w:r>
    </w:p>
    <w:p w14:paraId="2D984ABC">
      <w:pPr>
        <w:spacing w:line="360" w:lineRule="auto"/>
        <w:ind w:left="927"/>
        <w:rPr>
          <w:rFonts w:ascii="宋体" w:hAnsi="宋体" w:eastAsia="宋体" w:cs="宋体"/>
        </w:rPr>
      </w:pPr>
      <w:r>
        <w:rPr>
          <w:rFonts w:ascii="宋体" w:hAnsi="宋体" w:eastAsia="宋体" w:cs="宋体"/>
        </w:rPr>
        <w:t>开户银行帐号：</w:t>
      </w:r>
      <w:r>
        <w:rPr>
          <w:rFonts w:hint="eastAsia" w:ascii="宋体" w:hAnsi="宋体" w:eastAsia="宋体" w:cs="宋体"/>
        </w:rPr>
        <w:t>5</w:t>
      </w:r>
      <w:r>
        <w:rPr>
          <w:rFonts w:hint="eastAsia" w:ascii="宋体" w:hAnsi="宋体" w:eastAsia="宋体" w:cs="宋体"/>
          <w:lang w:val="en-US" w:eastAsia="zh-CN"/>
        </w:rPr>
        <w:t>6</w:t>
      </w:r>
      <w:r>
        <w:rPr>
          <w:rFonts w:hint="eastAsia" w:ascii="宋体" w:hAnsi="宋体" w:eastAsia="宋体" w:cs="宋体"/>
        </w:rPr>
        <w:t xml:space="preserve">90 0001 </w:t>
      </w:r>
      <w:r>
        <w:rPr>
          <w:rFonts w:hint="eastAsia" w:ascii="宋体" w:hAnsi="宋体" w:eastAsia="宋体" w:cs="宋体"/>
          <w:lang w:val="en-US" w:eastAsia="zh-CN"/>
        </w:rPr>
        <w:t>5481</w:t>
      </w:r>
      <w:r>
        <w:rPr>
          <w:rFonts w:hint="eastAsia" w:ascii="宋体" w:hAnsi="宋体" w:eastAsia="宋体" w:cs="宋体"/>
        </w:rPr>
        <w:t xml:space="preserve"> </w:t>
      </w:r>
      <w:r>
        <w:rPr>
          <w:rFonts w:hint="eastAsia" w:ascii="宋体" w:hAnsi="宋体" w:eastAsia="宋体" w:cs="宋体"/>
          <w:lang w:val="en-US" w:eastAsia="zh-CN"/>
        </w:rPr>
        <w:t>178</w:t>
      </w:r>
    </w:p>
    <w:p w14:paraId="4993B0DC">
      <w:pPr>
        <w:tabs>
          <w:tab w:val="left" w:pos="900"/>
        </w:tabs>
        <w:spacing w:line="360" w:lineRule="auto"/>
        <w:rPr>
          <w:rFonts w:ascii="宋体" w:hAnsi="宋体" w:eastAsia="宋体" w:cs="宋体"/>
        </w:rPr>
      </w:pPr>
      <w:r>
        <w:rPr>
          <w:rFonts w:ascii="宋体" w:hAnsi="宋体" w:eastAsia="宋体" w:cs="宋体"/>
        </w:rPr>
        <w:t>八、投标文件</w:t>
      </w:r>
    </w:p>
    <w:p w14:paraId="75A6E534">
      <w:pPr>
        <w:numPr>
          <w:ilvl w:val="0"/>
          <w:numId w:val="5"/>
        </w:numPr>
        <w:tabs>
          <w:tab w:val="left" w:pos="1020"/>
        </w:tabs>
        <w:spacing w:line="360" w:lineRule="auto"/>
        <w:ind w:left="1020" w:hanging="810"/>
        <w:rPr>
          <w:rFonts w:ascii="宋体" w:hAnsi="宋体" w:eastAsia="宋体" w:cs="宋体"/>
        </w:rPr>
      </w:pPr>
      <w:r>
        <w:rPr>
          <w:rFonts w:ascii="宋体" w:hAnsi="宋体" w:eastAsia="宋体" w:cs="宋体"/>
        </w:rPr>
        <w:t>供应商应提供以下投标文件正本一份和副本三份。正、副本内容完全一致，一旦正本与副本有差异，以正本为准。一份正本与三份副本必须密封包装，缺少份数的报价文件无效。</w:t>
      </w:r>
    </w:p>
    <w:p w14:paraId="4BEF277A">
      <w:pPr>
        <w:numPr>
          <w:ilvl w:val="0"/>
          <w:numId w:val="5"/>
        </w:numPr>
        <w:tabs>
          <w:tab w:val="left" w:pos="1020"/>
        </w:tabs>
        <w:spacing w:line="360" w:lineRule="auto"/>
        <w:ind w:left="1020" w:hanging="810"/>
        <w:rPr>
          <w:rFonts w:ascii="宋体" w:hAnsi="宋体" w:eastAsia="宋体" w:cs="宋体"/>
        </w:rPr>
      </w:pPr>
      <w:r>
        <w:rPr>
          <w:rFonts w:ascii="宋体" w:hAnsi="宋体" w:eastAsia="宋体" w:cs="宋体"/>
        </w:rPr>
        <w:t>投标文件包括以下内容：</w:t>
      </w:r>
    </w:p>
    <w:p w14:paraId="414B2BAE">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投标承诺书；</w:t>
      </w:r>
    </w:p>
    <w:p w14:paraId="3B5C1DE0">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报价总表（只报总价，不报品目详细价）；</w:t>
      </w:r>
    </w:p>
    <w:p w14:paraId="4118E8BC">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报价明细表；</w:t>
      </w:r>
    </w:p>
    <w:p w14:paraId="6F252154">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货物交货期及安装；</w:t>
      </w:r>
    </w:p>
    <w:p w14:paraId="381E2947">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售后服务措施及承诺；</w:t>
      </w:r>
    </w:p>
    <w:p w14:paraId="595BC3F9">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从业人员及技术人员状况；</w:t>
      </w:r>
    </w:p>
    <w:p w14:paraId="1012B5A1">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资格证明材料，包括营业执照、税务登记证、法定代表人授权委托书、法定代表人及委托代理人身份证明、软件开发单位或代理单位资格文件、经营业绩等；</w:t>
      </w:r>
    </w:p>
    <w:p w14:paraId="2FE8F990">
      <w:pPr>
        <w:numPr>
          <w:ilvl w:val="0"/>
          <w:numId w:val="5"/>
        </w:numPr>
        <w:tabs>
          <w:tab w:val="left" w:pos="1440"/>
          <w:tab w:val="left" w:pos="1620"/>
        </w:tabs>
        <w:spacing w:line="360" w:lineRule="auto"/>
        <w:ind w:left="1410" w:hanging="360"/>
        <w:rPr>
          <w:rFonts w:ascii="宋体" w:hAnsi="宋体" w:eastAsia="宋体" w:cs="宋体"/>
        </w:rPr>
      </w:pPr>
      <w:r>
        <w:rPr>
          <w:rFonts w:ascii="宋体" w:hAnsi="宋体" w:eastAsia="宋体" w:cs="宋体"/>
        </w:rPr>
        <w:t>其它优惠条件或需说明的其他内容。</w:t>
      </w:r>
    </w:p>
    <w:p w14:paraId="2940B51C">
      <w:pPr>
        <w:numPr>
          <w:ilvl w:val="0"/>
          <w:numId w:val="5"/>
        </w:numPr>
        <w:tabs>
          <w:tab w:val="left" w:pos="1020"/>
        </w:tabs>
        <w:spacing w:line="360" w:lineRule="auto"/>
        <w:ind w:left="1020" w:hanging="810"/>
        <w:rPr>
          <w:rFonts w:ascii="宋体" w:hAnsi="宋体" w:eastAsia="宋体" w:cs="宋体"/>
        </w:rPr>
      </w:pPr>
      <w:r>
        <w:rPr>
          <w:rFonts w:ascii="宋体" w:hAnsi="宋体" w:eastAsia="宋体" w:cs="宋体"/>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城市学院行政楼3</w:t>
      </w:r>
      <w:r>
        <w:rPr>
          <w:rFonts w:hint="eastAsia" w:ascii="宋体" w:hAnsi="宋体" w:eastAsia="宋体" w:cs="宋体"/>
          <w:lang w:val="en-US" w:eastAsia="zh-CN"/>
        </w:rPr>
        <w:t>21</w:t>
      </w:r>
      <w:r>
        <w:rPr>
          <w:rFonts w:ascii="宋体" w:hAnsi="宋体" w:eastAsia="宋体" w:cs="宋体"/>
        </w:rPr>
        <w:t>室签收，迟到者拒收。</w:t>
      </w:r>
    </w:p>
    <w:p w14:paraId="0BFB6DDA">
      <w:pPr>
        <w:spacing w:line="360" w:lineRule="auto"/>
        <w:rPr>
          <w:rFonts w:ascii="宋体" w:hAnsi="宋体" w:eastAsia="宋体" w:cs="宋体"/>
        </w:rPr>
      </w:pPr>
      <w:r>
        <w:rPr>
          <w:rFonts w:ascii="宋体" w:hAnsi="宋体" w:eastAsia="宋体" w:cs="宋体"/>
        </w:rPr>
        <w:t>九、评标</w:t>
      </w:r>
    </w:p>
    <w:p w14:paraId="1045EE62">
      <w:pPr>
        <w:spacing w:line="360" w:lineRule="auto"/>
        <w:jc w:val="left"/>
        <w:rPr>
          <w:rFonts w:hint="eastAsia" w:ascii="宋体" w:hAnsi="宋体" w:eastAsia="宋体" w:cs="宋体"/>
          <w:b/>
          <w:lang w:eastAsia="zh-CN"/>
        </w:rPr>
      </w:pPr>
      <w:r>
        <w:rPr>
          <w:rFonts w:ascii="宋体" w:hAnsi="宋体" w:eastAsia="宋体" w:cs="宋体"/>
          <w:b/>
        </w:rPr>
        <w:t>（一）</w:t>
      </w:r>
      <w:r>
        <w:rPr>
          <w:rFonts w:hint="eastAsia" w:ascii="宋体" w:hAnsi="宋体" w:eastAsia="宋体" w:cs="宋体"/>
          <w:b/>
        </w:rPr>
        <w:t>本次招标，采用满足参数、低价中标原则（</w:t>
      </w:r>
      <w:r>
        <w:rPr>
          <w:rFonts w:ascii="宋体" w:hAnsi="宋体" w:eastAsia="宋体" w:cs="宋体"/>
          <w:b/>
        </w:rPr>
        <w:t>注：</w:t>
      </w:r>
      <w:r>
        <w:rPr>
          <w:rFonts w:hint="eastAsia" w:ascii="宋体" w:hAnsi="宋体" w:eastAsia="宋体" w:cs="宋体"/>
          <w:b/>
        </w:rPr>
        <w:t>★为</w:t>
      </w:r>
      <w:r>
        <w:rPr>
          <w:rFonts w:ascii="宋体" w:hAnsi="宋体" w:eastAsia="宋体" w:cs="宋体"/>
          <w:b/>
        </w:rPr>
        <w:t>重要指标，</w:t>
      </w:r>
      <w:r>
        <w:rPr>
          <w:rFonts w:hint="eastAsia" w:ascii="宋体" w:hAnsi="宋体" w:eastAsia="宋体" w:cs="宋体"/>
          <w:b/>
        </w:rPr>
        <w:t>▲为</w:t>
      </w:r>
      <w:r>
        <w:rPr>
          <w:rFonts w:ascii="宋体" w:hAnsi="宋体" w:eastAsia="宋体" w:cs="宋体"/>
          <w:b/>
        </w:rPr>
        <w:t>核心参数</w:t>
      </w:r>
      <w:r>
        <w:rPr>
          <w:rFonts w:hint="eastAsia" w:ascii="宋体" w:hAnsi="宋体" w:eastAsia="宋体" w:cs="宋体"/>
          <w:b/>
          <w:lang w:eastAsia="zh-CN"/>
        </w:rPr>
        <w:t>，</w:t>
      </w:r>
    </w:p>
    <w:p w14:paraId="035E4146">
      <w:pPr>
        <w:spacing w:line="360" w:lineRule="auto"/>
        <w:jc w:val="left"/>
        <w:rPr>
          <w:rFonts w:ascii="宋体" w:hAnsi="宋体" w:eastAsia="宋体" w:cs="宋体"/>
          <w:b/>
        </w:rPr>
      </w:pPr>
      <w:r>
        <w:rPr>
          <w:rFonts w:hint="eastAsia" w:ascii="宋体" w:hAnsi="宋体" w:eastAsia="宋体" w:cs="宋体"/>
          <w:b/>
        </w:rPr>
        <w:t>不可负偏离</w:t>
      </w:r>
      <w:r>
        <w:rPr>
          <w:rFonts w:ascii="宋体" w:hAnsi="宋体" w:eastAsia="宋体" w:cs="宋体"/>
          <w:b/>
        </w:rPr>
        <w:t>）。</w:t>
      </w:r>
    </w:p>
    <w:p w14:paraId="3026422C">
      <w:pPr>
        <w:spacing w:line="360" w:lineRule="auto"/>
        <w:ind w:left="210"/>
        <w:rPr>
          <w:rFonts w:ascii="宋体" w:hAnsi="宋体" w:eastAsia="宋体" w:cs="宋体"/>
          <w:b/>
        </w:rPr>
      </w:pPr>
      <w:r>
        <w:rPr>
          <w:rFonts w:ascii="宋体" w:hAnsi="宋体" w:eastAsia="宋体" w:cs="宋体"/>
        </w:rPr>
        <w:t>（二）确定成交供应商后三个工作日内由东莞城市学院采购中心发出《中标通知书》。</w:t>
      </w:r>
    </w:p>
    <w:p w14:paraId="0FF980C3">
      <w:pPr>
        <w:spacing w:line="360" w:lineRule="auto"/>
        <w:rPr>
          <w:rFonts w:ascii="宋体" w:hAnsi="宋体" w:eastAsia="宋体" w:cs="宋体"/>
        </w:rPr>
      </w:pPr>
      <w:r>
        <w:rPr>
          <w:rFonts w:ascii="宋体" w:hAnsi="宋体" w:eastAsia="宋体" w:cs="宋体"/>
        </w:rPr>
        <w:t>十、合同的签订和履行</w:t>
      </w:r>
    </w:p>
    <w:p w14:paraId="7204992A">
      <w:pPr>
        <w:spacing w:line="360" w:lineRule="auto"/>
        <w:ind w:left="120"/>
        <w:rPr>
          <w:rFonts w:ascii="宋体" w:hAnsi="宋体" w:eastAsia="宋体" w:cs="宋体"/>
        </w:rPr>
      </w:pPr>
      <w:r>
        <w:rPr>
          <w:rFonts w:ascii="宋体" w:hAnsi="宋体" w:eastAsia="宋体" w:cs="宋体"/>
        </w:rPr>
        <w:t>（一）成交供应商不得将成交项目转让他人，也不得将成交项目肢解后转让他人。</w:t>
      </w:r>
    </w:p>
    <w:p w14:paraId="6CF1C0AC">
      <w:pPr>
        <w:spacing w:line="360" w:lineRule="auto"/>
        <w:ind w:left="718" w:hanging="630"/>
        <w:rPr>
          <w:rFonts w:ascii="宋体" w:hAnsi="宋体" w:eastAsia="宋体" w:cs="宋体"/>
        </w:rPr>
      </w:pPr>
      <w:r>
        <w:rPr>
          <w:rFonts w:ascii="宋体" w:hAnsi="宋体" w:eastAsia="宋体" w:cs="宋体"/>
        </w:rPr>
        <w:t>（二）收到成交通知书后，成交供应商与使用方按通知要求签订合同。合同签订的依据为谈判文件、报价文件、谈判记录及补充说明等。</w:t>
      </w:r>
    </w:p>
    <w:p w14:paraId="6B9A10FD">
      <w:pPr>
        <w:spacing w:line="360" w:lineRule="auto"/>
        <w:ind w:left="718" w:hanging="630"/>
        <w:rPr>
          <w:rFonts w:ascii="宋体" w:hAnsi="宋体" w:eastAsia="宋体" w:cs="宋体"/>
        </w:rPr>
      </w:pPr>
      <w:r>
        <w:rPr>
          <w:rFonts w:ascii="宋体" w:hAnsi="宋体" w:eastAsia="宋体" w:cs="宋体"/>
        </w:rPr>
        <w:t>（三）合同签订后，供需双方均应严格按合同履行。</w:t>
      </w:r>
    </w:p>
    <w:p w14:paraId="56CD63CC">
      <w:pPr>
        <w:spacing w:line="360" w:lineRule="auto"/>
        <w:rPr>
          <w:rFonts w:ascii="宋体" w:hAnsi="宋体" w:eastAsia="宋体" w:cs="宋体"/>
          <w:b/>
        </w:rPr>
      </w:pPr>
      <w:r>
        <w:rPr>
          <w:rFonts w:ascii="宋体" w:hAnsi="宋体" w:eastAsia="宋体" w:cs="宋体"/>
          <w:b/>
        </w:rPr>
        <w:t>十一：付款方式</w:t>
      </w:r>
    </w:p>
    <w:p w14:paraId="01B4E8E6">
      <w:pPr>
        <w:spacing w:line="360" w:lineRule="auto"/>
        <w:ind w:firstLine="48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货物到达招标人指定的地点且安装、调试完毕</w:t>
      </w:r>
      <w:r>
        <w:rPr>
          <w:rFonts w:hint="eastAsia" w:asciiTheme="minorEastAsia" w:hAnsiTheme="minorEastAsia" w:cstheme="minorEastAsia"/>
          <w:sz w:val="21"/>
          <w:szCs w:val="21"/>
          <w:lang w:val="en-US" w:eastAsia="zh-CN"/>
        </w:rPr>
        <w:t>支</w:t>
      </w:r>
      <w:r>
        <w:rPr>
          <w:rFonts w:hint="eastAsia" w:asciiTheme="minorEastAsia" w:hAnsiTheme="minorEastAsia" w:cstheme="minorEastAsia"/>
          <w:sz w:val="21"/>
          <w:szCs w:val="21"/>
          <w:highlight w:val="none"/>
          <w:lang w:val="en-US" w:eastAsia="zh-CN"/>
        </w:rPr>
        <w:t>付30%进度款</w:t>
      </w:r>
      <w:r>
        <w:rPr>
          <w:rFonts w:hint="eastAsia" w:asciiTheme="minorEastAsia" w:hAnsiTheme="minorEastAsia" w:eastAsiaTheme="minorEastAsia" w:cstheme="minorEastAsia"/>
          <w:sz w:val="21"/>
          <w:szCs w:val="21"/>
          <w:highlight w:val="none"/>
        </w:rPr>
        <w:t>，经验收合格、办理完全部验收手续后，十五个工作日内凭全额增值税普通发票向中标供应商支付合同总价的</w:t>
      </w:r>
      <w:r>
        <w:rPr>
          <w:rFonts w:hint="eastAsia" w:asciiTheme="minorEastAsia" w:hAnsiTheme="minorEastAsia" w:cstheme="minorEastAsia"/>
          <w:sz w:val="21"/>
          <w:szCs w:val="21"/>
          <w:highlight w:val="none"/>
          <w:lang w:val="en-US" w:eastAsia="zh-CN"/>
        </w:rPr>
        <w:t>65</w:t>
      </w:r>
      <w:r>
        <w:rPr>
          <w:rFonts w:hint="eastAsia" w:asciiTheme="minorEastAsia" w:hAnsiTheme="minorEastAsia" w:eastAsiaTheme="minorEastAsia" w:cstheme="minorEastAsia"/>
          <w:sz w:val="21"/>
          <w:szCs w:val="21"/>
          <w:highlight w:val="none"/>
        </w:rPr>
        <w:t>%，余款</w:t>
      </w:r>
      <w:r>
        <w:rPr>
          <w:rFonts w:hint="eastAsia" w:asciiTheme="minorEastAsia" w:hAnsiTheme="minorEastAsia" w:eastAsiaTheme="minorEastAsia" w:cstheme="minorEastAsia"/>
          <w:sz w:val="21"/>
          <w:szCs w:val="21"/>
        </w:rPr>
        <w:t>在</w:t>
      </w:r>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sz w:val="21"/>
          <w:szCs w:val="21"/>
        </w:rPr>
        <w:t>年质保期满后十五个工作日内支付。</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具体支付细则可在正式合同中协商</w:t>
      </w:r>
      <w:r>
        <w:rPr>
          <w:rFonts w:hint="eastAsia" w:asciiTheme="minorEastAsia" w:hAnsiTheme="minorEastAsia" w:cstheme="minorEastAsia"/>
          <w:sz w:val="21"/>
          <w:szCs w:val="21"/>
          <w:lang w:eastAsia="zh-CN"/>
        </w:rPr>
        <w:t>）</w:t>
      </w:r>
    </w:p>
    <w:p w14:paraId="332672B6">
      <w:pPr>
        <w:tabs>
          <w:tab w:val="left" w:pos="7920"/>
        </w:tabs>
        <w:spacing w:line="360" w:lineRule="auto"/>
        <w:ind w:firstLine="431"/>
        <w:rPr>
          <w:rFonts w:ascii="宋体" w:hAnsi="宋体" w:eastAsia="宋体" w:cs="宋体"/>
          <w:sz w:val="22"/>
        </w:rPr>
      </w:pPr>
    </w:p>
    <w:p w14:paraId="33B4ED15">
      <w:pPr>
        <w:tabs>
          <w:tab w:val="left" w:pos="7920"/>
        </w:tabs>
        <w:spacing w:line="360" w:lineRule="auto"/>
        <w:ind w:firstLine="431"/>
        <w:rPr>
          <w:rFonts w:ascii="宋体" w:hAnsi="宋体" w:eastAsia="宋体" w:cs="宋体"/>
          <w:sz w:val="22"/>
        </w:rPr>
      </w:pPr>
    </w:p>
    <w:p w14:paraId="71FE2C57">
      <w:pPr>
        <w:tabs>
          <w:tab w:val="left" w:pos="7920"/>
        </w:tabs>
        <w:spacing w:line="360" w:lineRule="auto"/>
        <w:ind w:firstLine="431"/>
        <w:rPr>
          <w:rFonts w:ascii="宋体" w:hAnsi="宋体" w:eastAsia="宋体" w:cs="宋体"/>
          <w:sz w:val="22"/>
        </w:rPr>
      </w:pPr>
    </w:p>
    <w:p w14:paraId="07A0A07D">
      <w:pPr>
        <w:tabs>
          <w:tab w:val="left" w:pos="7920"/>
        </w:tabs>
        <w:spacing w:line="360" w:lineRule="auto"/>
        <w:ind w:firstLine="431"/>
        <w:rPr>
          <w:rFonts w:ascii="宋体" w:hAnsi="宋体" w:eastAsia="宋体" w:cs="宋体"/>
          <w:sz w:val="22"/>
        </w:rPr>
      </w:pPr>
    </w:p>
    <w:p w14:paraId="305B1133">
      <w:pPr>
        <w:keepNext/>
        <w:keepLines/>
        <w:spacing w:before="340" w:after="330" w:line="576" w:lineRule="auto"/>
        <w:rPr>
          <w:rFonts w:ascii="宋体" w:hAnsi="宋体" w:eastAsia="宋体" w:cs="宋体"/>
          <w:b/>
          <w:sz w:val="44"/>
        </w:rPr>
      </w:pPr>
      <w:r>
        <w:rPr>
          <w:rFonts w:ascii="宋体" w:hAnsi="宋体" w:eastAsia="宋体" w:cs="宋体"/>
          <w:b/>
          <w:sz w:val="44"/>
        </w:rPr>
        <w:t>附件：</w:t>
      </w:r>
    </w:p>
    <w:p w14:paraId="57FFE868">
      <w:pPr>
        <w:ind w:firstLine="522"/>
        <w:rPr>
          <w:rFonts w:ascii="宋体" w:hAnsi="宋体" w:eastAsia="宋体" w:cs="宋体"/>
          <w:b/>
          <w:sz w:val="52"/>
        </w:rPr>
      </w:pPr>
    </w:p>
    <w:p w14:paraId="14C9B904">
      <w:pPr>
        <w:tabs>
          <w:tab w:val="left" w:pos="2630"/>
        </w:tabs>
        <w:ind w:left="1760"/>
        <w:rPr>
          <w:rFonts w:ascii="宋体" w:hAnsi="宋体" w:eastAsia="宋体" w:cs="宋体"/>
          <w:sz w:val="44"/>
        </w:rPr>
      </w:pPr>
      <w:r>
        <w:rPr>
          <w:rFonts w:hint="eastAsia" w:ascii="宋体" w:hAnsi="宋体" w:eastAsia="宋体" w:cs="宋体"/>
          <w:sz w:val="44"/>
        </w:rPr>
        <w:t>一、用户需求</w:t>
      </w:r>
    </w:p>
    <w:p w14:paraId="62997441">
      <w:pPr>
        <w:tabs>
          <w:tab w:val="left" w:pos="2630"/>
        </w:tabs>
        <w:ind w:left="1760"/>
        <w:rPr>
          <w:rFonts w:ascii="宋体" w:hAnsi="宋体" w:eastAsia="宋体" w:cs="宋体"/>
          <w:sz w:val="44"/>
        </w:rPr>
      </w:pPr>
      <w:r>
        <w:rPr>
          <w:rFonts w:hint="eastAsia" w:ascii="宋体" w:hAnsi="宋体" w:eastAsia="宋体" w:cs="宋体"/>
          <w:sz w:val="44"/>
        </w:rPr>
        <w:t>二、</w:t>
      </w:r>
      <w:r>
        <w:rPr>
          <w:rFonts w:ascii="宋体" w:hAnsi="宋体" w:eastAsia="宋体" w:cs="宋体"/>
          <w:sz w:val="44"/>
        </w:rPr>
        <w:t>投标文件格式</w:t>
      </w:r>
    </w:p>
    <w:p w14:paraId="19D20FCA">
      <w:pPr>
        <w:ind w:left="2180"/>
        <w:rPr>
          <w:rFonts w:ascii="宋体" w:hAnsi="宋体" w:eastAsia="宋体" w:cs="宋体"/>
          <w:sz w:val="36"/>
        </w:rPr>
      </w:pPr>
      <w:r>
        <w:rPr>
          <w:rFonts w:ascii="宋体" w:hAnsi="宋体" w:eastAsia="宋体" w:cs="宋体"/>
          <w:sz w:val="36"/>
        </w:rPr>
        <w:t>1、投标承诺书</w:t>
      </w:r>
    </w:p>
    <w:p w14:paraId="54BCCC5E">
      <w:pPr>
        <w:ind w:left="2180"/>
        <w:rPr>
          <w:rFonts w:ascii="宋体" w:hAnsi="宋体" w:eastAsia="宋体" w:cs="宋体"/>
          <w:sz w:val="36"/>
        </w:rPr>
      </w:pPr>
      <w:r>
        <w:rPr>
          <w:rFonts w:ascii="宋体" w:hAnsi="宋体" w:eastAsia="宋体" w:cs="宋体"/>
          <w:sz w:val="36"/>
        </w:rPr>
        <w:t>2、商务技术条款偏离表</w:t>
      </w:r>
    </w:p>
    <w:p w14:paraId="0D6C92DA">
      <w:pPr>
        <w:ind w:left="2180"/>
        <w:rPr>
          <w:rFonts w:ascii="宋体" w:hAnsi="宋体" w:eastAsia="宋体" w:cs="宋体"/>
          <w:sz w:val="36"/>
        </w:rPr>
      </w:pPr>
      <w:r>
        <w:rPr>
          <w:rFonts w:ascii="宋体" w:hAnsi="宋体" w:eastAsia="宋体" w:cs="宋体"/>
          <w:sz w:val="36"/>
        </w:rPr>
        <w:t>3、报价总表</w:t>
      </w:r>
    </w:p>
    <w:p w14:paraId="023D1579">
      <w:pPr>
        <w:ind w:left="2180"/>
        <w:rPr>
          <w:rFonts w:ascii="宋体" w:hAnsi="宋体" w:eastAsia="宋体" w:cs="宋体"/>
          <w:sz w:val="36"/>
        </w:rPr>
      </w:pPr>
      <w:r>
        <w:rPr>
          <w:rFonts w:ascii="宋体" w:hAnsi="宋体" w:eastAsia="宋体" w:cs="宋体"/>
          <w:sz w:val="36"/>
        </w:rPr>
        <w:t>4、报价明细表</w:t>
      </w:r>
    </w:p>
    <w:p w14:paraId="26D02E3C">
      <w:pPr>
        <w:ind w:left="2180"/>
        <w:rPr>
          <w:rFonts w:ascii="宋体" w:hAnsi="宋体" w:eastAsia="宋体" w:cs="宋体"/>
          <w:sz w:val="36"/>
        </w:rPr>
      </w:pPr>
      <w:r>
        <w:rPr>
          <w:rFonts w:ascii="宋体" w:hAnsi="宋体" w:eastAsia="宋体" w:cs="宋体"/>
          <w:sz w:val="36"/>
        </w:rPr>
        <w:t>5、售后服务措施和承诺</w:t>
      </w:r>
    </w:p>
    <w:p w14:paraId="0C036ED9">
      <w:pPr>
        <w:ind w:left="2180"/>
        <w:rPr>
          <w:rFonts w:ascii="宋体" w:hAnsi="宋体" w:eastAsia="宋体" w:cs="宋体"/>
          <w:sz w:val="36"/>
        </w:rPr>
      </w:pPr>
      <w:r>
        <w:rPr>
          <w:rFonts w:ascii="宋体" w:hAnsi="宋体" w:eastAsia="宋体" w:cs="宋体"/>
          <w:sz w:val="36"/>
        </w:rPr>
        <w:t>6、从业人员及其技术资格一览表</w:t>
      </w:r>
    </w:p>
    <w:p w14:paraId="3D2982B7">
      <w:pPr>
        <w:tabs>
          <w:tab w:val="left" w:pos="2900"/>
          <w:tab w:val="left" w:pos="6300"/>
        </w:tabs>
        <w:ind w:left="2180"/>
        <w:rPr>
          <w:rFonts w:ascii="宋体" w:hAnsi="宋体" w:eastAsia="宋体" w:cs="宋体"/>
          <w:sz w:val="36"/>
        </w:rPr>
      </w:pPr>
      <w:r>
        <w:rPr>
          <w:rFonts w:ascii="宋体" w:hAnsi="宋体" w:eastAsia="宋体" w:cs="宋体"/>
          <w:sz w:val="36"/>
        </w:rPr>
        <w:t>7、其它资格证明材料</w:t>
      </w:r>
    </w:p>
    <w:p w14:paraId="58E8D299">
      <w:pPr>
        <w:tabs>
          <w:tab w:val="left" w:pos="2900"/>
          <w:tab w:val="left" w:pos="6300"/>
        </w:tabs>
        <w:ind w:left="2180"/>
        <w:rPr>
          <w:rFonts w:ascii="宋体" w:hAnsi="宋体" w:eastAsia="宋体" w:cs="宋体"/>
          <w:sz w:val="32"/>
        </w:rPr>
      </w:pPr>
      <w:r>
        <w:rPr>
          <w:rFonts w:ascii="宋体" w:hAnsi="宋体" w:eastAsia="宋体" w:cs="宋体"/>
          <w:sz w:val="36"/>
        </w:rPr>
        <w:t>8、诚信投标承诺函</w:t>
      </w:r>
    </w:p>
    <w:p w14:paraId="16EDD7AA">
      <w:pPr>
        <w:jc w:val="center"/>
        <w:rPr>
          <w:rFonts w:ascii="宋体" w:hAnsi="宋体" w:eastAsia="宋体" w:cs="宋体"/>
          <w:sz w:val="44"/>
        </w:rPr>
      </w:pPr>
      <w:r>
        <w:rPr>
          <w:rFonts w:ascii="宋体" w:hAnsi="宋体" w:eastAsia="宋体" w:cs="宋体"/>
          <w:sz w:val="44"/>
        </w:rPr>
        <w:t>三、合同格式（供参考）</w:t>
      </w:r>
    </w:p>
    <w:p w14:paraId="72327D71">
      <w:pPr>
        <w:jc w:val="center"/>
        <w:rPr>
          <w:rFonts w:ascii="宋体" w:hAnsi="宋体" w:eastAsia="宋体" w:cs="宋体"/>
          <w:sz w:val="44"/>
        </w:rPr>
      </w:pPr>
    </w:p>
    <w:p w14:paraId="2939A57A">
      <w:pPr>
        <w:jc w:val="center"/>
        <w:rPr>
          <w:rFonts w:ascii="宋体" w:hAnsi="宋体" w:eastAsia="宋体" w:cs="宋体"/>
          <w:sz w:val="44"/>
        </w:rPr>
      </w:pPr>
    </w:p>
    <w:p w14:paraId="4C6F5800">
      <w:pPr>
        <w:jc w:val="center"/>
        <w:rPr>
          <w:rFonts w:ascii="宋体" w:hAnsi="宋体" w:eastAsia="宋体" w:cs="宋体"/>
          <w:sz w:val="44"/>
        </w:rPr>
      </w:pPr>
    </w:p>
    <w:p w14:paraId="0EECE107">
      <w:pPr>
        <w:jc w:val="center"/>
        <w:rPr>
          <w:rFonts w:ascii="宋体" w:hAnsi="宋体" w:eastAsia="宋体" w:cs="宋体"/>
          <w:sz w:val="44"/>
        </w:rPr>
      </w:pPr>
    </w:p>
    <w:p w14:paraId="119D37F0">
      <w:pPr>
        <w:jc w:val="center"/>
        <w:rPr>
          <w:rFonts w:ascii="宋体" w:hAnsi="宋体" w:eastAsia="宋体" w:cs="宋体"/>
          <w:sz w:val="44"/>
        </w:rPr>
      </w:pPr>
    </w:p>
    <w:p w14:paraId="5FB49C29">
      <w:pPr>
        <w:jc w:val="center"/>
        <w:rPr>
          <w:rFonts w:ascii="宋体" w:hAnsi="宋体" w:eastAsia="宋体" w:cs="宋体"/>
          <w:sz w:val="44"/>
        </w:rPr>
      </w:pPr>
    </w:p>
    <w:p w14:paraId="7676447F">
      <w:pPr>
        <w:jc w:val="center"/>
        <w:rPr>
          <w:rFonts w:ascii="宋体" w:hAnsi="宋体" w:eastAsia="宋体" w:cs="宋体"/>
          <w:sz w:val="44"/>
        </w:rPr>
      </w:pPr>
    </w:p>
    <w:p w14:paraId="3C1E89C9">
      <w:pPr>
        <w:jc w:val="center"/>
        <w:rPr>
          <w:rFonts w:ascii="宋体" w:hAnsi="宋体" w:eastAsia="宋体" w:cs="宋体"/>
          <w:sz w:val="44"/>
        </w:rPr>
      </w:pPr>
    </w:p>
    <w:p w14:paraId="3C5A3249">
      <w:pPr>
        <w:pStyle w:val="24"/>
        <w:numPr>
          <w:ilvl w:val="0"/>
          <w:numId w:val="6"/>
        </w:numPr>
        <w:tabs>
          <w:tab w:val="left" w:pos="1800"/>
        </w:tabs>
        <w:ind w:firstLineChars="0"/>
        <w:rPr>
          <w:rFonts w:ascii="宋体" w:hAnsi="宋体" w:eastAsia="宋体" w:cs="宋体"/>
          <w:b/>
          <w:sz w:val="36"/>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CB0AA45">
      <w:pPr>
        <w:pStyle w:val="24"/>
        <w:numPr>
          <w:ilvl w:val="0"/>
          <w:numId w:val="0"/>
        </w:numPr>
        <w:tabs>
          <w:tab w:val="left" w:pos="1800"/>
        </w:tabs>
        <w:ind w:leftChars="0"/>
        <w:rPr>
          <w:rFonts w:ascii="宋体" w:hAnsi="宋体" w:eastAsia="宋体" w:cs="宋体"/>
          <w:b/>
          <w:sz w:val="36"/>
        </w:rPr>
      </w:pPr>
      <w:r>
        <w:rPr>
          <w:rFonts w:hint="eastAsia" w:ascii="宋体" w:hAnsi="宋体" w:eastAsia="宋体" w:cs="宋体"/>
          <w:b/>
          <w:sz w:val="36"/>
          <w:lang w:val="en-US" w:eastAsia="zh-CN"/>
        </w:rPr>
        <w:t>一、</w:t>
      </w:r>
      <w:r>
        <w:rPr>
          <w:rFonts w:hint="eastAsia" w:ascii="宋体" w:hAnsi="宋体" w:eastAsia="宋体" w:cs="宋体"/>
          <w:b/>
          <w:sz w:val="36"/>
        </w:rPr>
        <w:t>用户需求</w:t>
      </w:r>
    </w:p>
    <w:p w14:paraId="6259DC2D">
      <w:pPr>
        <w:spacing w:line="360" w:lineRule="auto"/>
        <w:rPr>
          <w:rFonts w:hint="eastAsia"/>
          <w:color w:val="auto"/>
        </w:rPr>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4"/>
        <w:gridCol w:w="3491"/>
        <w:gridCol w:w="1004"/>
        <w:gridCol w:w="1007"/>
        <w:gridCol w:w="1004"/>
        <w:gridCol w:w="1012"/>
      </w:tblGrid>
      <w:tr w14:paraId="4FC2A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79B880">
            <w:pPr>
              <w:keepNext w:val="0"/>
              <w:keepLines w:val="0"/>
              <w:widowControl/>
              <w:suppressLineNumbers w:val="0"/>
              <w:jc w:val="center"/>
              <w:textAlignment w:val="center"/>
              <w:rPr>
                <w:rFonts w:ascii="微软雅黑" w:hAnsi="微软雅黑" w:eastAsia="微软雅黑" w:cs="微软雅黑"/>
                <w:b/>
                <w:bCs/>
                <w:i w:val="0"/>
                <w:iCs w:val="0"/>
                <w:color w:val="000000"/>
                <w:sz w:val="36"/>
                <w:szCs w:val="36"/>
                <w:u w:val="none"/>
              </w:rPr>
            </w:pPr>
            <w:r>
              <w:rPr>
                <w:rFonts w:hint="eastAsia" w:ascii="微软雅黑" w:hAnsi="微软雅黑" w:eastAsia="微软雅黑" w:cs="微软雅黑"/>
                <w:b/>
                <w:bCs/>
                <w:i w:val="0"/>
                <w:iCs w:val="0"/>
                <w:color w:val="000000"/>
                <w:kern w:val="0"/>
                <w:sz w:val="36"/>
                <w:szCs w:val="36"/>
                <w:u w:val="none"/>
                <w:lang w:val="en-US" w:eastAsia="zh-CN" w:bidi="ar"/>
              </w:rPr>
              <w:t>汇总表</w:t>
            </w:r>
          </w:p>
        </w:tc>
      </w:tr>
      <w:tr w14:paraId="1980A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D8BE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2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AE75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项目名称</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93AE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金额</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00C3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9325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71FA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小计</w:t>
            </w:r>
          </w:p>
        </w:tc>
      </w:tr>
      <w:tr w14:paraId="66700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4BD8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2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555F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国际交流部设备清单</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72CE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DB26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C1B0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0CAF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r>
      <w:tr w14:paraId="26C22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AB40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2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B9B7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多功能语音室设备清单</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B1DA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1AA1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9026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2431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r>
      <w:tr w14:paraId="22093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57F4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2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6170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装修改造</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980C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8BAD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C8EF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3613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r>
      <w:tr w14:paraId="5EDD4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81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22C8B1">
            <w:pPr>
              <w:jc w:val="center"/>
              <w:rPr>
                <w:rFonts w:hint="eastAsia" w:ascii="微软雅黑" w:hAnsi="微软雅黑" w:eastAsia="微软雅黑" w:cs="微软雅黑"/>
                <w:i w:val="0"/>
                <w:iCs w:val="0"/>
                <w:color w:val="000000"/>
                <w:sz w:val="22"/>
                <w:szCs w:val="22"/>
                <w:u w:val="none"/>
              </w:rPr>
            </w:pPr>
          </w:p>
        </w:tc>
        <w:tc>
          <w:tcPr>
            <w:tcW w:w="1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A960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0</w:t>
            </w:r>
          </w:p>
        </w:tc>
      </w:tr>
    </w:tbl>
    <w:p w14:paraId="3531740C">
      <w:pPr>
        <w:pStyle w:val="5"/>
        <w:rPr>
          <w:rFonts w:hint="eastAsia"/>
          <w:color w:val="auto"/>
        </w:rPr>
      </w:pPr>
    </w:p>
    <w:p w14:paraId="3B685E3F">
      <w:pPr>
        <w:rPr>
          <w:rFonts w:hint="eastAsia"/>
          <w:color w:val="auto"/>
        </w:rPr>
      </w:pPr>
    </w:p>
    <w:p w14:paraId="209D919E">
      <w:pPr>
        <w:rPr>
          <w:rFonts w:hint="eastAsia"/>
          <w:color w:val="auto"/>
        </w:rPr>
      </w:pPr>
    </w:p>
    <w:p w14:paraId="5E02FC27">
      <w:pPr>
        <w:rPr>
          <w:rFonts w:hint="eastAsia"/>
          <w:color w:val="auto"/>
        </w:rPr>
      </w:pPr>
    </w:p>
    <w:p w14:paraId="16DFB278">
      <w:pPr>
        <w:rPr>
          <w:rFonts w:hint="eastAsia"/>
          <w:color w:val="auto"/>
        </w:rPr>
      </w:pPr>
    </w:p>
    <w:p w14:paraId="5C40AB87">
      <w:pPr>
        <w:rPr>
          <w:rFonts w:hint="eastAsia"/>
          <w:color w:val="auto"/>
        </w:rPr>
      </w:pPr>
    </w:p>
    <w:p w14:paraId="09C0A277">
      <w:pPr>
        <w:rPr>
          <w:rFonts w:hint="eastAsia"/>
          <w:color w:val="auto"/>
        </w:rPr>
      </w:pPr>
    </w:p>
    <w:p w14:paraId="4C09022C">
      <w:pPr>
        <w:rPr>
          <w:rFonts w:hint="eastAsia"/>
          <w:color w:val="auto"/>
        </w:rPr>
      </w:pPr>
    </w:p>
    <w:p w14:paraId="33B1FA17">
      <w:pPr>
        <w:rPr>
          <w:rFonts w:hint="eastAsia"/>
          <w:color w:val="auto"/>
        </w:rPr>
      </w:pPr>
    </w:p>
    <w:p w14:paraId="166F555B">
      <w:pPr>
        <w:rPr>
          <w:rFonts w:hint="eastAsia"/>
          <w:color w:val="auto"/>
        </w:rPr>
      </w:pPr>
    </w:p>
    <w:p w14:paraId="34C820A0">
      <w:pPr>
        <w:rPr>
          <w:rFonts w:hint="eastAsia"/>
          <w:color w:val="auto"/>
        </w:rPr>
      </w:pPr>
    </w:p>
    <w:p w14:paraId="3910BA0D">
      <w:pPr>
        <w:rPr>
          <w:rFonts w:hint="eastAsia"/>
          <w:color w:val="auto"/>
        </w:rPr>
      </w:pPr>
    </w:p>
    <w:p w14:paraId="16107182">
      <w:pPr>
        <w:rPr>
          <w:rFonts w:hint="eastAsia"/>
          <w:color w:val="auto"/>
        </w:rPr>
      </w:pPr>
    </w:p>
    <w:p w14:paraId="40C83956">
      <w:pPr>
        <w:rPr>
          <w:rFonts w:hint="eastAsia"/>
          <w:color w:val="auto"/>
        </w:rPr>
      </w:pPr>
    </w:p>
    <w:p w14:paraId="361B022F">
      <w:pPr>
        <w:rPr>
          <w:rFonts w:hint="eastAsia"/>
          <w:color w:val="auto"/>
        </w:rPr>
      </w:pPr>
    </w:p>
    <w:p w14:paraId="6ECB579D">
      <w:pPr>
        <w:rPr>
          <w:rFonts w:hint="eastAsia"/>
          <w:color w:val="auto"/>
        </w:rPr>
      </w:pPr>
    </w:p>
    <w:p w14:paraId="060A0BCB">
      <w:pPr>
        <w:rPr>
          <w:rFonts w:hint="eastAsia"/>
          <w:color w:val="auto"/>
        </w:rPr>
      </w:pPr>
    </w:p>
    <w:p w14:paraId="5E418688">
      <w:pPr>
        <w:rPr>
          <w:rFonts w:hint="eastAsia"/>
          <w:color w:val="auto"/>
        </w:rPr>
      </w:pPr>
    </w:p>
    <w:p w14:paraId="06514329">
      <w:pPr>
        <w:rPr>
          <w:rFonts w:hint="eastAsia"/>
          <w:color w:val="auto"/>
        </w:rPr>
      </w:pPr>
    </w:p>
    <w:p w14:paraId="4B696660">
      <w:pPr>
        <w:rPr>
          <w:rFonts w:hint="eastAsia"/>
          <w:color w:val="auto"/>
        </w:rPr>
      </w:pPr>
    </w:p>
    <w:p w14:paraId="42081DAB">
      <w:pPr>
        <w:rPr>
          <w:rFonts w:hint="eastAsia"/>
          <w:color w:val="auto"/>
        </w:rPr>
      </w:pPr>
    </w:p>
    <w:p w14:paraId="2A5B97A9">
      <w:pPr>
        <w:rPr>
          <w:rFonts w:hint="eastAsia"/>
          <w:color w:val="auto"/>
        </w:rPr>
      </w:pPr>
    </w:p>
    <w:p w14:paraId="547979F7">
      <w:pPr>
        <w:rPr>
          <w:rFonts w:hint="eastAsia"/>
          <w:color w:val="auto"/>
        </w:rPr>
      </w:pPr>
    </w:p>
    <w:p w14:paraId="6F7C4F1F">
      <w:pPr>
        <w:rPr>
          <w:rFonts w:hint="eastAsia"/>
          <w:color w:val="auto"/>
        </w:rPr>
      </w:pPr>
    </w:p>
    <w:p w14:paraId="58401DAD">
      <w:pPr>
        <w:rPr>
          <w:rFonts w:hint="eastAsia"/>
          <w:color w:val="auto"/>
        </w:rPr>
      </w:pPr>
    </w:p>
    <w:p w14:paraId="6979E1E7">
      <w:pPr>
        <w:rPr>
          <w:rFonts w:hint="eastAsia"/>
          <w:color w:val="auto"/>
        </w:rPr>
      </w:pPr>
    </w:p>
    <w:p w14:paraId="3355B641">
      <w:pPr>
        <w:rPr>
          <w:rFonts w:hint="eastAsia"/>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13"/>
        <w:tblW w:w="1393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6"/>
        <w:gridCol w:w="1140"/>
        <w:gridCol w:w="7555"/>
        <w:gridCol w:w="743"/>
        <w:gridCol w:w="770"/>
        <w:gridCol w:w="1018"/>
        <w:gridCol w:w="1018"/>
        <w:gridCol w:w="1136"/>
      </w:tblGrid>
      <w:tr w14:paraId="6FC96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5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5F8BA3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4C235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产品/服务名称</w:t>
            </w:r>
          </w:p>
        </w:tc>
        <w:tc>
          <w:tcPr>
            <w:tcW w:w="7555"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BFC57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w:t>
            </w:r>
          </w:p>
        </w:tc>
        <w:tc>
          <w:tcPr>
            <w:tcW w:w="743"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2613E6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70"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24E12E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18"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6F5EB7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018"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230C92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金额(元)</w:t>
            </w:r>
          </w:p>
        </w:tc>
        <w:tc>
          <w:tcPr>
            <w:tcW w:w="113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2939CB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5FCF5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764" w:type="dxa"/>
            <w:gridSpan w:val="5"/>
            <w:tcBorders>
              <w:top w:val="nil"/>
              <w:left w:val="single" w:color="2D529F" w:sz="8" w:space="0"/>
              <w:bottom w:val="single" w:color="2D529F" w:sz="8" w:space="0"/>
              <w:right w:val="single" w:color="2D529F" w:sz="8" w:space="0"/>
            </w:tcBorders>
            <w:shd w:val="clear" w:color="auto" w:fill="auto"/>
            <w:noWrap/>
            <w:vAlign w:val="center"/>
          </w:tcPr>
          <w:p w14:paraId="7DF2EE7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1、多媒体系统</w:t>
            </w:r>
          </w:p>
        </w:tc>
        <w:tc>
          <w:tcPr>
            <w:tcW w:w="1018" w:type="dxa"/>
            <w:tcBorders>
              <w:top w:val="nil"/>
              <w:left w:val="single" w:color="2D529F" w:sz="8" w:space="0"/>
              <w:bottom w:val="single" w:color="2D529F" w:sz="8" w:space="0"/>
              <w:right w:val="single" w:color="2D529F" w:sz="8" w:space="0"/>
            </w:tcBorders>
            <w:shd w:val="clear" w:color="auto" w:fill="auto"/>
            <w:vAlign w:val="center"/>
          </w:tcPr>
          <w:p w14:paraId="2C5B2E4A">
            <w:pPr>
              <w:jc w:val="center"/>
              <w:rPr>
                <w:rFonts w:hint="eastAsia" w:ascii="宋体" w:hAnsi="宋体" w:eastAsia="宋体" w:cs="宋体"/>
                <w:i w:val="0"/>
                <w:iCs w:val="0"/>
                <w:color w:val="000000"/>
                <w:sz w:val="20"/>
                <w:szCs w:val="20"/>
                <w:u w:val="none"/>
              </w:rPr>
            </w:pPr>
          </w:p>
        </w:tc>
        <w:tc>
          <w:tcPr>
            <w:tcW w:w="1018" w:type="dxa"/>
            <w:tcBorders>
              <w:top w:val="nil"/>
              <w:left w:val="single" w:color="2D529F" w:sz="8" w:space="0"/>
              <w:bottom w:val="single" w:color="2D529F" w:sz="8" w:space="0"/>
              <w:right w:val="single" w:color="2D529F" w:sz="8" w:space="0"/>
            </w:tcBorders>
            <w:shd w:val="clear" w:color="auto" w:fill="auto"/>
            <w:vAlign w:val="center"/>
          </w:tcPr>
          <w:p w14:paraId="37CF938A">
            <w:pPr>
              <w:jc w:val="center"/>
              <w:rPr>
                <w:rFonts w:hint="eastAsia" w:ascii="宋体" w:hAnsi="宋体" w:eastAsia="宋体" w:cs="宋体"/>
                <w:i w:val="0"/>
                <w:iCs w:val="0"/>
                <w:color w:val="000000"/>
                <w:sz w:val="20"/>
                <w:szCs w:val="20"/>
                <w:u w:val="none"/>
              </w:rPr>
            </w:pPr>
          </w:p>
        </w:tc>
        <w:tc>
          <w:tcPr>
            <w:tcW w:w="1136" w:type="dxa"/>
            <w:tcBorders>
              <w:top w:val="nil"/>
              <w:left w:val="single" w:color="2D529F" w:sz="8" w:space="0"/>
              <w:bottom w:val="single" w:color="2D529F" w:sz="8" w:space="0"/>
              <w:right w:val="single" w:color="2D529F" w:sz="8" w:space="0"/>
            </w:tcBorders>
            <w:shd w:val="clear" w:color="auto" w:fill="auto"/>
            <w:vAlign w:val="center"/>
          </w:tcPr>
          <w:p w14:paraId="0069ECC6">
            <w:pPr>
              <w:jc w:val="center"/>
              <w:rPr>
                <w:rFonts w:hint="eastAsia" w:ascii="宋体" w:hAnsi="宋体" w:eastAsia="宋体" w:cs="宋体"/>
                <w:i w:val="0"/>
                <w:iCs w:val="0"/>
                <w:color w:val="000000"/>
                <w:sz w:val="20"/>
                <w:szCs w:val="20"/>
                <w:u w:val="none"/>
              </w:rPr>
            </w:pPr>
          </w:p>
        </w:tc>
      </w:tr>
      <w:tr w14:paraId="12102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4FAB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0006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86寸电容智慧黑板</w:t>
            </w:r>
          </w:p>
        </w:tc>
        <w:tc>
          <w:tcPr>
            <w:tcW w:w="755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BEA75A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一、屏体硬件要求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1.整机主屏采用不小于86英寸的超高清LED液晶显示屏，画面显示比例16:9，分辨率不低于3840*2160，玻璃表面硬度≥9H。</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2.整机内置扬声器采用缝隙发声技术，喇叭采用槽式开口设计，不大于5.8mm，整机前面板更加美观。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3.整机具备至少6个前置按键，方便老师进行开机、关机、调出中控菜单、音量+、音量-、护眼、录屏操作。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采用电容触控方式，支持Windows系统中进行40点或以上触控，支持Android系统中进行40点或以上触控。（针对此项提供具有CNAS或CMA认证的国家权威第三方检测机构出具的功能检测报告扫描件，要求内容能体现满足上述参数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5.整机系统支持书写触控延迟≤25ms。（针对此项提供具有CNAS或CMA认证的国家权威第三方检测机构出具的功能检测报告扫描件，要求内容能体现满足上述参数要求）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整机内置2.2声道扬声器，位于设备上边框，顶置朝前发声，2个前朝向高音扬声器≥10W，2个上朝向中低音扬声器≥20W，额定总功率≥60W。（针对此项提供具有CNAS或CMA认证的国家权威第三方检测机构出具的功能检测报告扫描件，要求内容能体现满足上述参数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7.整机内置双WiFi6无线网卡（不接受外接），在Android和Windows系统下，可实现Wi-Fi无线上网连接、AP无线热点发射。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8.内置摄像头、麦克风无需外接线材连接，无任何可见外接线材及模块化拼接痕迹，以确保音视频传输稳定且不占用整机设备端口，并避免整机上方具有突起的摄像头模块造成的安装不便。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9.前置Type-C接口，支持通过不带转换装置的外部线缆，实现外接电脑HDMI信号的接入显示，设备支持通过Type-C接口U盘进行文件传输，兼容手机充电。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10.整机内置非独立外扩展的阵列麦克风，拾音孔数量≥4个，教室音频采集半径≥8米。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11.整机关机状态下，通过长按电源键进入设置界面后，可点击屏幕选择故障检测、系统还原功能，系统还原可单独还原PC系统，单独还原整机系统。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二、系统内置功能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整机支持纸质护眼模式，可以在任意通道任意画面任意软件所有显示内容下实现画面纹理的实时调整；支持纸质纹理：牛皮纸、素描纸、宣纸、水彩纸、水纹纸；支持透明度调节；支持色温调节。（针对此项提供具有CNAS或CMA认证的国家权威第三方检测机构出具的功能检测报告扫描件，要求内容能体现满足上述参数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13.通过由中国标准化研究院制定的视觉舒适度（VICO）评价体系测试，并达到视觉舒适度A+级或以上标准。（提供检验检测中心所出具的权威检测报告复印件并加盖厂家公章）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整机上边框内置非独立式摄像头，视场角≥141度且水平视场角≥139度，可拍摄≥1600万像素的照片，支持输出8192×2048分辨率的照片和视频，支持画面畸变矫正功能。（针对此项提供具有CNAS或CMA认证的国家权威第三方检测机构出具的功能检测报告扫描件，要求内容能体现满足上述参数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15.整机摄像头支持人脸识别、快速点人数、随机抽人，可识别镜头前的所有学生，并显示人脸标记、随机抽选。支持同时显示标记不少于60人。（针对此项提供具有CNAS或CMA认证的国家权威第三方检测机构出具的功能检测报告扫描件，要求内容能体现满足上述参数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16.支持将自定义图片、动画设置为开机画面。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17.整机设备开机启动后，自动进入教学桌面，支持账号登录、退出，自动获取个人云端教学课件列表，并可进入全部课件列表，且教学桌面支持推荐应用，根据用户使用习惯，推荐常用应用，方便老师快速找到自己要用的应用。推荐应用支持进行移除。（针对此项提供具有CNAS或CMA认证的国家权威第三方检测机构出具的功能检测报告扫描件，要求内容能体现满足上述参数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18.整机内置触摸中控菜单，可查看当前正在运行的进行，支持应用切换，在全屏应用下无需退出全屏应用即可进行切换；支持应用关闭，以及关闭所有应用。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19.整机触摸支持动态压力感应，支持无任何电子功能的普通书写笔在整机上书写或点压时，整机能感应压力变化，书写或点压过程笔迹呈现不同粗细。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20.整机内置专业硬件自检维护工具（不接受第三方工具），支持对触摸框、PC模块等模块进行检测，并针对不同模块给出问题原因提示，以支持老师快速的解决问题。</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21.当外接电脑设备连接整机且触摸信号连通时，外接电脑设备可直接使用连接整机前置USB端口的翻页笔和无线键鼠，可直接读取整机前置USB接口的移动存储设备数据。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22.整机全通道侧边栏快捷菜单包含如下小工具：批注、降半屏、截屏、放大镜、倒计时、日历、聚光灯、秒表、冻屏、倒数日、答题、节拍器，全通道侧边栏快捷菜单小工具支持自定义，支持设置对应小工具的显示/隐藏。（针对此项提供具有CNAS或CMA认证的国家权威第三方检测机构出具的功能检测报告扫描件，要求内容能体现满足上述参数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23.整机全通道侧边栏支持使用批注小工具进行批注讲解，可切换书写笔颜色、截屏保存批注内容、清屏，可根据手与屏幕的接触面积自动调整板擦工具的大小。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24.整机安卓和全部外接通道（HDMI、Type-c）下侧边栏支持通过扫描二维码加入班级，老师设置题型，学生回答后提交，教师查看正确率比例及详细讲解；支持随机抽选、实时弹幕；支持管理当前班级成员；支持导出学生报告。（针对此项提供具有CNAS或CMA认证的国家权威第三方检测机构出具的功能检测报告扫描件，要求内容能体现满足上述参数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三、插拔式OPS模块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25.主搭载Intel 酷睿系列 i5 CPU或以上配置；内存：8GB DDR4笔记本内存或以上配置；硬盘：256GB或以上SSD固态硬盘。</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26.PC 模块可抽拉式插入整机，可实现无单独接线的拔插。</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27.采用插拔式OPS模块，具有按压式卡扣，确保PC模块安装固定到位，同时无需工具就可快速拆卸OPS模块。采用针脚数小于等于40 pin万兆级接口，传输速率≥10Gbps。（针对此项提供具有CNAS或CMA认证的国家权威第三方检测机构出具的功能检测报告扫描件，要求内容能体现满足上述参数要求）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28.具有独立非外拓展的视频输出接口：≥1 路 HDMI。</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29.具有独立非外扩展的电脑USB接口：≥3路USB。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30.具有标准PC防盗锁孔，防止PC模块被盗。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四、自带嵌入式系统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31.嵌入式系统版本不低于Android 13，内存≥2GB，存储空间≥8GB。（针对此项提供具有CNAS或CMA认证的国家权威第三方检测机构出具的功能检测报告扫描件，要求内容能体现满足上述参数要求）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32.无PC模块状态下，嵌入式系统内置互动白板支持全局漫游，并能在工具栏中对全局内容进行预览和移动。嵌入式Android操作系统下可实现Windows系统中常用的教学应用功能，包括 白板书写、WPS软件使用、网页浏览。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33.无PC状态下，嵌入式系统内置互动白板支持十笔书写及手掌擦除（手掌擦除面积根据手掌与屏幕的接触面大小自动调整），白板书写内容可导出PDF、 IWB以及SVG格式。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34.在安卓系统下，可对TV多媒体 USB所读取到的文件进行自动归类，可快速分类査找文档、板书、图片、音视频，检索后可直接在界面中打开。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35.嵌入式Android操作系统下，互动白板支持不同背景颜色，同时提供学科背景，如：五线谱、信纸、田字格、英文格、篮球和足球场地平面图。</w:t>
            </w:r>
          </w:p>
        </w:tc>
        <w:tc>
          <w:tcPr>
            <w:tcW w:w="7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9EDB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4A29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A471418">
            <w:pPr>
              <w:jc w:val="center"/>
              <w:rPr>
                <w:rFonts w:hint="eastAsia" w:ascii="宋体" w:hAnsi="宋体" w:eastAsia="宋体" w:cs="宋体"/>
                <w:i w:val="0"/>
                <w:iCs w:val="0"/>
                <w:color w:val="000000"/>
                <w:sz w:val="20"/>
                <w:szCs w:val="20"/>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D94A284">
            <w:pPr>
              <w:jc w:val="center"/>
              <w:rPr>
                <w:rFonts w:hint="eastAsia" w:ascii="宋体" w:hAnsi="宋体" w:eastAsia="宋体" w:cs="宋体"/>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BDEF730">
            <w:pPr>
              <w:jc w:val="center"/>
              <w:rPr>
                <w:rFonts w:hint="eastAsia" w:ascii="宋体" w:hAnsi="宋体" w:eastAsia="宋体" w:cs="宋体"/>
                <w:i w:val="0"/>
                <w:iCs w:val="0"/>
                <w:color w:val="000000"/>
                <w:sz w:val="20"/>
                <w:szCs w:val="20"/>
                <w:u w:val="none"/>
              </w:rPr>
            </w:pPr>
          </w:p>
        </w:tc>
      </w:tr>
      <w:tr w14:paraId="0B1F8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631A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C797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光能黑板</w:t>
            </w:r>
          </w:p>
        </w:tc>
        <w:tc>
          <w:tcPr>
            <w:tcW w:w="755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EF2ED92">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整体系统要求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1、产品整体结构上采取左、右柔性液晶板+中间液晶一体机的组合方式。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2、同步互联：左、右柔性液晶板可与液晶一体机进行互动，将液晶柔性板内容与多媒体触控一体机无缝联结，教师在柔性液晶板面上的书写内容可同步显示在一体机上。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3、无粉尘、无耗材：凡是硬度适中的物体均可书写，无需任何耗材，杜绝粉尘污染，消除粉尘对老师和学生构成的健康危害。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二、书写板参数（2块）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面板：柔性液晶分子膜黑板，依靠书写压力改变液晶分子排布，无粉尘。在自然光照射下反射固定波段的光源以显示字迹。面具有擦除精度暗格＜10表mm*10mm，膜面硬度≥3H。</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三、结构：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  整体方案长度＞4.5米，单块光能教学板产品尺寸≥1290（长）*1158（高）mm，液晶大屏左右各一块光能教学板。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边框采用铝合金材质，坚固耐用，具有较好的耐腐蚀特性，延长了产品使用寿命。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3、下边框设计调节托板，高度可随所配液晶大屏高度进行调节，确保与液晶大屏高度一致，也可打开做为置物托板使用。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4、两侧各有1个外附式、可拆卸笔筒，书写笔可垂直放置于笔筒中，方便拿取。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5、每块光能教学板具备DC接口*2和USB接口*2，方便用户使用。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6、每块光能黑板物理按键不可超出一个，方便操作。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7、采用挂接的安装方式，杜绝外部大框安装，装卸方便，后期易维护。安装后可对倾斜角度进行微调，确保黑板与液晶大屏呈水平状态。采用双螺丝快拆设计，维护方便快速。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四、硬件功能：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1、无粉尘、无耗材：配备专用书写工具，贴合使用习惯；也可使用任何硬度适中的物体进行书写，无需任何耗材，杜绝粉尘污染，消除粉尘对老师和学生构成的健康危害。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2、呵护视力：纯自然光反射呈字，无电磁辐射，长时间观看眼睛不易疲劳，呵护视力，非自发光呈像或投影呈像形式。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3、书写笔迹可视距离达30米。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4、一键擦除：光能板正面配有一个擦除按键，按下瞬间清除黑板字迹，减少师生擦拭黑板负担。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5、局部擦除：可使用板擦和手势对书写错误字迹进行局部擦除。光能板具有独立供电装置，可在液晶屏关机的情况下独立使用，不影响局擦功能。</w:t>
            </w:r>
          </w:p>
          <w:p w14:paraId="3C05DF3B">
            <w:pPr>
              <w:keepNext w:val="0"/>
              <w:keepLines w:val="0"/>
              <w:widowControl/>
              <w:numPr>
                <w:ilvl w:val="-1"/>
                <w:numId w:val="0"/>
              </w:numPr>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6、供电方式：书写及显示过程无需任何电量，仅擦除时消耗微弱电量；设有内置可拆卸18650型号充电锂电池，便于维护；电池容量≥2600mAH，在停电情况下仍可进行擦除操作。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7、状态指示灯：采用一体式按键指示灯，可通过不同颜色、闪烁等方式表示擦除、电量不足等工作状态。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8、同步互联：左、右柔性液晶板可与液晶一体机进行互动，将液晶柔性板内容与多媒体触控一体机无缝联结，教师在柔性液晶板面上的书写内容可同步显示在一体机上。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五、软件功能：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1、颜色切换：可设置不同的软件端笔迹颜色，可实现老师对于教学重点的标识及批注；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2、板书记录：可随时保存老师的板书，当前页板书写满后，点击新建页，会自动保留当前页的板书内容，并新建页面（按下一键清除按键有相同效果）。还可实现板书翻页、单双页显示功能；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3、内容切换：板书显示页面和教案桌面可一键进行切换，方便了老师在不同内容下的授课。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4、一键保存：支持将板书内容保存为PDF文档，便于学校对课堂板书的管理和传递。无需花费时间找存储路径，点击“打开”，直接进入存储位置，快速找到存储文件。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5、在软件的“设置”选项里，还可以进行改变背景颜色、左右显示界面互换位置等操作。</w:t>
            </w:r>
          </w:p>
        </w:tc>
        <w:tc>
          <w:tcPr>
            <w:tcW w:w="7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B43B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5F8D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2E642D6">
            <w:pPr>
              <w:jc w:val="center"/>
              <w:rPr>
                <w:rFonts w:hint="eastAsia" w:ascii="宋体" w:hAnsi="宋体" w:eastAsia="宋体" w:cs="宋体"/>
                <w:i w:val="0"/>
                <w:iCs w:val="0"/>
                <w:color w:val="000000"/>
                <w:sz w:val="20"/>
                <w:szCs w:val="20"/>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D577B73">
            <w:pPr>
              <w:jc w:val="center"/>
              <w:rPr>
                <w:rFonts w:hint="eastAsia" w:ascii="宋体" w:hAnsi="宋体" w:eastAsia="宋体" w:cs="宋体"/>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ABBA85A">
            <w:pPr>
              <w:jc w:val="center"/>
              <w:rPr>
                <w:rFonts w:hint="eastAsia" w:ascii="宋体" w:hAnsi="宋体" w:eastAsia="宋体" w:cs="宋体"/>
                <w:i w:val="0"/>
                <w:iCs w:val="0"/>
                <w:color w:val="000000"/>
                <w:sz w:val="20"/>
                <w:szCs w:val="20"/>
                <w:u w:val="none"/>
              </w:rPr>
            </w:pPr>
          </w:p>
        </w:tc>
      </w:tr>
      <w:tr w14:paraId="4DF21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05F4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4A3A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智能讲台</w:t>
            </w:r>
          </w:p>
        </w:tc>
        <w:tc>
          <w:tcPr>
            <w:tcW w:w="755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747444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1.钢木结合设计，采用冷轧钢板桌体，桌体金属板厚度≥1.2mm，老师接触位置为木质桌面，桌面采用E0级环保高密度板。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2.讲台尺寸设计为长×宽×高：≥ 1280mm×596mm×1052mm±5mm，环抱老师式设计，根据人体力学设计，讲台桌面高度合适老师放置教学用品。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3.讲台桌面平整，全封闭设计，整体外观流线型设计，无菱角处理，正面中部受到170N的冲击力时不会倾倒，保护师生安全。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讲台支持标准机柜收纳，支持≥12U的设备收纳放置，收纳空间（含机柜部分）≥977mm×504mm×654mm±5mm，前后门都可以打开，方便设备安装及维护，前门采用隐藏式按压弹簧开关设计，美观且易于操作，后门采用双开门式设计，只需要一把锁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5.讲台机柜门采用大面积散热孔设计，易于柜内设备的通风散热，避免设备损坏。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6.讲台左侧边配置内嵌式铝合金材质可回弹衣帽钩，表面光滑，做工精细，不突兀，使用时拉开挂勾即可，承重可支持10kg。讲台右侧边配置金属材质水杯支架，方便使用。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7.智能讲台一体机包含至少21.5英寸电容触摸屏幕，支持10点同时触摸。（提供国家认可的权威第三方检测机构所出具的权威检测报告）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8.智能讲台一体机屏幕采用防眩光全钢化防爆玻璃面板，厚度≥3mm（提供国家认可的权威第三方检测机构所出具的权威检测报告）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9..智能讲台一体机支持通过触控屏幕对一体机的画面进行控制，同时支持同步显示一体机画面，老师讲课无需转身背对学生，提高授课效率。（提供国家认可的权威第三方检测机构所出具的权威检测报告）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10.智能讲台一体机设置物理实体快捷按键，两侧按键共≥5个。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11.智能讲台一体机具备独立的快捷按键，用户可通过快捷按键对一体机进行进行一键熄屏、音量加控制、音量减控制（提供国家认可的权威第三方检测机构所出具的权威检测报告）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12.智能讲台一体机支持对自身智能讲台一体机触控屏幕的一键息屏、一键开/关机的快捷控制。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智能讲台一体机至少具备1个可自定义功能按键，可通过软件设置选择按键功能，包括一键启动白板、一键启动视频展台，一键关闭当前应用程序选项功能。（提供国家认可的权威第三方检测机构所出具的权威检测报告）</w:t>
            </w:r>
          </w:p>
        </w:tc>
        <w:tc>
          <w:tcPr>
            <w:tcW w:w="7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44E1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FFB2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E5AA450">
            <w:pPr>
              <w:jc w:val="center"/>
              <w:rPr>
                <w:rFonts w:hint="eastAsia" w:ascii="宋体" w:hAnsi="宋体" w:eastAsia="宋体" w:cs="宋体"/>
                <w:i w:val="0"/>
                <w:iCs w:val="0"/>
                <w:color w:val="000000"/>
                <w:sz w:val="20"/>
                <w:szCs w:val="20"/>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DC663E8">
            <w:pPr>
              <w:jc w:val="center"/>
              <w:rPr>
                <w:rFonts w:hint="eastAsia" w:ascii="宋体" w:hAnsi="宋体" w:eastAsia="宋体" w:cs="宋体"/>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627B349">
            <w:pPr>
              <w:jc w:val="center"/>
              <w:rPr>
                <w:rFonts w:hint="eastAsia" w:ascii="宋体" w:hAnsi="宋体" w:eastAsia="宋体" w:cs="宋体"/>
                <w:i w:val="0"/>
                <w:iCs w:val="0"/>
                <w:color w:val="000000"/>
                <w:sz w:val="20"/>
                <w:szCs w:val="20"/>
                <w:u w:val="none"/>
              </w:rPr>
            </w:pPr>
          </w:p>
        </w:tc>
      </w:tr>
      <w:tr w14:paraId="666AF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1B98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7B83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75寸显示屏</w:t>
            </w:r>
          </w:p>
        </w:tc>
        <w:tc>
          <w:tcPr>
            <w:tcW w:w="755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F8D91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4K超高清画质 ，A金属全面屏 ，屏幕逐台调校 ，大功率立体声 </w:t>
            </w:r>
          </w:p>
        </w:tc>
        <w:tc>
          <w:tcPr>
            <w:tcW w:w="7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2B29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3913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49DFFBE">
            <w:pPr>
              <w:jc w:val="center"/>
              <w:rPr>
                <w:rFonts w:hint="eastAsia" w:ascii="宋体" w:hAnsi="宋体" w:eastAsia="宋体" w:cs="宋体"/>
                <w:i w:val="0"/>
                <w:iCs w:val="0"/>
                <w:color w:val="000000"/>
                <w:sz w:val="20"/>
                <w:szCs w:val="20"/>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005F854">
            <w:pPr>
              <w:jc w:val="center"/>
              <w:rPr>
                <w:rFonts w:hint="eastAsia" w:ascii="宋体" w:hAnsi="宋体" w:eastAsia="宋体" w:cs="宋体"/>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80DA842">
            <w:pPr>
              <w:jc w:val="center"/>
              <w:rPr>
                <w:rFonts w:hint="eastAsia" w:ascii="宋体" w:hAnsi="宋体" w:eastAsia="宋体" w:cs="宋体"/>
                <w:i w:val="0"/>
                <w:iCs w:val="0"/>
                <w:color w:val="000000"/>
                <w:sz w:val="20"/>
                <w:szCs w:val="20"/>
                <w:u w:val="none"/>
              </w:rPr>
            </w:pPr>
          </w:p>
        </w:tc>
      </w:tr>
      <w:tr w14:paraId="2260E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6241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F74B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壁挂支架</w:t>
            </w:r>
          </w:p>
        </w:tc>
        <w:tc>
          <w:tcPr>
            <w:tcW w:w="755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87410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适配75寸壁挂支架</w:t>
            </w:r>
          </w:p>
        </w:tc>
        <w:tc>
          <w:tcPr>
            <w:tcW w:w="7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3C36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F265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09A57AD">
            <w:pPr>
              <w:jc w:val="center"/>
              <w:rPr>
                <w:rFonts w:hint="eastAsia" w:ascii="宋体" w:hAnsi="宋体" w:eastAsia="宋体" w:cs="宋体"/>
                <w:i w:val="0"/>
                <w:iCs w:val="0"/>
                <w:color w:val="000000"/>
                <w:sz w:val="20"/>
                <w:szCs w:val="20"/>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4D45180">
            <w:pPr>
              <w:jc w:val="center"/>
              <w:rPr>
                <w:rFonts w:hint="eastAsia" w:ascii="宋体" w:hAnsi="宋体" w:eastAsia="宋体" w:cs="宋体"/>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392876B">
            <w:pPr>
              <w:jc w:val="center"/>
              <w:rPr>
                <w:rFonts w:hint="eastAsia" w:ascii="宋体" w:hAnsi="宋体" w:eastAsia="宋体" w:cs="宋体"/>
                <w:i w:val="0"/>
                <w:iCs w:val="0"/>
                <w:color w:val="000000"/>
                <w:sz w:val="20"/>
                <w:szCs w:val="20"/>
                <w:u w:val="none"/>
              </w:rPr>
            </w:pPr>
          </w:p>
        </w:tc>
      </w:tr>
      <w:tr w14:paraId="5BD7D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3539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6E2E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无线AP</w:t>
            </w:r>
          </w:p>
        </w:tc>
        <w:tc>
          <w:tcPr>
            <w:tcW w:w="755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ED4C2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吸顶式 WIF6，大功率5G覆盖，千兆网口</w:t>
            </w:r>
          </w:p>
        </w:tc>
        <w:tc>
          <w:tcPr>
            <w:tcW w:w="7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F9A6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D11C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953E4AF">
            <w:pPr>
              <w:jc w:val="center"/>
              <w:rPr>
                <w:rFonts w:hint="eastAsia" w:ascii="宋体" w:hAnsi="宋体" w:eastAsia="宋体" w:cs="宋体"/>
                <w:i w:val="0"/>
                <w:iCs w:val="0"/>
                <w:color w:val="000000"/>
                <w:sz w:val="20"/>
                <w:szCs w:val="20"/>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18B7C20">
            <w:pPr>
              <w:jc w:val="center"/>
              <w:rPr>
                <w:rFonts w:hint="eastAsia" w:ascii="宋体" w:hAnsi="宋体" w:eastAsia="宋体" w:cs="宋体"/>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DA72830">
            <w:pPr>
              <w:jc w:val="center"/>
              <w:rPr>
                <w:rFonts w:hint="eastAsia" w:ascii="宋体" w:hAnsi="宋体" w:eastAsia="宋体" w:cs="宋体"/>
                <w:i w:val="0"/>
                <w:iCs w:val="0"/>
                <w:color w:val="000000"/>
                <w:sz w:val="20"/>
                <w:szCs w:val="20"/>
                <w:u w:val="none"/>
              </w:rPr>
            </w:pPr>
          </w:p>
        </w:tc>
      </w:tr>
      <w:tr w14:paraId="24666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764" w:type="dxa"/>
            <w:gridSpan w:val="5"/>
            <w:tcBorders>
              <w:top w:val="single" w:color="2D529F" w:sz="8" w:space="0"/>
              <w:left w:val="single" w:color="2D529F" w:sz="8" w:space="0"/>
              <w:bottom w:val="single" w:color="2D529F" w:sz="8" w:space="0"/>
              <w:right w:val="single" w:color="2D529F" w:sz="8" w:space="0"/>
            </w:tcBorders>
            <w:shd w:val="clear" w:color="auto" w:fill="auto"/>
            <w:noWrap/>
            <w:vAlign w:val="center"/>
          </w:tcPr>
          <w:p w14:paraId="1B4E40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2、录播系统</w:t>
            </w: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42895D9">
            <w:pPr>
              <w:jc w:val="center"/>
              <w:rPr>
                <w:rFonts w:hint="eastAsia" w:ascii="宋体" w:hAnsi="宋体" w:eastAsia="宋体" w:cs="宋体"/>
                <w:i w:val="0"/>
                <w:iCs w:val="0"/>
                <w:color w:val="000000"/>
                <w:sz w:val="20"/>
                <w:szCs w:val="20"/>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A77C918">
            <w:pPr>
              <w:jc w:val="center"/>
              <w:rPr>
                <w:rFonts w:hint="eastAsia" w:ascii="宋体" w:hAnsi="宋体" w:eastAsia="宋体" w:cs="宋体"/>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36B5C9D">
            <w:pPr>
              <w:jc w:val="center"/>
              <w:rPr>
                <w:rFonts w:hint="eastAsia" w:ascii="宋体" w:hAnsi="宋体" w:eastAsia="宋体" w:cs="宋体"/>
                <w:i w:val="0"/>
                <w:iCs w:val="0"/>
                <w:color w:val="000000"/>
                <w:sz w:val="20"/>
                <w:szCs w:val="20"/>
                <w:u w:val="none"/>
              </w:rPr>
            </w:pPr>
          </w:p>
        </w:tc>
      </w:tr>
      <w:tr w14:paraId="353A2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C872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269F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互动录播电脑主机</w:t>
            </w:r>
          </w:p>
        </w:tc>
        <w:tc>
          <w:tcPr>
            <w:tcW w:w="755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AC40251">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 支持网络监测功能，无需安装第三方软件，在触控屏幕上显示教室网络状态，包括：服务联通性、网络稳定性、上下行速度、网络追踪性、网卡信息。（需提供具有CNAS或CMA标识的国家权威检测机构出具的检测报告复印件并加盖厂家公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2.主机存储容量不低于1TB。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支持≥1路HDMI输入通道具备音频同步采集能力，可通过系统设置音频采集打开或者关闭。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 支持≥2个线路立体声音频输出，可独立设置任意一个输出接口的混音模式。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支持≥5个USB类型接口，其中USB-A接口≥3个，Type-C接口≥2个。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 支持AAC音频编码协议。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 支持硬件复位功能，可通过Reset复位键实现整机复位。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 支持≥1路自定义机位绑定设置，可将HDMI in绑定至任意景位。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 支持通过主机屏幕实现画面预监，可同时预监≥7路画面。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 主机需采用≥3颗ARM架构处理器，主处理器采用8核架构，2颗协处理器均采用4核架构。（需提供具有CNAS或CMA标识的国家权威检测机构出具的检测报告复印件并加盖厂家公章）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 内置蓝牙无线物联模块，主机无需线缆就可以实现对同品牌音箱的音量控制，也可通过同品牌讲台实现对主机开关机控制。（需提供具有CNAS或CMA标识的国家权威检测机构出具的检测报告复印件并加盖厂家公章）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 内置音频接收模块。无需外接无线音频接收模块，即可完成无线音频采集，支持同时≥2个无线麦克风接入，且同时支持≥2种对频模式。麦克风链接成功后，主机会显示无线麦克风连接成功图标，可通过麦表动态查看声音采集状态。（需提供具有CNAS或CMA标识的国家权威检测机构出具的检测报告复印件并加盖厂家公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 支持≥1个阵列麦克风输入接口，可在不接入音频处理器的情况下，通过网线就可以完成≥8个阵列麦克风接入主机，通过网线可以实现≥8麦克风的供电、音频信号传输、音频参数设置，支持数字音频传输。（需提供具有CNAS或CMA标识的国家权威检测机构出具的检测报告复印件并加盖厂家公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 支持双网卡设计，摄像机可在独立网段单独工作，不影响原有网络。（需提供具有CNAS或CMA标识的国家权威检测机构出具的检测报告复印件并加盖厂家公章）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15. 支持录制倒计时，自定义设置≥4种倒计时时间。（需提供具有CNAS或CMA标识的国家权威检测机构出具的检测报告复印件并加盖厂家公章）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16. 支持≥2种录制视频自动分段模式：支持按照文件大小分段，可选择500MB，1GB，2GB进行分段录制；支持按照录制时长分段，可选择30分钟、60分钟。（需提供具有CNAS或CMA标识的国家权威检测机构出具的检测报告复印件并加盖厂家公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17. 直播视频清晰度可设置，支持 1080p@60fps，可选择1080p、720p、VGA、QVGA；支持帧率设定，可选择 25fps/30fps/60fps；支持多种画质选择，可选择极佳、好、一般、流畅四个不同等级。（需提供具有CNAS或CMA标识的国家权威检测机构出具的检测报告复印件并加盖厂家公章）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18. 支持上电自启动，设备通电后系统可自动启动，可设置开启或关闭上电自启动功能，支持自动开关机，可设置定时开关机时间。（需提供具有CNAS或CMA标识的国家权威检测机构出具的检测报告复印件并加盖厂家公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19. 支持≥32 路 1080p@30fps 编/解码。（需提供具有CNAS或CMA标识的国家权威检测机构出具的检测报告复印件并加盖厂家公章）</w:t>
            </w:r>
          </w:p>
        </w:tc>
        <w:tc>
          <w:tcPr>
            <w:tcW w:w="7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6C38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22B7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8EAAED7">
            <w:pPr>
              <w:jc w:val="center"/>
              <w:rPr>
                <w:rFonts w:hint="eastAsia" w:ascii="宋体" w:hAnsi="宋体" w:eastAsia="宋体" w:cs="宋体"/>
                <w:i w:val="0"/>
                <w:iCs w:val="0"/>
                <w:color w:val="000000"/>
                <w:sz w:val="20"/>
                <w:szCs w:val="20"/>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D72AE39">
            <w:pPr>
              <w:jc w:val="center"/>
              <w:rPr>
                <w:rFonts w:hint="eastAsia" w:ascii="宋体" w:hAnsi="宋体" w:eastAsia="宋体" w:cs="宋体"/>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9C028BD">
            <w:pPr>
              <w:jc w:val="center"/>
              <w:rPr>
                <w:rFonts w:hint="eastAsia" w:ascii="宋体" w:hAnsi="宋体" w:eastAsia="宋体" w:cs="宋体"/>
                <w:i w:val="0"/>
                <w:iCs w:val="0"/>
                <w:color w:val="000000"/>
                <w:sz w:val="20"/>
                <w:szCs w:val="20"/>
                <w:u w:val="none"/>
              </w:rPr>
            </w:pPr>
          </w:p>
        </w:tc>
      </w:tr>
      <w:tr w14:paraId="0054B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E7C6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8364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精品主机导播系统</w:t>
            </w:r>
          </w:p>
        </w:tc>
        <w:tc>
          <w:tcPr>
            <w:tcW w:w="755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CC0CAA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 支持导入与导出互动录播主机配置文件，进行升级和调试。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支持云台摄像机控制，支持 PTZ（云台全方位移动及镜头变倍、变焦），多个预置位设置和调用；同时支持通过鼠标点击画面，实现云台摄像机跟踪，可通过鼠标滑轮实现镜头画面放大缩小。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在导播界面的预览窗口可实时观看教师全景/特写、学生全景/特写、多媒体电脑、板书画面共6路画面，点击可进行画面切换。预监画面可实时推流给资源平台，实现平台直播。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 支持多种格式的字幕，可输入中文、英文、数字、特殊符号，数量≥200个字符；支持调节文字大小、文字透明度；支持≥5种文字颜色设置，文字边缘自带描边；支持滚动字幕。（需提供具有CNAS或CMA标识的国家权威检测机构出具的检测报告复印件并加盖厂家公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支持设定图片台标，支持jpeg、png两种格式，支持≥20MB台标文件，台标大小比例可通过主机一体化屏幕实现设置，台标位置可以通过主机一体化屏幕设定在PGM任意位置，支持快速台标位置设定功能，支持4个快速位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 支持通过主机一体化屏幕实现云台摄像机控制，无需按照方位，可任意转动云台方向，实现步进控制、连续控制。（需提供具有CNAS或CMA标识的国家权威检测机构出具的检测报告复印件并加盖厂家公章）</w:t>
            </w:r>
          </w:p>
        </w:tc>
        <w:tc>
          <w:tcPr>
            <w:tcW w:w="7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E128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D512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9EDCAF1">
            <w:pPr>
              <w:jc w:val="center"/>
              <w:rPr>
                <w:rFonts w:hint="eastAsia" w:ascii="宋体" w:hAnsi="宋体" w:eastAsia="宋体" w:cs="宋体"/>
                <w:i w:val="0"/>
                <w:iCs w:val="0"/>
                <w:color w:val="000000"/>
                <w:sz w:val="20"/>
                <w:szCs w:val="20"/>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BD4B791">
            <w:pPr>
              <w:jc w:val="center"/>
              <w:rPr>
                <w:rFonts w:hint="eastAsia" w:ascii="宋体" w:hAnsi="宋体" w:eastAsia="宋体" w:cs="宋体"/>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457F887">
            <w:pPr>
              <w:jc w:val="center"/>
              <w:rPr>
                <w:rFonts w:hint="eastAsia" w:ascii="宋体" w:hAnsi="宋体" w:eastAsia="宋体" w:cs="宋体"/>
                <w:i w:val="0"/>
                <w:iCs w:val="0"/>
                <w:color w:val="000000"/>
                <w:sz w:val="20"/>
                <w:szCs w:val="20"/>
                <w:u w:val="none"/>
              </w:rPr>
            </w:pPr>
          </w:p>
        </w:tc>
      </w:tr>
      <w:tr w14:paraId="21560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A299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BA57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精品主机互动系统</w:t>
            </w:r>
          </w:p>
        </w:tc>
        <w:tc>
          <w:tcPr>
            <w:tcW w:w="755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DF6351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同时支持自动连线和手动连线，自动连线模式下，听课端会自动接通来自主讲端的互动请求，可选择设置关闭，手动连线模式下，当主讲端发出呼叫请求后，在互动录播电脑主机一体化触控屏上会出现呼叫提醒，用户可选择接听或者挂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支持双流自动发送，设置自动发送后，建立呼叫，主讲教室自动发送双流。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支持课程预约功能，互动录播电脑主机能接收平台下发的互动课表，并显示于互动电脑主机一体化触控屏上，用户点击课表即可立即加入课堂，进行实时互动。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 支持手动切换发给远端的画面。支持通过互动录播电脑主机一体化触控屏实现音量大小调整、静音。支持互动过程中一键全屏，全屏放大主画面，隐藏所有图标。支持开启和关闭桌面共享功能。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互动过程中可随时邀请新的听课端加入，支持拨号呼叫，用户可通过互动录播电脑主机一体化触控屏上的拨号键盘实现拨号呼叫；支持互动通讯录功能，通讯录可显示最近呼叫的账号信息，可通过通讯录实现一键呼叫。</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 支持一键结束互动，用户通过互动录播电脑主机一体化触控屏一键结束互动。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 支持通过互动录播电脑主机一体化触控屏实现导播控制，过程中可选择自动导播/手动导播；支持通过 PC 客户端软件进行远程导播控制。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 PC 客户端软件支持进行互动听课端列表查看、发言管理功能。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 支持标准SIP音视频互动协议，支持1080P@60fps全高清视频互动。（需提供具有CNAS或CMA标识的国家权威检测机构出具的检测报告复印件并加盖厂家公章）</w:t>
            </w:r>
          </w:p>
        </w:tc>
        <w:tc>
          <w:tcPr>
            <w:tcW w:w="7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B114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5A7F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C6A251C">
            <w:pPr>
              <w:jc w:val="center"/>
              <w:rPr>
                <w:rFonts w:hint="eastAsia" w:ascii="宋体" w:hAnsi="宋体" w:eastAsia="宋体" w:cs="宋体"/>
                <w:i w:val="0"/>
                <w:iCs w:val="0"/>
                <w:color w:val="000000"/>
                <w:sz w:val="20"/>
                <w:szCs w:val="20"/>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D4A0EA1">
            <w:pPr>
              <w:jc w:val="center"/>
              <w:rPr>
                <w:rFonts w:hint="eastAsia" w:ascii="宋体" w:hAnsi="宋体" w:eastAsia="宋体" w:cs="宋体"/>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880A179">
            <w:pPr>
              <w:jc w:val="center"/>
              <w:rPr>
                <w:rFonts w:hint="eastAsia" w:ascii="宋体" w:hAnsi="宋体" w:eastAsia="宋体" w:cs="宋体"/>
                <w:i w:val="0"/>
                <w:iCs w:val="0"/>
                <w:color w:val="000000"/>
                <w:sz w:val="20"/>
                <w:szCs w:val="20"/>
                <w:u w:val="none"/>
              </w:rPr>
            </w:pPr>
          </w:p>
        </w:tc>
      </w:tr>
      <w:tr w14:paraId="4BF70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037C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D1F2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精品主机视频处理系统</w:t>
            </w:r>
          </w:p>
        </w:tc>
        <w:tc>
          <w:tcPr>
            <w:tcW w:w="755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C42787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 支持合成4K的PGM画面，包含导播画面、教师全景画面、教师特写画面、学生全景画面、学生特写画面、板书画面。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支持多种类型视频信号接入，支持标准网络视频信号接入、高速数字信号接入。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支持通过rtsp协议接入第三方摄像机视频流。</w:t>
            </w:r>
          </w:p>
        </w:tc>
        <w:tc>
          <w:tcPr>
            <w:tcW w:w="7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72CE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7CF5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401B74C">
            <w:pPr>
              <w:jc w:val="center"/>
              <w:rPr>
                <w:rFonts w:hint="eastAsia" w:ascii="宋体" w:hAnsi="宋体" w:eastAsia="宋体" w:cs="宋体"/>
                <w:i w:val="0"/>
                <w:iCs w:val="0"/>
                <w:color w:val="000000"/>
                <w:sz w:val="20"/>
                <w:szCs w:val="20"/>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1A2CDB9">
            <w:pPr>
              <w:jc w:val="center"/>
              <w:rPr>
                <w:rFonts w:hint="eastAsia" w:ascii="宋体" w:hAnsi="宋体" w:eastAsia="宋体" w:cs="宋体"/>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93FCAFB">
            <w:pPr>
              <w:jc w:val="center"/>
              <w:rPr>
                <w:rFonts w:hint="eastAsia" w:ascii="宋体" w:hAnsi="宋体" w:eastAsia="宋体" w:cs="宋体"/>
                <w:i w:val="0"/>
                <w:iCs w:val="0"/>
                <w:color w:val="000000"/>
                <w:sz w:val="20"/>
                <w:szCs w:val="20"/>
                <w:u w:val="none"/>
              </w:rPr>
            </w:pPr>
          </w:p>
        </w:tc>
      </w:tr>
      <w:tr w14:paraId="09BF0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7301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029D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4K教师摄像机</w:t>
            </w:r>
          </w:p>
        </w:tc>
        <w:tc>
          <w:tcPr>
            <w:tcW w:w="755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9E083AE">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1)镜头水平视场角≥40°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2)一体化集成设计，支持4K超高清，最大可提供4K图像编码输出，同时向下兼容1080p，720p等分辨率。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3)内置图像识别跟踪算法，无需物理转动，即可实现平滑自然的跟踪效果，避免干扰课堂教学。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4)全景画面支持畸变矫正功能。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5)帧率：1~25fps。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6)整机接口≥1路RJ45。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7)支持POE有线网络供电，只需要1路网线，即可实现供电及信号传输，支持同时输出特写和全景等多路画面。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8)传感器尺寸≥CMOS 1/2.8英寸。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9)传感器有效像素≥800万。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10)扫描方式：逐行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11)最低照度：0.5 Lux @（F1.8, AGC ON）。</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12)电子快门：1/30s ~ 1/10000s。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13)支持自动白平衡。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14)支持2D&amp;3D数字降噪，信噪比≥55dB。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15)支持H.264、H.265视频编码格式。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16)主码流分辨率：3840x2160, 1920x1080, 1920x1080, 1280x720, 1024x576, 720x576(50Hz), 720x480(60Hz), 720x408, 640x360, 480x270, 320x240, 320x180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17)辅码流分辨率：1920x1080, 1280x720, 1024x576, 960x540, 640x480, 640x360, 320x240, 320x180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18)视频码率：32Kbps ~ 16384Kbps。 </w:t>
            </w:r>
          </w:p>
        </w:tc>
        <w:tc>
          <w:tcPr>
            <w:tcW w:w="7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052E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9307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EE29D86">
            <w:pPr>
              <w:jc w:val="center"/>
              <w:rPr>
                <w:rFonts w:hint="eastAsia" w:ascii="宋体" w:hAnsi="宋体" w:eastAsia="宋体" w:cs="宋体"/>
                <w:i w:val="0"/>
                <w:iCs w:val="0"/>
                <w:color w:val="000000"/>
                <w:sz w:val="20"/>
                <w:szCs w:val="20"/>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DD54D71">
            <w:pPr>
              <w:jc w:val="center"/>
              <w:rPr>
                <w:rFonts w:hint="eastAsia" w:ascii="宋体" w:hAnsi="宋体" w:eastAsia="宋体" w:cs="宋体"/>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5C26FAA">
            <w:pPr>
              <w:jc w:val="center"/>
              <w:rPr>
                <w:rFonts w:hint="eastAsia" w:ascii="宋体" w:hAnsi="宋体" w:eastAsia="宋体" w:cs="宋体"/>
                <w:i w:val="0"/>
                <w:iCs w:val="0"/>
                <w:color w:val="000000"/>
                <w:sz w:val="20"/>
                <w:szCs w:val="20"/>
                <w:u w:val="none"/>
              </w:rPr>
            </w:pPr>
          </w:p>
        </w:tc>
      </w:tr>
      <w:tr w14:paraId="47ABB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F140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152E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教师摄像机图像处理系统V4.0</w:t>
            </w:r>
          </w:p>
        </w:tc>
        <w:tc>
          <w:tcPr>
            <w:tcW w:w="755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DADAC9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1)4K教师摄像机内嵌智能跟踪算法，无需单独安装定位跟踪主机及其他任何辅助拍摄设备，即可实现跟踪定位控制功能。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2)系统应采用智能图像识别算法，高清摄像机同时输出2路场景画面并分析计算，实现1台摄像机的2景位拍摄，通过导播跟踪系统，实现所有画面的自动导播切换：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a)当教师在讲台区域站立授课时，自动切换为教师特写，当教师在讲台区域进行走动时，自动切换到教师全景；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b)当教师切换多媒体授课时，自动切换为多媒体特写画面；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3)支持设置摄像机分辨率、帧率、码率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4)支持设置摄像机亮度、饱和度、对比度、锐度、色度、快门速度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5)图像支持左右镜像、上下翻转，默认不开启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6)支持对摄像机网络进行管理，包括设置IP地址/网关/DNS等，支持组播协议搜索IP地址，并修改摄像机IP</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7)支持RTMP推流，RTSP拉流，地址可设置。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8)支持ONVIF协议，可预览ONVIF画面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9)支持GB28181协议，可使用GB28181协议推流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10)支持摄像机内部导播，支持外部服务器导播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11)支持至少1个矩形导播跟踪区划定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12)支持至少2个导播屏蔽区划定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13)支持跟随模式、混合模式、双镜模式等多种导播模式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14)支持跟踪灵敏度设置，可适配不同的灵敏度要求场景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15)支持开启/关闭跟踪功能</w:t>
            </w:r>
          </w:p>
        </w:tc>
        <w:tc>
          <w:tcPr>
            <w:tcW w:w="7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4EB3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354E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BC31315">
            <w:pPr>
              <w:jc w:val="center"/>
              <w:rPr>
                <w:rFonts w:hint="eastAsia" w:ascii="宋体" w:hAnsi="宋体" w:eastAsia="宋体" w:cs="宋体"/>
                <w:i w:val="0"/>
                <w:iCs w:val="0"/>
                <w:color w:val="000000"/>
                <w:sz w:val="20"/>
                <w:szCs w:val="20"/>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E66AB81">
            <w:pPr>
              <w:jc w:val="center"/>
              <w:rPr>
                <w:rFonts w:hint="eastAsia" w:ascii="宋体" w:hAnsi="宋体" w:eastAsia="宋体" w:cs="宋体"/>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3F2EEE6">
            <w:pPr>
              <w:jc w:val="center"/>
              <w:rPr>
                <w:rFonts w:hint="eastAsia" w:ascii="宋体" w:hAnsi="宋体" w:eastAsia="宋体" w:cs="宋体"/>
                <w:i w:val="0"/>
                <w:iCs w:val="0"/>
                <w:color w:val="000000"/>
                <w:sz w:val="20"/>
                <w:szCs w:val="20"/>
                <w:u w:val="none"/>
              </w:rPr>
            </w:pPr>
          </w:p>
        </w:tc>
      </w:tr>
      <w:tr w14:paraId="76BC9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0418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1CC3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4K学生摄像机</w:t>
            </w:r>
          </w:p>
        </w:tc>
        <w:tc>
          <w:tcPr>
            <w:tcW w:w="755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4E14D6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1)镜头水平视场角≥90°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2)全景画面支持畸变矫正功能。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3)网络流传输协议：TCP, HTTP, UDP，RTSP, RTMP, ONVIF。</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4)整机接口:≥1路RJ45。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5)传感器尺寸：≥CMOS 1/2.8英寸。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6)一体化集成设计，支持4K超高清，最大可提供4K图像编码输出，同时向下兼容1080p，720p等分辨率。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7)内置图像识别跟踪算法，无需物理转动，即可实现平滑自然的跟踪效果，避免干扰课堂教学。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8)支持POE有线网络供电，只需要1路网线，即可实现供电及信号传输，支持同时输出特写和全景等多路画面。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9)传感器有效像素≥800万。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10)扫描方式：逐行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11)最低照度：0.5 Lux @（F1.8, AGC ON）。</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12)电子快门：1/30s ~ 1/10000s。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13)支持自动白平衡。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14)支持2D&amp;3D数字降噪，信噪比≥55dB。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15)支持H.264、H.265视频编码格式。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16)主码流分辨率：3840x2160, 1920x1080, 1920x1080, 1280x720, 1024x576, 720x576(50Hz), 720x480(60Hz), 720x408, 640x360, 480x270, 320x240, 320x180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17)辅码流分辨率：1920x1080, 1280x720, 1024x576, 960x540, 640x480, 640x360, 320x240, 320x180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18)视频码率：32Kbps ~ 16384Kbps。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19)帧率：1~25fps。 </w:t>
            </w:r>
          </w:p>
        </w:tc>
        <w:tc>
          <w:tcPr>
            <w:tcW w:w="7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0850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C7BD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D1DA11C">
            <w:pPr>
              <w:jc w:val="center"/>
              <w:rPr>
                <w:rFonts w:hint="eastAsia" w:ascii="宋体" w:hAnsi="宋体" w:eastAsia="宋体" w:cs="宋体"/>
                <w:i w:val="0"/>
                <w:iCs w:val="0"/>
                <w:color w:val="000000"/>
                <w:sz w:val="20"/>
                <w:szCs w:val="20"/>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FCFDBC0">
            <w:pPr>
              <w:jc w:val="center"/>
              <w:rPr>
                <w:rFonts w:hint="eastAsia" w:ascii="宋体" w:hAnsi="宋体" w:eastAsia="宋体" w:cs="宋体"/>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AA2889C">
            <w:pPr>
              <w:jc w:val="center"/>
              <w:rPr>
                <w:rFonts w:hint="eastAsia" w:ascii="宋体" w:hAnsi="宋体" w:eastAsia="宋体" w:cs="宋体"/>
                <w:i w:val="0"/>
                <w:iCs w:val="0"/>
                <w:color w:val="000000"/>
                <w:sz w:val="20"/>
                <w:szCs w:val="20"/>
                <w:u w:val="none"/>
              </w:rPr>
            </w:pPr>
          </w:p>
        </w:tc>
      </w:tr>
      <w:tr w14:paraId="7EE9F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587B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59A2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学生摄像机图像处理系统V4.0</w:t>
            </w:r>
          </w:p>
        </w:tc>
        <w:tc>
          <w:tcPr>
            <w:tcW w:w="755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809341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1)4K学生摄像机内嵌智能跟踪算法，无需单独安装定位跟踪主机及其他任何辅助拍摄设备，即可实现跟踪定位控制功能。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2)系统应采用智能图像识别算法，高清摄像机同时输出2路场景画面并分析计算，实现1台摄像机的2景位拍摄，通过导播跟踪系统，实现所有画面的自动导播切换：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a)学生起立发言时，首先切换为学生全景，再过渡为发言学生的特写画面，当多名学生站立时，自动切换到学生全景；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b)学生跟踪具备人脸检测辅助识别功能。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3)支持设置摄像机分辨率、帧率、码率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4)支持设置摄像机亮度、饱和度、对比度、锐度、色度、快门速度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5)图像支持左右镜像、上下翻转，默认不开启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6)支持对摄像机网络进行管理，包括设置IP地址/网关/DNS等，支持组播协议搜索IP地址，并修改摄像机IP</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7)支持RTMP推流，RTSP拉流，地址可设置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8)支持ONVIF协议，可预览ONVIF画面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9)支持GB28181协议，可使用GB28181协议推流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10)支持摄像机内部导播，支持外部服务器导播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11)支持至少1个六边形导播跟踪区划定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12)跟踪区域划定方式为任意两个边缘点连线，确保可以构建合适的跟踪区域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13)支持跟踪灵敏度设置，可适配不同的灵敏度要求场景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14)支持开启/关闭跟踪功能</w:t>
            </w:r>
          </w:p>
        </w:tc>
        <w:tc>
          <w:tcPr>
            <w:tcW w:w="7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B6EF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FA89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5C4F04A">
            <w:pPr>
              <w:jc w:val="center"/>
              <w:rPr>
                <w:rFonts w:hint="eastAsia" w:ascii="宋体" w:hAnsi="宋体" w:eastAsia="宋体" w:cs="宋体"/>
                <w:i w:val="0"/>
                <w:iCs w:val="0"/>
                <w:color w:val="000000"/>
                <w:sz w:val="20"/>
                <w:szCs w:val="20"/>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064D36D">
            <w:pPr>
              <w:jc w:val="center"/>
              <w:rPr>
                <w:rFonts w:hint="eastAsia" w:ascii="宋体" w:hAnsi="宋体" w:eastAsia="宋体" w:cs="宋体"/>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CF58220">
            <w:pPr>
              <w:jc w:val="center"/>
              <w:rPr>
                <w:rFonts w:hint="eastAsia" w:ascii="宋体" w:hAnsi="宋体" w:eastAsia="宋体" w:cs="宋体"/>
                <w:i w:val="0"/>
                <w:iCs w:val="0"/>
                <w:color w:val="000000"/>
                <w:sz w:val="20"/>
                <w:szCs w:val="20"/>
                <w:u w:val="none"/>
              </w:rPr>
            </w:pPr>
          </w:p>
        </w:tc>
      </w:tr>
      <w:tr w14:paraId="251ED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0C96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A731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机械云台摄像机</w:t>
            </w:r>
          </w:p>
        </w:tc>
        <w:tc>
          <w:tcPr>
            <w:tcW w:w="755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8D0154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1)传感器尺寸：≥CMOS 1/1.8英寸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2)传感器有效像素≥800万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3)支持不少于40倍变焦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4)扫描方式：逐行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5)支持畸变矫正功能，畸变＜1.5%，校正后可实现视觉无畸变</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6)最低照度： 0.5Lux @ (F1.8, AGC ON)</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7)镜头： F1.58 ~ F3.95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8)快门： 1/30s ~ 1/10000s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9)支持自动白平衡功能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10)支持背光补偿功能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11)支持图像冻结功能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12)支持POE供电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13)支持2D&amp;3D数字降噪，信噪比≥55dB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14)支持预置位个数≥255个，预置位精度≤0.1°</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15)支持水平翻转、垂直翻转，水平转动范围：±170°，垂直转动范围：-30°~+90°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16)支持最大水平视场角≥60°，最大垂直视场角≥35°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17)支持最大水平转动速度≥100°/s，最大垂直转动速度≥69°/s</w:t>
            </w:r>
          </w:p>
        </w:tc>
        <w:tc>
          <w:tcPr>
            <w:tcW w:w="7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BF70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2BAD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21B9601">
            <w:pPr>
              <w:jc w:val="center"/>
              <w:rPr>
                <w:rFonts w:hint="eastAsia" w:ascii="宋体" w:hAnsi="宋体" w:eastAsia="宋体" w:cs="宋体"/>
                <w:i w:val="0"/>
                <w:iCs w:val="0"/>
                <w:color w:val="000000"/>
                <w:sz w:val="20"/>
                <w:szCs w:val="20"/>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4CF40B6">
            <w:pPr>
              <w:jc w:val="center"/>
              <w:rPr>
                <w:rFonts w:hint="eastAsia" w:ascii="宋体" w:hAnsi="宋体" w:eastAsia="宋体" w:cs="宋体"/>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74207AA">
            <w:pPr>
              <w:jc w:val="center"/>
              <w:rPr>
                <w:rFonts w:hint="eastAsia" w:ascii="宋体" w:hAnsi="宋体" w:eastAsia="宋体" w:cs="宋体"/>
                <w:i w:val="0"/>
                <w:iCs w:val="0"/>
                <w:color w:val="000000"/>
                <w:sz w:val="20"/>
                <w:szCs w:val="20"/>
                <w:u w:val="none"/>
              </w:rPr>
            </w:pPr>
          </w:p>
        </w:tc>
      </w:tr>
      <w:tr w14:paraId="620A5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8BED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0410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云台摄像机图像处理系统V4.0</w:t>
            </w:r>
          </w:p>
        </w:tc>
        <w:tc>
          <w:tcPr>
            <w:tcW w:w="755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A1B867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1)设备采用ARM硬件架构，linux操作系统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2)支持自动白平衡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3)支持背光补偿功能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4)支持2D、3D数字降噪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5)支持不少于4种编码等级，包含baseline、mainprofile、highprofile、svc-t</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6)支持AAC、G711A两种音频编码格式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7)支持TCP/IP, HTTP, RTSP, RTMP, Onvif, DHCP, 组播等网络协议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8)支持设置摄像机分辨率、帧率、码率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9)支持设置摄像机亮度、饱和度、对比度、锐度、色度、快门速度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10)图像支持左右镜像、上下翻转，默认不开启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11)支持对摄像机网络进行管理，包括设置IP地址/网关/DNS等，支持组播协议搜索IP地址，并修改摄像机IP</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12)支持RTMP推流，RTSP拉流，地址可设置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13)支持ONVIF协议，可预览ONVIF画面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14)支持GB28181协议，可使用GB28181协议推流</w:t>
            </w:r>
          </w:p>
        </w:tc>
        <w:tc>
          <w:tcPr>
            <w:tcW w:w="7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580F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075B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867DC73">
            <w:pPr>
              <w:jc w:val="center"/>
              <w:rPr>
                <w:rFonts w:hint="eastAsia" w:ascii="宋体" w:hAnsi="宋体" w:eastAsia="宋体" w:cs="宋体"/>
                <w:i w:val="0"/>
                <w:iCs w:val="0"/>
                <w:color w:val="000000"/>
                <w:sz w:val="20"/>
                <w:szCs w:val="20"/>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DBD69B1">
            <w:pPr>
              <w:jc w:val="center"/>
              <w:rPr>
                <w:rFonts w:hint="eastAsia" w:ascii="宋体" w:hAnsi="宋体" w:eastAsia="宋体" w:cs="宋体"/>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56FB1D8">
            <w:pPr>
              <w:jc w:val="center"/>
              <w:rPr>
                <w:rFonts w:hint="eastAsia" w:ascii="宋体" w:hAnsi="宋体" w:eastAsia="宋体" w:cs="宋体"/>
                <w:i w:val="0"/>
                <w:iCs w:val="0"/>
                <w:color w:val="000000"/>
                <w:sz w:val="20"/>
                <w:szCs w:val="20"/>
                <w:u w:val="none"/>
              </w:rPr>
            </w:pPr>
          </w:p>
        </w:tc>
      </w:tr>
      <w:tr w14:paraId="6BFAE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C7D8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A196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阵列麦克风</w:t>
            </w:r>
          </w:p>
        </w:tc>
        <w:tc>
          <w:tcPr>
            <w:tcW w:w="755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BCA48ED">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 麦克风套件标配2支麦克风和2套安装支架。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麦克风支持在线OTA，可在线对麦克风进行升级，无需人员现场维护。</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麦克风支持降噪、回声抵消、混响抑制、自动增益控制、多麦融合多种音频算法。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 麦克风信噪比≥68dB。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麦克风声压级≥130dBSPL，10%THD@1 KHz。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 麦克风无需额外适配器供电，能够通过网线实现麦克风供电、音频信号传输、参数调整。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 麦克风具备≥1个状态指示灯，可显示麦克风工作状态。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 麦克风采用标准1/4吋螺口，适配各种类型标准吊杆。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 摄像机视频码率设置范围：32Kbps ~ 16384Kbps。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 麦克风支持无损数字音频传输，避免模拟信号传输导致的电流干扰。（需提供具有CNAS或CMA标识的国家权威检测机构出具的检测报告复印件并加盖厂家公章）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 麦克风内置≥8个硅麦传感器单元。（需提供具有CNAS或CMA标识的国家权威检测机构出具的检测报告复印件并加盖厂家公章）</w:t>
            </w:r>
          </w:p>
        </w:tc>
        <w:tc>
          <w:tcPr>
            <w:tcW w:w="7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DA78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26D5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1EB89A1">
            <w:pPr>
              <w:jc w:val="center"/>
              <w:rPr>
                <w:rFonts w:hint="eastAsia" w:ascii="宋体" w:hAnsi="宋体" w:eastAsia="宋体" w:cs="宋体"/>
                <w:i w:val="0"/>
                <w:iCs w:val="0"/>
                <w:color w:val="000000"/>
                <w:sz w:val="20"/>
                <w:szCs w:val="20"/>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AEC7BAB">
            <w:pPr>
              <w:jc w:val="center"/>
              <w:rPr>
                <w:rFonts w:hint="eastAsia" w:ascii="宋体" w:hAnsi="宋体" w:eastAsia="宋体" w:cs="宋体"/>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00C5FA6">
            <w:pPr>
              <w:jc w:val="center"/>
              <w:rPr>
                <w:rFonts w:hint="eastAsia" w:ascii="宋体" w:hAnsi="宋体" w:eastAsia="宋体" w:cs="宋体"/>
                <w:i w:val="0"/>
                <w:iCs w:val="0"/>
                <w:color w:val="000000"/>
                <w:sz w:val="20"/>
                <w:szCs w:val="20"/>
                <w:u w:val="none"/>
              </w:rPr>
            </w:pPr>
          </w:p>
        </w:tc>
      </w:tr>
      <w:tr w14:paraId="46A47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543C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3D36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有线麦克风音频处理系统V4.0</w:t>
            </w:r>
          </w:p>
        </w:tc>
        <w:tc>
          <w:tcPr>
            <w:tcW w:w="755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AF3A67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27"/>
                <w:sz w:val="16"/>
                <w:szCs w:val="16"/>
                <w:lang w:val="en-US" w:eastAsia="zh-CN" w:bidi="ar"/>
              </w:rPr>
              <w:t>1.</w:t>
            </w:r>
            <w:r>
              <w:rPr>
                <w:rStyle w:val="28"/>
                <w:rFonts w:eastAsia="宋体"/>
                <w:sz w:val="16"/>
                <w:szCs w:val="16"/>
                <w:lang w:val="en-US" w:eastAsia="zh-CN" w:bidi="ar"/>
              </w:rPr>
              <w:t xml:space="preserve"> </w:t>
            </w:r>
            <w:r>
              <w:rPr>
                <w:rStyle w:val="27"/>
                <w:sz w:val="16"/>
                <w:szCs w:val="16"/>
                <w:lang w:val="en-US" w:eastAsia="zh-CN" w:bidi="ar"/>
              </w:rPr>
              <w:t>支持全频带全双工自适应回声消除算法。</w:t>
            </w:r>
            <w:r>
              <w:rPr>
                <w:rStyle w:val="27"/>
                <w:sz w:val="16"/>
                <w:szCs w:val="16"/>
                <w:lang w:val="en-US" w:eastAsia="zh-CN" w:bidi="ar"/>
              </w:rPr>
              <w:br w:type="textWrapping"/>
            </w:r>
            <w:r>
              <w:rPr>
                <w:rStyle w:val="27"/>
                <w:sz w:val="16"/>
                <w:szCs w:val="16"/>
                <w:lang w:val="en-US" w:eastAsia="zh-CN" w:bidi="ar"/>
              </w:rPr>
              <w:t>2.</w:t>
            </w:r>
            <w:r>
              <w:rPr>
                <w:rStyle w:val="28"/>
                <w:rFonts w:eastAsia="宋体"/>
                <w:sz w:val="16"/>
                <w:szCs w:val="16"/>
                <w:lang w:val="en-US" w:eastAsia="zh-CN" w:bidi="ar"/>
              </w:rPr>
              <w:t xml:space="preserve"> </w:t>
            </w:r>
            <w:r>
              <w:rPr>
                <w:rStyle w:val="27"/>
                <w:sz w:val="16"/>
                <w:szCs w:val="16"/>
                <w:lang w:val="en-US" w:eastAsia="zh-CN" w:bidi="ar"/>
              </w:rPr>
              <w:t>支持全频自适应AI降噪技术，降噪电平≥24dB。</w:t>
            </w:r>
            <w:r>
              <w:rPr>
                <w:rStyle w:val="27"/>
                <w:sz w:val="16"/>
                <w:szCs w:val="16"/>
                <w:lang w:val="en-US" w:eastAsia="zh-CN" w:bidi="ar"/>
              </w:rPr>
              <w:br w:type="textWrapping"/>
            </w:r>
            <w:r>
              <w:rPr>
                <w:rStyle w:val="27"/>
                <w:sz w:val="16"/>
                <w:szCs w:val="16"/>
                <w:lang w:val="en-US" w:eastAsia="zh-CN" w:bidi="ar"/>
              </w:rPr>
              <w:t>3.</w:t>
            </w:r>
            <w:r>
              <w:rPr>
                <w:rStyle w:val="28"/>
                <w:rFonts w:eastAsia="宋体"/>
                <w:sz w:val="16"/>
                <w:szCs w:val="16"/>
                <w:lang w:val="en-US" w:eastAsia="zh-CN" w:bidi="ar"/>
              </w:rPr>
              <w:t xml:space="preserve"> </w:t>
            </w:r>
            <w:r>
              <w:rPr>
                <w:rStyle w:val="27"/>
                <w:sz w:val="16"/>
                <w:szCs w:val="16"/>
                <w:lang w:val="en-US" w:eastAsia="zh-CN" w:bidi="ar"/>
              </w:rPr>
              <w:t>支持自动增益控制。</w:t>
            </w:r>
            <w:r>
              <w:rPr>
                <w:rStyle w:val="27"/>
                <w:sz w:val="16"/>
                <w:szCs w:val="16"/>
                <w:lang w:val="en-US" w:eastAsia="zh-CN" w:bidi="ar"/>
              </w:rPr>
              <w:br w:type="textWrapping"/>
            </w:r>
            <w:r>
              <w:rPr>
                <w:rStyle w:val="27"/>
                <w:sz w:val="16"/>
                <w:szCs w:val="16"/>
                <w:lang w:val="en-US" w:eastAsia="zh-CN" w:bidi="ar"/>
              </w:rPr>
              <w:t>4.</w:t>
            </w:r>
            <w:r>
              <w:rPr>
                <w:rStyle w:val="28"/>
                <w:rFonts w:eastAsia="宋体"/>
                <w:sz w:val="16"/>
                <w:szCs w:val="16"/>
                <w:lang w:val="en-US" w:eastAsia="zh-CN" w:bidi="ar"/>
              </w:rPr>
              <w:t xml:space="preserve"> </w:t>
            </w:r>
            <w:r>
              <w:rPr>
                <w:rStyle w:val="27"/>
                <w:sz w:val="16"/>
                <w:szCs w:val="16"/>
                <w:lang w:val="en-US" w:eastAsia="zh-CN" w:bidi="ar"/>
              </w:rPr>
              <w:t>支持啸叫抑制。</w:t>
            </w:r>
            <w:r>
              <w:rPr>
                <w:rStyle w:val="27"/>
                <w:sz w:val="16"/>
                <w:szCs w:val="16"/>
                <w:lang w:val="en-US" w:eastAsia="zh-CN" w:bidi="ar"/>
              </w:rPr>
              <w:br w:type="textWrapping"/>
            </w:r>
            <w:r>
              <w:rPr>
                <w:rStyle w:val="27"/>
                <w:sz w:val="16"/>
                <w:szCs w:val="16"/>
                <w:lang w:val="en-US" w:eastAsia="zh-CN" w:bidi="ar"/>
              </w:rPr>
              <w:t>5.</w:t>
            </w:r>
            <w:r>
              <w:rPr>
                <w:rStyle w:val="28"/>
                <w:rFonts w:eastAsia="宋体"/>
                <w:sz w:val="16"/>
                <w:szCs w:val="16"/>
                <w:lang w:val="en-US" w:eastAsia="zh-CN" w:bidi="ar"/>
              </w:rPr>
              <w:t xml:space="preserve"> </w:t>
            </w:r>
            <w:r>
              <w:rPr>
                <w:rStyle w:val="27"/>
                <w:sz w:val="16"/>
                <w:szCs w:val="16"/>
                <w:lang w:val="en-US" w:eastAsia="zh-CN" w:bidi="ar"/>
              </w:rPr>
              <w:t>支持智能混音，可智能选择最佳麦克风采集音频。</w:t>
            </w:r>
            <w:r>
              <w:rPr>
                <w:rStyle w:val="27"/>
                <w:sz w:val="16"/>
                <w:szCs w:val="16"/>
                <w:lang w:val="en-US" w:eastAsia="zh-CN" w:bidi="ar"/>
              </w:rPr>
              <w:br w:type="textWrapping"/>
            </w:r>
            <w:r>
              <w:rPr>
                <w:rStyle w:val="27"/>
                <w:sz w:val="16"/>
                <w:szCs w:val="16"/>
                <w:lang w:val="en-US" w:eastAsia="zh-CN" w:bidi="ar"/>
              </w:rPr>
              <w:t>6.</w:t>
            </w:r>
            <w:r>
              <w:rPr>
                <w:rStyle w:val="28"/>
                <w:rFonts w:eastAsia="宋体"/>
                <w:sz w:val="16"/>
                <w:szCs w:val="16"/>
                <w:lang w:val="en-US" w:eastAsia="zh-CN" w:bidi="ar"/>
              </w:rPr>
              <w:t xml:space="preserve"> </w:t>
            </w:r>
            <w:r>
              <w:rPr>
                <w:rStyle w:val="27"/>
                <w:sz w:val="16"/>
                <w:szCs w:val="16"/>
                <w:lang w:val="en-US" w:eastAsia="zh-CN" w:bidi="ar"/>
              </w:rPr>
              <w:t>支持多通道音频矩阵，可根据场景需求进行相应设置。</w:t>
            </w:r>
            <w:r>
              <w:rPr>
                <w:rStyle w:val="27"/>
                <w:sz w:val="16"/>
                <w:szCs w:val="16"/>
                <w:lang w:val="en-US" w:eastAsia="zh-CN" w:bidi="ar"/>
              </w:rPr>
              <w:br w:type="textWrapping"/>
            </w:r>
            <w:r>
              <w:rPr>
                <w:rStyle w:val="27"/>
                <w:sz w:val="16"/>
                <w:szCs w:val="16"/>
                <w:lang w:val="en-US" w:eastAsia="zh-CN" w:bidi="ar"/>
              </w:rPr>
              <w:t>7.</w:t>
            </w:r>
            <w:r>
              <w:rPr>
                <w:rStyle w:val="28"/>
                <w:rFonts w:eastAsia="宋体"/>
                <w:sz w:val="16"/>
                <w:szCs w:val="16"/>
                <w:lang w:val="en-US" w:eastAsia="zh-CN" w:bidi="ar"/>
              </w:rPr>
              <w:t xml:space="preserve"> </w:t>
            </w:r>
            <w:r>
              <w:rPr>
                <w:rStyle w:val="27"/>
                <w:sz w:val="16"/>
                <w:szCs w:val="16"/>
                <w:lang w:val="en-US" w:eastAsia="zh-CN" w:bidi="ar"/>
              </w:rPr>
              <w:t>支持音频参数调节。</w:t>
            </w:r>
            <w:r>
              <w:rPr>
                <w:rStyle w:val="27"/>
                <w:sz w:val="16"/>
                <w:szCs w:val="16"/>
                <w:lang w:val="en-US" w:eastAsia="zh-CN" w:bidi="ar"/>
              </w:rPr>
              <w:br w:type="textWrapping"/>
            </w:r>
            <w:r>
              <w:rPr>
                <w:rStyle w:val="27"/>
                <w:sz w:val="16"/>
                <w:szCs w:val="16"/>
                <w:lang w:val="en-US" w:eastAsia="zh-CN" w:bidi="ar"/>
              </w:rPr>
              <w:t>8.</w:t>
            </w:r>
            <w:r>
              <w:rPr>
                <w:rStyle w:val="28"/>
                <w:rFonts w:eastAsia="宋体"/>
                <w:sz w:val="16"/>
                <w:szCs w:val="16"/>
                <w:lang w:val="en-US" w:eastAsia="zh-CN" w:bidi="ar"/>
              </w:rPr>
              <w:t xml:space="preserve"> </w:t>
            </w:r>
            <w:r>
              <w:rPr>
                <w:rStyle w:val="27"/>
                <w:sz w:val="16"/>
                <w:szCs w:val="16"/>
                <w:lang w:val="en-US" w:eastAsia="zh-CN" w:bidi="ar"/>
              </w:rPr>
              <w:t>支持波束成形。</w:t>
            </w:r>
            <w:r>
              <w:rPr>
                <w:rStyle w:val="27"/>
                <w:sz w:val="16"/>
                <w:szCs w:val="16"/>
                <w:lang w:val="en-US" w:eastAsia="zh-CN" w:bidi="ar"/>
              </w:rPr>
              <w:br w:type="textWrapping"/>
            </w:r>
            <w:r>
              <w:rPr>
                <w:rStyle w:val="27"/>
                <w:sz w:val="16"/>
                <w:szCs w:val="16"/>
                <w:lang w:val="en-US" w:eastAsia="zh-CN" w:bidi="ar"/>
              </w:rPr>
              <w:t>9.</w:t>
            </w:r>
            <w:r>
              <w:rPr>
                <w:rStyle w:val="28"/>
                <w:rFonts w:eastAsia="宋体"/>
                <w:sz w:val="16"/>
                <w:szCs w:val="16"/>
                <w:lang w:val="en-US" w:eastAsia="zh-CN" w:bidi="ar"/>
              </w:rPr>
              <w:t xml:space="preserve"> </w:t>
            </w:r>
            <w:r>
              <w:rPr>
                <w:rStyle w:val="27"/>
                <w:sz w:val="16"/>
                <w:szCs w:val="16"/>
                <w:lang w:val="en-US" w:eastAsia="zh-CN" w:bidi="ar"/>
              </w:rPr>
              <w:t>支持远程OTA升级。</w:t>
            </w:r>
            <w:r>
              <w:rPr>
                <w:rStyle w:val="27"/>
                <w:sz w:val="16"/>
                <w:szCs w:val="16"/>
                <w:lang w:val="en-US" w:eastAsia="zh-CN" w:bidi="ar"/>
              </w:rPr>
              <w:br w:type="textWrapping"/>
            </w:r>
            <w:r>
              <w:rPr>
                <w:rStyle w:val="27"/>
                <w:sz w:val="16"/>
                <w:szCs w:val="16"/>
                <w:lang w:val="en-US" w:eastAsia="zh-CN" w:bidi="ar"/>
              </w:rPr>
              <w:t>10.</w:t>
            </w:r>
            <w:r>
              <w:rPr>
                <w:rStyle w:val="28"/>
                <w:rFonts w:eastAsia="宋体"/>
                <w:sz w:val="16"/>
                <w:szCs w:val="16"/>
                <w:lang w:val="en-US" w:eastAsia="zh-CN" w:bidi="ar"/>
              </w:rPr>
              <w:t xml:space="preserve"> </w:t>
            </w:r>
            <w:r>
              <w:rPr>
                <w:rStyle w:val="27"/>
                <w:sz w:val="16"/>
                <w:szCs w:val="16"/>
                <w:lang w:val="en-US" w:eastAsia="zh-CN" w:bidi="ar"/>
              </w:rPr>
              <w:t>支持连接录播主机作为录播音频输入设备使用，也可连接Windows系统，并为其提供音频输入。</w:t>
            </w:r>
          </w:p>
        </w:tc>
        <w:tc>
          <w:tcPr>
            <w:tcW w:w="7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47AA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0AFB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C635DE1">
            <w:pPr>
              <w:jc w:val="center"/>
              <w:rPr>
                <w:rFonts w:hint="eastAsia" w:ascii="宋体" w:hAnsi="宋体" w:eastAsia="宋体" w:cs="宋体"/>
                <w:i w:val="0"/>
                <w:iCs w:val="0"/>
                <w:color w:val="000000"/>
                <w:sz w:val="20"/>
                <w:szCs w:val="20"/>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DC016E6">
            <w:pPr>
              <w:jc w:val="center"/>
              <w:rPr>
                <w:rFonts w:hint="eastAsia" w:ascii="宋体" w:hAnsi="宋体" w:eastAsia="宋体" w:cs="宋体"/>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4B15B8E">
            <w:pPr>
              <w:jc w:val="center"/>
              <w:rPr>
                <w:rFonts w:hint="eastAsia" w:ascii="宋体" w:hAnsi="宋体" w:eastAsia="宋体" w:cs="宋体"/>
                <w:i w:val="0"/>
                <w:iCs w:val="0"/>
                <w:color w:val="000000"/>
                <w:sz w:val="20"/>
                <w:szCs w:val="20"/>
                <w:u w:val="none"/>
              </w:rPr>
            </w:pPr>
          </w:p>
        </w:tc>
      </w:tr>
      <w:tr w14:paraId="300B3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A4CA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DEF3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无线麦克风</w:t>
            </w:r>
          </w:p>
        </w:tc>
        <w:tc>
          <w:tcPr>
            <w:tcW w:w="755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991F116">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 麦克风支持≥1个3.5mm音频接口，可输入头戴麦音频信号，输出幅值≥2V（RMS）。整机3.5mm音频接口≥2个。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麦克风整机≥1个USB Type-C接口。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麦克风支持≥2个音量控制按钮，可通过音量“+”“—”按钮控制麦克风输出音量。（需提供具有CNAS或CMA标识的国家权威检测机构出具的检测报告复印件并加盖厂家公章）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 麦克风单体重量≤30g。</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麦克风标配充电仓，方便快速充电及收纳。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 麦克风充电仓支持电量指示，通过灯珠亮灭数量充电仓剩余电量及充电状态。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 麦克风支持≥1个三合一按键，可控制麦克风的开关机、静音和配对。（需提供具有CNAS或CMA标识的国家权威检测机构出具的检测报告复印件并加盖厂家公章）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 麦克风领夹角度支持自由调节，调节角度≥±90°，以适配不同的使用者衣物；调节至0°位置时会有“卡扣感”,方便回归标准位置。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 麦克风音频采样率≥48000Hz。（需提供具有CNAS或CMA标识的国家权威检测机构出具的检测报告复印件并加盖厂家公章）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 麦克风支持息屏时任意按键亮屏；亮屏后10s无按键操作息屏。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 麦克风自带全彩显示屏，支持显示显示麦克风电池电量、麦克风配对状态、麦克风所连接的设备、显示当前麦克风接收声音强度、无线连接信号强度。（需提供具有CNAS或CMA标识的国家权威检测机构出具的检测报告复印件并加盖厂家公章）</w:t>
            </w:r>
          </w:p>
        </w:tc>
        <w:tc>
          <w:tcPr>
            <w:tcW w:w="7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31E4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E614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C0FE7BB">
            <w:pPr>
              <w:jc w:val="center"/>
              <w:rPr>
                <w:rFonts w:hint="eastAsia" w:ascii="宋体" w:hAnsi="宋体" w:eastAsia="宋体" w:cs="宋体"/>
                <w:i w:val="0"/>
                <w:iCs w:val="0"/>
                <w:color w:val="000000"/>
                <w:sz w:val="20"/>
                <w:szCs w:val="20"/>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05B400C">
            <w:pPr>
              <w:jc w:val="center"/>
              <w:rPr>
                <w:rFonts w:hint="eastAsia" w:ascii="宋体" w:hAnsi="宋体" w:eastAsia="宋体" w:cs="宋体"/>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DC89F0C">
            <w:pPr>
              <w:jc w:val="center"/>
              <w:rPr>
                <w:rFonts w:hint="eastAsia" w:ascii="宋体" w:hAnsi="宋体" w:eastAsia="宋体" w:cs="宋体"/>
                <w:i w:val="0"/>
                <w:iCs w:val="0"/>
                <w:color w:val="000000"/>
                <w:sz w:val="20"/>
                <w:szCs w:val="20"/>
                <w:u w:val="none"/>
              </w:rPr>
            </w:pPr>
          </w:p>
        </w:tc>
      </w:tr>
      <w:tr w14:paraId="7E3B1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8F24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3920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无线麦克风音频处理系统</w:t>
            </w:r>
          </w:p>
        </w:tc>
        <w:tc>
          <w:tcPr>
            <w:tcW w:w="755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91E28C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 支持啸叫抑制算法，当音箱安装在正常高度（2.5m）时，本地扩声教室后排9m距离音量为75dB时，通过算法可实现本地扩声无啸叫现象。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支持全频自适应降噪技术。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支持全频自适应降噪技术。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 支持智能混音，支持多通道输入混音。</w:t>
            </w:r>
          </w:p>
        </w:tc>
        <w:tc>
          <w:tcPr>
            <w:tcW w:w="7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439B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47D8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5EB4E41">
            <w:pPr>
              <w:jc w:val="center"/>
              <w:rPr>
                <w:rFonts w:hint="eastAsia" w:ascii="宋体" w:hAnsi="宋体" w:eastAsia="宋体" w:cs="宋体"/>
                <w:i w:val="0"/>
                <w:iCs w:val="0"/>
                <w:color w:val="000000"/>
                <w:sz w:val="20"/>
                <w:szCs w:val="20"/>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CA06127">
            <w:pPr>
              <w:jc w:val="center"/>
              <w:rPr>
                <w:rFonts w:hint="eastAsia" w:ascii="宋体" w:hAnsi="宋体" w:eastAsia="宋体" w:cs="宋体"/>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FDA9AC5">
            <w:pPr>
              <w:jc w:val="center"/>
              <w:rPr>
                <w:rFonts w:hint="eastAsia" w:ascii="宋体" w:hAnsi="宋体" w:eastAsia="宋体" w:cs="宋体"/>
                <w:i w:val="0"/>
                <w:iCs w:val="0"/>
                <w:color w:val="000000"/>
                <w:sz w:val="20"/>
                <w:szCs w:val="20"/>
                <w:u w:val="none"/>
              </w:rPr>
            </w:pPr>
          </w:p>
        </w:tc>
      </w:tr>
      <w:tr w14:paraId="39A36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34E6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3EC6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专业功放</w:t>
            </w:r>
          </w:p>
        </w:tc>
        <w:tc>
          <w:tcPr>
            <w:tcW w:w="755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39DE5D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1.支持线性输入接口≥1个。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2.支持线性输出接口≥1个。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3.支持麦克风输入接口≥1个。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4.支持音箱输出接口≥4对。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5.输出功率200W*2。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6.MIC输入灵敏度50mV，音乐输入灵敏度0.775V。</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7.频率响应20～20KHz。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8.信噪比≥80dBA。</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9.支持直流保护、过载保护</w:t>
            </w:r>
          </w:p>
        </w:tc>
        <w:tc>
          <w:tcPr>
            <w:tcW w:w="7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A775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3919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0657B96">
            <w:pPr>
              <w:jc w:val="center"/>
              <w:rPr>
                <w:rFonts w:hint="eastAsia" w:ascii="宋体" w:hAnsi="宋体" w:eastAsia="宋体" w:cs="宋体"/>
                <w:i w:val="0"/>
                <w:iCs w:val="0"/>
                <w:color w:val="000000"/>
                <w:sz w:val="20"/>
                <w:szCs w:val="20"/>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63E3E9A">
            <w:pPr>
              <w:jc w:val="center"/>
              <w:rPr>
                <w:rFonts w:hint="eastAsia" w:ascii="宋体" w:hAnsi="宋体" w:eastAsia="宋体" w:cs="宋体"/>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56E1701">
            <w:pPr>
              <w:jc w:val="center"/>
              <w:rPr>
                <w:rFonts w:hint="eastAsia" w:ascii="宋体" w:hAnsi="宋体" w:eastAsia="宋体" w:cs="宋体"/>
                <w:i w:val="0"/>
                <w:iCs w:val="0"/>
                <w:color w:val="000000"/>
                <w:sz w:val="20"/>
                <w:szCs w:val="20"/>
                <w:u w:val="none"/>
              </w:rPr>
            </w:pPr>
          </w:p>
        </w:tc>
      </w:tr>
      <w:tr w14:paraId="5C3E8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60F2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BDD3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专业音响</w:t>
            </w:r>
          </w:p>
        </w:tc>
        <w:tc>
          <w:tcPr>
            <w:tcW w:w="755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C5A095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1.音柱型设计，使用专业功放搭配音柱实现音量扩声。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2.单音柱具备≥4个4”喇叭单元。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3.标准阻抗：8Ω。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4.频率响应：110Hz～16KHz。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5.单音柱额定功率(RWS)≥200W。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6.灵敏度：94dB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7.最大声压级：120dB。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8.单音柱覆盖角度：水平120°、垂直90°。</w:t>
            </w:r>
          </w:p>
        </w:tc>
        <w:tc>
          <w:tcPr>
            <w:tcW w:w="7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5C6F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1CE4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33C2451">
            <w:pPr>
              <w:jc w:val="center"/>
              <w:rPr>
                <w:rFonts w:hint="eastAsia" w:ascii="宋体" w:hAnsi="宋体" w:eastAsia="宋体" w:cs="宋体"/>
                <w:i w:val="0"/>
                <w:iCs w:val="0"/>
                <w:color w:val="000000"/>
                <w:sz w:val="20"/>
                <w:szCs w:val="20"/>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23BA7BE">
            <w:pPr>
              <w:jc w:val="center"/>
              <w:rPr>
                <w:rFonts w:hint="eastAsia" w:ascii="宋体" w:hAnsi="宋体" w:eastAsia="宋体" w:cs="宋体"/>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3A30FE0">
            <w:pPr>
              <w:jc w:val="center"/>
              <w:rPr>
                <w:rFonts w:hint="eastAsia" w:ascii="宋体" w:hAnsi="宋体" w:eastAsia="宋体" w:cs="宋体"/>
                <w:i w:val="0"/>
                <w:iCs w:val="0"/>
                <w:color w:val="000000"/>
                <w:sz w:val="20"/>
                <w:szCs w:val="20"/>
                <w:u w:val="none"/>
              </w:rPr>
            </w:pPr>
          </w:p>
        </w:tc>
      </w:tr>
      <w:tr w14:paraId="7A815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64" w:type="dxa"/>
            <w:gridSpan w:val="5"/>
            <w:tcBorders>
              <w:top w:val="single" w:color="2D529F" w:sz="8" w:space="0"/>
              <w:left w:val="single" w:color="2D529F" w:sz="8" w:space="0"/>
              <w:bottom w:val="single" w:color="2D529F" w:sz="8" w:space="0"/>
              <w:right w:val="single" w:color="2D529F" w:sz="8" w:space="0"/>
            </w:tcBorders>
            <w:shd w:val="clear" w:color="auto" w:fill="auto"/>
            <w:noWrap/>
            <w:vAlign w:val="center"/>
          </w:tcPr>
          <w:p w14:paraId="63DDD7B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3、室内显示屏</w:t>
            </w: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F54D1A9">
            <w:pPr>
              <w:jc w:val="center"/>
              <w:rPr>
                <w:rFonts w:hint="eastAsia" w:ascii="宋体" w:hAnsi="宋体" w:eastAsia="宋体" w:cs="宋体"/>
                <w:i w:val="0"/>
                <w:iCs w:val="0"/>
                <w:color w:val="000000"/>
                <w:sz w:val="20"/>
                <w:szCs w:val="20"/>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4145697">
            <w:pPr>
              <w:jc w:val="center"/>
              <w:rPr>
                <w:rFonts w:hint="eastAsia" w:ascii="宋体" w:hAnsi="宋体" w:eastAsia="宋体" w:cs="宋体"/>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4A471DA">
            <w:pPr>
              <w:jc w:val="center"/>
              <w:rPr>
                <w:rFonts w:hint="eastAsia" w:ascii="宋体" w:hAnsi="宋体" w:eastAsia="宋体" w:cs="宋体"/>
                <w:i w:val="0"/>
                <w:iCs w:val="0"/>
                <w:color w:val="000000"/>
                <w:sz w:val="20"/>
                <w:szCs w:val="20"/>
                <w:u w:val="none"/>
              </w:rPr>
            </w:pPr>
          </w:p>
        </w:tc>
      </w:tr>
      <w:tr w14:paraId="3925F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9C34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BA35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LED显示屏</w:t>
            </w:r>
          </w:p>
        </w:tc>
        <w:tc>
          <w:tcPr>
            <w:tcW w:w="755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D876F8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1.模组尺寸：320*160mm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2.物理点间距：1.86mm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3.物理密度：288369 点/m2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4.发光点颜色：1R1G1B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5.LED 封装：SMD1515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6.模组分别率：172 点(W)* 86 点(H)</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7.最佳视距：2M～ 15M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8.工作电压：4.2~5V</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9.最大功耗：≤22W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10.模组厚度：16.5mm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11.模组重量：0.4KG</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12.驱动方式：恒流驱动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13.扫描方式：1/43 扫描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14.接口方式： HUB75E</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15.白平衡亮度：≥500cd/㎡</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16.色标坐温：XY0.28 ~0.30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17.色温：8500-9500K</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18.刷新频率：≥3840HZ ，高刷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19.IC 型号：SM16386S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w:t>
            </w:r>
          </w:p>
        </w:tc>
        <w:tc>
          <w:tcPr>
            <w:tcW w:w="7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8BD1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9.22</w:t>
            </w:r>
          </w:p>
        </w:tc>
        <w:tc>
          <w:tcPr>
            <w:tcW w:w="77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CE7A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263AA0C">
            <w:pPr>
              <w:jc w:val="center"/>
              <w:rPr>
                <w:rFonts w:hint="eastAsia" w:ascii="宋体" w:hAnsi="宋体" w:eastAsia="宋体" w:cs="宋体"/>
                <w:i w:val="0"/>
                <w:iCs w:val="0"/>
                <w:color w:val="000000"/>
                <w:sz w:val="20"/>
                <w:szCs w:val="20"/>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B3CEA71">
            <w:pPr>
              <w:jc w:val="center"/>
              <w:rPr>
                <w:rFonts w:hint="eastAsia" w:ascii="宋体" w:hAnsi="宋体" w:eastAsia="宋体" w:cs="宋体"/>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6FC2AE9">
            <w:pPr>
              <w:jc w:val="center"/>
              <w:rPr>
                <w:rFonts w:hint="eastAsia" w:ascii="宋体" w:hAnsi="宋体" w:eastAsia="宋体" w:cs="宋体"/>
                <w:i w:val="0"/>
                <w:iCs w:val="0"/>
                <w:color w:val="000000"/>
                <w:sz w:val="20"/>
                <w:szCs w:val="20"/>
                <w:u w:val="none"/>
              </w:rPr>
            </w:pPr>
          </w:p>
        </w:tc>
      </w:tr>
      <w:tr w14:paraId="27643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2324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0400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接收卡</w:t>
            </w:r>
          </w:p>
        </w:tc>
        <w:tc>
          <w:tcPr>
            <w:tcW w:w="755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6EE552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1．单卡 16 个标准HUB75E接口，输出 32 组 RGB 数据，单卡带载515*512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2．支持高灰高刷、低亮高灰显示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3．细节处理更完美，可消除某行偏暗、低灰偏红、鬼影等细节问题</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4．支持亮度、色度校正，提供校正低灰补偿，保障低灰显示效果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5．支持各种 PWM 芯片、逐点检测芯片及通用芯片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6．支持一键回读所有配置文件信息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7．支持一键修复功能，换卡无忧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8．支持网络通信状态的实时检测，及网线连接顺序的检测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9．支持任意抽点，轻松实现各种异型屏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10．程序升级、断电无忧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11．独有的色彩变换技术，使人脸肤色更真实</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12．独有的任意倍频技术，手机拍摄无扫描线。</w:t>
            </w:r>
          </w:p>
        </w:tc>
        <w:tc>
          <w:tcPr>
            <w:tcW w:w="7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FA1F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7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9EE9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5CE1194">
            <w:pPr>
              <w:jc w:val="center"/>
              <w:rPr>
                <w:rFonts w:hint="eastAsia" w:ascii="宋体" w:hAnsi="宋体" w:eastAsia="宋体" w:cs="宋体"/>
                <w:i w:val="0"/>
                <w:iCs w:val="0"/>
                <w:color w:val="000000"/>
                <w:sz w:val="20"/>
                <w:szCs w:val="20"/>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6EB6131">
            <w:pPr>
              <w:jc w:val="center"/>
              <w:rPr>
                <w:rFonts w:hint="eastAsia" w:ascii="宋体" w:hAnsi="宋体" w:eastAsia="宋体" w:cs="宋体"/>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73E61EC">
            <w:pPr>
              <w:jc w:val="center"/>
              <w:rPr>
                <w:rFonts w:hint="eastAsia" w:ascii="宋体" w:hAnsi="宋体" w:eastAsia="宋体" w:cs="宋体"/>
                <w:i w:val="0"/>
                <w:iCs w:val="0"/>
                <w:color w:val="000000"/>
                <w:sz w:val="20"/>
                <w:szCs w:val="20"/>
                <w:u w:val="none"/>
              </w:rPr>
            </w:pPr>
          </w:p>
        </w:tc>
      </w:tr>
      <w:tr w14:paraId="71ED7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D32F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DA61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全彩软件</w:t>
            </w:r>
          </w:p>
        </w:tc>
        <w:tc>
          <w:tcPr>
            <w:tcW w:w="755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CB5CA7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大屏控制软件</w:t>
            </w:r>
          </w:p>
        </w:tc>
        <w:tc>
          <w:tcPr>
            <w:tcW w:w="7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1538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0109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83EFC0B">
            <w:pPr>
              <w:jc w:val="center"/>
              <w:rPr>
                <w:rFonts w:hint="eastAsia" w:ascii="宋体" w:hAnsi="宋体" w:eastAsia="宋体" w:cs="宋体"/>
                <w:i w:val="0"/>
                <w:iCs w:val="0"/>
                <w:color w:val="000000"/>
                <w:sz w:val="20"/>
                <w:szCs w:val="20"/>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DC50465">
            <w:pPr>
              <w:jc w:val="center"/>
              <w:rPr>
                <w:rFonts w:hint="eastAsia" w:ascii="宋体" w:hAnsi="宋体" w:eastAsia="宋体" w:cs="宋体"/>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87B8FDB">
            <w:pPr>
              <w:jc w:val="center"/>
              <w:rPr>
                <w:rFonts w:hint="eastAsia" w:ascii="宋体" w:hAnsi="宋体" w:eastAsia="宋体" w:cs="宋体"/>
                <w:i w:val="0"/>
                <w:iCs w:val="0"/>
                <w:color w:val="000000"/>
                <w:sz w:val="20"/>
                <w:szCs w:val="20"/>
                <w:u w:val="none"/>
              </w:rPr>
            </w:pPr>
          </w:p>
        </w:tc>
      </w:tr>
      <w:tr w14:paraId="43B9B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1D67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8D0E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专业主控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（二合一同步处理器）</w:t>
            </w:r>
          </w:p>
        </w:tc>
        <w:tc>
          <w:tcPr>
            <w:tcW w:w="755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847859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1.单机具有6个网口， 单网口带载 65  万像素， 整机最大带载 390万像素，宽度可达到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2.8000 点，高度可达到 4000 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3.支持多种数字信号接口,包括 2 路 HDMI1.3 和 2 路 DVI-D 输入源。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4.支持 3 画面显示， 画面位置任意布局。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5.支持信号源热备份。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 EDID 配置管理： 支持 EDID（Extended Display Identification Data，扩展显示识别数据） 的 读取、修改、自定义。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7.支持一键黑屏/静止功能。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8.去黑边/剪裁功能：解决前端信号产生的黑边问题， 针对任意信号源做任意裁剪（依旧 保持满屏状态）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9.支持按键锁定， 防止误操作。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10.可实时、快捷地对整体输出画面显示亮度、对比度进行调整。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11.K-HDR 功能， 支持 SDR 转 HDR  图像优化技术， 可以提升普通 SDR 视频的对比度、增强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12.图像细节表现， 让普通视频具备 HDR 效果。</w:t>
            </w:r>
          </w:p>
        </w:tc>
        <w:tc>
          <w:tcPr>
            <w:tcW w:w="7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6574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E2B1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87A3B3A">
            <w:pPr>
              <w:jc w:val="center"/>
              <w:rPr>
                <w:rFonts w:hint="eastAsia" w:ascii="宋体" w:hAnsi="宋体" w:eastAsia="宋体" w:cs="宋体"/>
                <w:i w:val="0"/>
                <w:iCs w:val="0"/>
                <w:color w:val="000000"/>
                <w:sz w:val="20"/>
                <w:szCs w:val="20"/>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818E618">
            <w:pPr>
              <w:jc w:val="center"/>
              <w:rPr>
                <w:rFonts w:hint="eastAsia" w:ascii="宋体" w:hAnsi="宋体" w:eastAsia="宋体" w:cs="宋体"/>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3278623">
            <w:pPr>
              <w:jc w:val="center"/>
              <w:rPr>
                <w:rFonts w:hint="eastAsia" w:ascii="宋体" w:hAnsi="宋体" w:eastAsia="宋体" w:cs="宋体"/>
                <w:i w:val="0"/>
                <w:iCs w:val="0"/>
                <w:color w:val="000000"/>
                <w:sz w:val="20"/>
                <w:szCs w:val="20"/>
                <w:u w:val="none"/>
              </w:rPr>
            </w:pPr>
          </w:p>
        </w:tc>
      </w:tr>
      <w:tr w14:paraId="15E5F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7CD9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DEEC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配电柜</w:t>
            </w:r>
          </w:p>
        </w:tc>
        <w:tc>
          <w:tcPr>
            <w:tcW w:w="755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0E49B4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分为手动、自动二种模式：                                                                                        一、手动模式在配电柜仪表门上按动按钮逐级上电；                                                                  二、自动模式远程主控控制：                                                                                       1、采用智能控制器，实现远程智能控制各路输入输出，可编程自动化控制器进行核心处理控制；                            2、通讯方式：能过USB接口直接接入局域网，控制软件可以通过IP来管理，方便管理和使用；                               3、分步延时上电延时断电，避免大负载对电网瞬时的冲击，有效地保护了显示屏体的电子元件，延长显示屏的使用寿命；                                                                                                     4、自动恒温开启，关闭空调，达到空调节电模式；                                                                    5、烟雾报警后断电关屏，超温度后断电关屏，电源系统发生严重错误时能自动关闭显示屏，保证系统运行时的安全性和可靠性。</w:t>
            </w:r>
          </w:p>
        </w:tc>
        <w:tc>
          <w:tcPr>
            <w:tcW w:w="7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02DB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516C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0EAD722">
            <w:pPr>
              <w:jc w:val="center"/>
              <w:rPr>
                <w:rFonts w:hint="eastAsia" w:ascii="宋体" w:hAnsi="宋体" w:eastAsia="宋体" w:cs="宋体"/>
                <w:i w:val="0"/>
                <w:iCs w:val="0"/>
                <w:color w:val="000000"/>
                <w:sz w:val="20"/>
                <w:szCs w:val="20"/>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65644E0">
            <w:pPr>
              <w:jc w:val="center"/>
              <w:rPr>
                <w:rFonts w:hint="eastAsia" w:ascii="宋体" w:hAnsi="宋体" w:eastAsia="宋体" w:cs="宋体"/>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4DDC2C2">
            <w:pPr>
              <w:jc w:val="center"/>
              <w:rPr>
                <w:rFonts w:hint="eastAsia" w:ascii="宋体" w:hAnsi="宋体" w:eastAsia="宋体" w:cs="宋体"/>
                <w:i w:val="0"/>
                <w:iCs w:val="0"/>
                <w:color w:val="000000"/>
                <w:sz w:val="20"/>
                <w:szCs w:val="20"/>
                <w:u w:val="none"/>
              </w:rPr>
            </w:pPr>
          </w:p>
        </w:tc>
      </w:tr>
      <w:tr w14:paraId="0A68E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D7B9F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A766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w:t>
            </w:r>
          </w:p>
        </w:tc>
        <w:tc>
          <w:tcPr>
            <w:tcW w:w="755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FB06D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288G9- i5-13500/8+8G/512GSSD/WIN11H/无光驱180W/3/3/3   23.8</w:t>
            </w:r>
          </w:p>
        </w:tc>
        <w:tc>
          <w:tcPr>
            <w:tcW w:w="7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7F32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46AC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013337F">
            <w:pPr>
              <w:jc w:val="center"/>
              <w:rPr>
                <w:rFonts w:hint="eastAsia" w:ascii="宋体" w:hAnsi="宋体" w:eastAsia="宋体" w:cs="宋体"/>
                <w:i w:val="0"/>
                <w:iCs w:val="0"/>
                <w:color w:val="000000"/>
                <w:sz w:val="20"/>
                <w:szCs w:val="20"/>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4EF8C15">
            <w:pPr>
              <w:jc w:val="center"/>
              <w:rPr>
                <w:rFonts w:hint="eastAsia" w:ascii="宋体" w:hAnsi="宋体" w:eastAsia="宋体" w:cs="宋体"/>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C17BF2D">
            <w:pPr>
              <w:jc w:val="center"/>
              <w:rPr>
                <w:rFonts w:hint="eastAsia" w:ascii="宋体" w:hAnsi="宋体" w:eastAsia="宋体" w:cs="宋体"/>
                <w:i w:val="0"/>
                <w:iCs w:val="0"/>
                <w:color w:val="000000"/>
                <w:sz w:val="20"/>
                <w:szCs w:val="20"/>
                <w:u w:val="none"/>
              </w:rPr>
            </w:pPr>
          </w:p>
        </w:tc>
      </w:tr>
      <w:tr w14:paraId="402D2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4383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D707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结构装饰</w:t>
            </w:r>
          </w:p>
        </w:tc>
        <w:tc>
          <w:tcPr>
            <w:tcW w:w="755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DD03C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室内壁挂钢结构+不锈钢包边装饰</w:t>
            </w:r>
          </w:p>
        </w:tc>
        <w:tc>
          <w:tcPr>
            <w:tcW w:w="7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B82C27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9.22</w:t>
            </w:r>
          </w:p>
        </w:tc>
        <w:tc>
          <w:tcPr>
            <w:tcW w:w="77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7061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25219CF">
            <w:pPr>
              <w:jc w:val="center"/>
              <w:rPr>
                <w:rFonts w:hint="eastAsia" w:ascii="宋体" w:hAnsi="宋体" w:eastAsia="宋体" w:cs="宋体"/>
                <w:i w:val="0"/>
                <w:iCs w:val="0"/>
                <w:color w:val="000000"/>
                <w:sz w:val="20"/>
                <w:szCs w:val="20"/>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4AE624F">
            <w:pPr>
              <w:jc w:val="center"/>
              <w:rPr>
                <w:rFonts w:hint="eastAsia" w:ascii="宋体" w:hAnsi="宋体" w:eastAsia="宋体" w:cs="宋体"/>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A9D31A7">
            <w:pPr>
              <w:jc w:val="center"/>
              <w:rPr>
                <w:rFonts w:hint="eastAsia" w:ascii="宋体" w:hAnsi="宋体" w:eastAsia="宋体" w:cs="宋体"/>
                <w:i w:val="0"/>
                <w:iCs w:val="0"/>
                <w:color w:val="000000"/>
                <w:sz w:val="20"/>
                <w:szCs w:val="20"/>
                <w:u w:val="none"/>
              </w:rPr>
            </w:pPr>
          </w:p>
        </w:tc>
      </w:tr>
      <w:tr w14:paraId="13DFC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7C5170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1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B5D29C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电源</w:t>
            </w:r>
          </w:p>
        </w:tc>
        <w:tc>
          <w:tcPr>
            <w:tcW w:w="755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A251D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1.额定功率：200W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2.输出电压：5V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3.额定电流：40A，输出电流：0-40A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4.输入瞬态电压可承受320VAC 5S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5.效率高达88%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自然冷却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7.全方位保护功能 ：输入欠压\输出短路\过流保护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8.工作温度范围 ：-30℃ ~+70℃</w:t>
            </w:r>
          </w:p>
        </w:tc>
        <w:tc>
          <w:tcPr>
            <w:tcW w:w="7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939562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77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BEF05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1100118">
            <w:pPr>
              <w:jc w:val="center"/>
              <w:rPr>
                <w:rFonts w:hint="eastAsia" w:ascii="宋体" w:hAnsi="宋体" w:eastAsia="宋体" w:cs="宋体"/>
                <w:i w:val="0"/>
                <w:iCs w:val="0"/>
                <w:color w:val="000000"/>
                <w:sz w:val="20"/>
                <w:szCs w:val="20"/>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795333E">
            <w:pPr>
              <w:jc w:val="center"/>
              <w:rPr>
                <w:rFonts w:hint="eastAsia" w:ascii="宋体" w:hAnsi="宋体" w:eastAsia="宋体" w:cs="宋体"/>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B1C254A">
            <w:pPr>
              <w:jc w:val="center"/>
              <w:rPr>
                <w:rFonts w:hint="eastAsia" w:ascii="宋体" w:hAnsi="宋体" w:eastAsia="宋体" w:cs="宋体"/>
                <w:i w:val="0"/>
                <w:iCs w:val="0"/>
                <w:color w:val="000000"/>
                <w:sz w:val="20"/>
                <w:szCs w:val="20"/>
                <w:u w:val="none"/>
              </w:rPr>
            </w:pPr>
          </w:p>
        </w:tc>
      </w:tr>
      <w:tr w14:paraId="44CE8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1164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F2C5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备品备件</w:t>
            </w:r>
          </w:p>
        </w:tc>
        <w:tc>
          <w:tcPr>
            <w:tcW w:w="755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89C54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含高清线，网线，电源线，排线，连接线，磁铁等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含电源、模组、接收卡等</w:t>
            </w:r>
          </w:p>
        </w:tc>
        <w:tc>
          <w:tcPr>
            <w:tcW w:w="7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57A4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5660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EDF4D6D">
            <w:pPr>
              <w:jc w:val="center"/>
              <w:rPr>
                <w:rFonts w:hint="eastAsia" w:ascii="宋体" w:hAnsi="宋体" w:eastAsia="宋体" w:cs="宋体"/>
                <w:i w:val="0"/>
                <w:iCs w:val="0"/>
                <w:color w:val="000000"/>
                <w:sz w:val="20"/>
                <w:szCs w:val="20"/>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26CC788">
            <w:pPr>
              <w:jc w:val="center"/>
              <w:rPr>
                <w:rFonts w:hint="eastAsia" w:ascii="宋体" w:hAnsi="宋体" w:eastAsia="宋体" w:cs="宋体"/>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739CF80">
            <w:pPr>
              <w:jc w:val="center"/>
              <w:rPr>
                <w:rFonts w:hint="eastAsia" w:ascii="宋体" w:hAnsi="宋体" w:eastAsia="宋体" w:cs="宋体"/>
                <w:i w:val="0"/>
                <w:iCs w:val="0"/>
                <w:color w:val="000000"/>
                <w:sz w:val="20"/>
                <w:szCs w:val="20"/>
                <w:u w:val="none"/>
              </w:rPr>
            </w:pPr>
          </w:p>
        </w:tc>
      </w:tr>
      <w:tr w14:paraId="20553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764" w:type="dxa"/>
            <w:gridSpan w:val="5"/>
            <w:tcBorders>
              <w:top w:val="single" w:color="2D529F" w:sz="8" w:space="0"/>
              <w:left w:val="single" w:color="2D529F" w:sz="8" w:space="0"/>
              <w:bottom w:val="single" w:color="2D529F" w:sz="8" w:space="0"/>
              <w:right w:val="single" w:color="2D529F" w:sz="8" w:space="0"/>
            </w:tcBorders>
            <w:shd w:val="clear" w:color="auto" w:fill="auto"/>
            <w:noWrap/>
            <w:vAlign w:val="center"/>
          </w:tcPr>
          <w:p w14:paraId="36DB88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4、家具</w:t>
            </w: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5E53A8F">
            <w:pPr>
              <w:jc w:val="center"/>
              <w:rPr>
                <w:rFonts w:hint="eastAsia" w:ascii="宋体" w:hAnsi="宋体" w:eastAsia="宋体" w:cs="宋体"/>
                <w:i w:val="0"/>
                <w:iCs w:val="0"/>
                <w:color w:val="000000"/>
                <w:sz w:val="20"/>
                <w:szCs w:val="20"/>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9254199">
            <w:pPr>
              <w:jc w:val="center"/>
              <w:rPr>
                <w:rFonts w:hint="eastAsia" w:ascii="宋体" w:hAnsi="宋体" w:eastAsia="宋体" w:cs="宋体"/>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A5DA6F7">
            <w:pPr>
              <w:jc w:val="center"/>
              <w:rPr>
                <w:rFonts w:hint="eastAsia" w:ascii="宋体" w:hAnsi="宋体" w:eastAsia="宋体" w:cs="宋体"/>
                <w:i w:val="0"/>
                <w:iCs w:val="0"/>
                <w:color w:val="000000"/>
                <w:sz w:val="20"/>
                <w:szCs w:val="20"/>
                <w:u w:val="none"/>
              </w:rPr>
            </w:pPr>
          </w:p>
        </w:tc>
      </w:tr>
      <w:tr w14:paraId="37162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1FF1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E577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椭圆桌</w:t>
            </w:r>
          </w:p>
        </w:tc>
        <w:tc>
          <w:tcPr>
            <w:tcW w:w="755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317BCE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款式定制，板材材质，一桌6人位</w:t>
            </w:r>
          </w:p>
        </w:tc>
        <w:tc>
          <w:tcPr>
            <w:tcW w:w="7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F7CE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DC8D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48CA912">
            <w:pPr>
              <w:jc w:val="center"/>
              <w:rPr>
                <w:rFonts w:hint="eastAsia" w:ascii="宋体" w:hAnsi="宋体" w:eastAsia="宋体" w:cs="宋体"/>
                <w:i w:val="0"/>
                <w:iCs w:val="0"/>
                <w:color w:val="000000"/>
                <w:sz w:val="20"/>
                <w:szCs w:val="20"/>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BFE4989">
            <w:pPr>
              <w:jc w:val="center"/>
              <w:rPr>
                <w:rFonts w:hint="eastAsia" w:ascii="宋体" w:hAnsi="宋体" w:eastAsia="宋体" w:cs="宋体"/>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1D9E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2D529F" w:sz="8" w:space="0"/>
                <w:lang w:val="en-US" w:eastAsia="zh-CN" w:bidi="a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-243205</wp:posOffset>
                  </wp:positionV>
                  <wp:extent cx="635000" cy="828675"/>
                  <wp:effectExtent l="0" t="0" r="0" b="9525"/>
                  <wp:wrapNone/>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pic:nvPicPr>
                        <pic:blipFill>
                          <a:blip r:embed="rId4"/>
                          <a:stretch>
                            <a:fillRect/>
                          </a:stretch>
                        </pic:blipFill>
                        <pic:spPr>
                          <a:xfrm>
                            <a:off x="0" y="0"/>
                            <a:ext cx="635000" cy="828675"/>
                          </a:xfrm>
                          <a:prstGeom prst="rect">
                            <a:avLst/>
                          </a:prstGeom>
                          <a:noFill/>
                          <a:ln>
                            <a:noFill/>
                          </a:ln>
                        </pic:spPr>
                      </pic:pic>
                    </a:graphicData>
                  </a:graphic>
                </wp:anchor>
              </w:drawing>
            </w:r>
          </w:p>
        </w:tc>
      </w:tr>
      <w:tr w14:paraId="533C1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F8E4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5EB8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弧形长条桌</w:t>
            </w:r>
          </w:p>
        </w:tc>
        <w:tc>
          <w:tcPr>
            <w:tcW w:w="755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186531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款式定制，板材材质，一排6人位</w:t>
            </w:r>
          </w:p>
        </w:tc>
        <w:tc>
          <w:tcPr>
            <w:tcW w:w="7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DD5C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7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5FE3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7E28F4A">
            <w:pPr>
              <w:jc w:val="center"/>
              <w:rPr>
                <w:rFonts w:hint="eastAsia" w:ascii="宋体" w:hAnsi="宋体" w:eastAsia="宋体" w:cs="宋体"/>
                <w:i w:val="0"/>
                <w:iCs w:val="0"/>
                <w:color w:val="000000"/>
                <w:sz w:val="20"/>
                <w:szCs w:val="20"/>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FAB069A">
            <w:pPr>
              <w:jc w:val="center"/>
              <w:rPr>
                <w:rFonts w:hint="eastAsia" w:ascii="宋体" w:hAnsi="宋体" w:eastAsia="宋体" w:cs="宋体"/>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8D13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2D529F" w:sz="8" w:space="0"/>
                <w:lang w:val="en-US" w:eastAsia="zh-CN" w:bidi="ar"/>
              </w:rPr>
              <w:drawing>
                <wp:anchor distT="0" distB="0" distL="114300" distR="114300" simplePos="0" relativeHeight="251659264" behindDoc="0" locked="0" layoutInCell="1" allowOverlap="1">
                  <wp:simplePos x="0" y="0"/>
                  <wp:positionH relativeFrom="column">
                    <wp:posOffset>-24765</wp:posOffset>
                  </wp:positionH>
                  <wp:positionV relativeFrom="paragraph">
                    <wp:posOffset>130810</wp:posOffset>
                  </wp:positionV>
                  <wp:extent cx="702945" cy="866775"/>
                  <wp:effectExtent l="0" t="0" r="1905" b="9525"/>
                  <wp:wrapNone/>
                  <wp:docPr id="3" name="图片_9"/>
                  <wp:cNvGraphicFramePr/>
                  <a:graphic xmlns:a="http://schemas.openxmlformats.org/drawingml/2006/main">
                    <a:graphicData uri="http://schemas.openxmlformats.org/drawingml/2006/picture">
                      <pic:pic xmlns:pic="http://schemas.openxmlformats.org/drawingml/2006/picture">
                        <pic:nvPicPr>
                          <pic:cNvPr id="3" name="图片_9"/>
                          <pic:cNvPicPr/>
                        </pic:nvPicPr>
                        <pic:blipFill>
                          <a:blip r:embed="rId5"/>
                          <a:stretch>
                            <a:fillRect/>
                          </a:stretch>
                        </pic:blipFill>
                        <pic:spPr>
                          <a:xfrm>
                            <a:off x="0" y="0"/>
                            <a:ext cx="702945" cy="866775"/>
                          </a:xfrm>
                          <a:prstGeom prst="rect">
                            <a:avLst/>
                          </a:prstGeom>
                          <a:noFill/>
                          <a:ln>
                            <a:noFill/>
                          </a:ln>
                        </pic:spPr>
                      </pic:pic>
                    </a:graphicData>
                  </a:graphic>
                </wp:anchor>
              </w:drawing>
            </w:r>
          </w:p>
        </w:tc>
      </w:tr>
      <w:tr w14:paraId="391F6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4795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7085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弧形长条桌</w:t>
            </w:r>
          </w:p>
        </w:tc>
        <w:tc>
          <w:tcPr>
            <w:tcW w:w="755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C20248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款式定制，板材材质，一排7人位</w:t>
            </w:r>
          </w:p>
        </w:tc>
        <w:tc>
          <w:tcPr>
            <w:tcW w:w="7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160E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1F77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E163088">
            <w:pPr>
              <w:jc w:val="center"/>
              <w:rPr>
                <w:rFonts w:hint="eastAsia" w:ascii="宋体" w:hAnsi="宋体" w:eastAsia="宋体" w:cs="宋体"/>
                <w:i w:val="0"/>
                <w:iCs w:val="0"/>
                <w:color w:val="000000"/>
                <w:sz w:val="20"/>
                <w:szCs w:val="20"/>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8755CD2">
            <w:pPr>
              <w:jc w:val="center"/>
              <w:rPr>
                <w:rFonts w:hint="eastAsia" w:ascii="宋体" w:hAnsi="宋体" w:eastAsia="宋体" w:cs="宋体"/>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54C1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2D529F" w:sz="8" w:space="0"/>
                <w:lang w:val="en-US" w:eastAsia="zh-CN" w:bidi="ar"/>
              </w:rPr>
              <w:drawing>
                <wp:anchor distT="0" distB="0" distL="114300" distR="114300" simplePos="0" relativeHeight="251659264" behindDoc="0" locked="0" layoutInCell="1" allowOverlap="1">
                  <wp:simplePos x="0" y="0"/>
                  <wp:positionH relativeFrom="column">
                    <wp:posOffset>-20320</wp:posOffset>
                  </wp:positionH>
                  <wp:positionV relativeFrom="paragraph">
                    <wp:posOffset>180340</wp:posOffset>
                  </wp:positionV>
                  <wp:extent cx="664210" cy="640080"/>
                  <wp:effectExtent l="0" t="0" r="2540" b="7620"/>
                  <wp:wrapNone/>
                  <wp:docPr id="1" name="图片_10"/>
                  <wp:cNvGraphicFramePr/>
                  <a:graphic xmlns:a="http://schemas.openxmlformats.org/drawingml/2006/main">
                    <a:graphicData uri="http://schemas.openxmlformats.org/drawingml/2006/picture">
                      <pic:pic xmlns:pic="http://schemas.openxmlformats.org/drawingml/2006/picture">
                        <pic:nvPicPr>
                          <pic:cNvPr id="1" name="图片_10"/>
                          <pic:cNvPicPr/>
                        </pic:nvPicPr>
                        <pic:blipFill>
                          <a:blip r:embed="rId6"/>
                          <a:stretch>
                            <a:fillRect/>
                          </a:stretch>
                        </pic:blipFill>
                        <pic:spPr>
                          <a:xfrm>
                            <a:off x="0" y="0"/>
                            <a:ext cx="664210" cy="640080"/>
                          </a:xfrm>
                          <a:prstGeom prst="rect">
                            <a:avLst/>
                          </a:prstGeom>
                          <a:noFill/>
                          <a:ln>
                            <a:noFill/>
                          </a:ln>
                        </pic:spPr>
                      </pic:pic>
                    </a:graphicData>
                  </a:graphic>
                </wp:anchor>
              </w:drawing>
            </w:r>
          </w:p>
        </w:tc>
      </w:tr>
      <w:tr w14:paraId="53CAF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A1C7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EA9F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学生椅</w:t>
            </w:r>
          </w:p>
        </w:tc>
        <w:tc>
          <w:tcPr>
            <w:tcW w:w="7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8E3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1.饰面：椅背白色条状软胶，椅座采用优质棉绒弹力面料，符合GB 18401-2010国家纺织产品基本安全和FZ/T 62011.3-2016（布艺类产品家具用纺织品）技术规范要求。                                 2.海绵：优质高回弹密度定型海绵，符合GB/T10802-2006；GB/T6343-2009标准要求。实际检测密度53KG/立方米，实测回弹力46%，高于40%的标准要求。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3.胶粘剂：采用水基型胶粘剂, 符合GB18583-2008室内装饰装修材料胶粘剂中有害物质限量标准要求，游离甲醛和苯类化学物未检出存在。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4.成型胶合板：四年桉木夹板，高硬度强粘合力，1.2-1.5CM厚度。GB/T22350-2017《成型胶合板》和GB18580-2017《室内装饰装修材料人造板及其制品》要求，其中甲醛释放限量符合E1级别。</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5.椅架：采用冷拉国标直径28mm圆管，壁厚≥1.5mm，采用高精密机械手臂自动焊接，经除油除锈静电喷塑处理。椅子符合GB/T9286-1998喷涂附着力和GB/T2423.17-2008中性盐雾测试技术规范要求。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6.塑料：采用全新PP+纤维，塑料颗粒符合GB/T1843冲击强度测试等多项技术规范要求。环保无污染，结构受力稳定。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7.功能：座版可翻折，可前后堆叠.，带轮子，前后移动方便，扶手通过合金件链接，可以上下招摇活动。</w:t>
            </w:r>
          </w:p>
        </w:tc>
        <w:tc>
          <w:tcPr>
            <w:tcW w:w="7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4DE0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77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2D9F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0C147BD">
            <w:pPr>
              <w:jc w:val="center"/>
              <w:rPr>
                <w:rFonts w:hint="eastAsia" w:ascii="宋体" w:hAnsi="宋体" w:eastAsia="宋体" w:cs="宋体"/>
                <w:i w:val="0"/>
                <w:iCs w:val="0"/>
                <w:color w:val="000000"/>
                <w:sz w:val="20"/>
                <w:szCs w:val="20"/>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6A3332B">
            <w:pPr>
              <w:jc w:val="center"/>
              <w:rPr>
                <w:rFonts w:hint="eastAsia" w:ascii="宋体" w:hAnsi="宋体" w:eastAsia="宋体" w:cs="宋体"/>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21AE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2D529F" w:sz="8" w:space="0"/>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127000</wp:posOffset>
                  </wp:positionV>
                  <wp:extent cx="588645" cy="935990"/>
                  <wp:effectExtent l="0" t="0" r="1905" b="16510"/>
                  <wp:wrapNone/>
                  <wp:docPr id="4" name="图片_4"/>
                  <wp:cNvGraphicFramePr/>
                  <a:graphic xmlns:a="http://schemas.openxmlformats.org/drawingml/2006/main">
                    <a:graphicData uri="http://schemas.openxmlformats.org/drawingml/2006/picture">
                      <pic:pic xmlns:pic="http://schemas.openxmlformats.org/drawingml/2006/picture">
                        <pic:nvPicPr>
                          <pic:cNvPr id="4" name="图片_4"/>
                          <pic:cNvPicPr/>
                        </pic:nvPicPr>
                        <pic:blipFill>
                          <a:blip r:embed="rId7"/>
                          <a:stretch>
                            <a:fillRect/>
                          </a:stretch>
                        </pic:blipFill>
                        <pic:spPr>
                          <a:xfrm>
                            <a:off x="0" y="0"/>
                            <a:ext cx="588645" cy="935990"/>
                          </a:xfrm>
                          <a:prstGeom prst="rect">
                            <a:avLst/>
                          </a:prstGeom>
                          <a:noFill/>
                          <a:ln>
                            <a:noFill/>
                          </a:ln>
                        </pic:spPr>
                      </pic:pic>
                    </a:graphicData>
                  </a:graphic>
                </wp:anchor>
              </w:drawing>
            </w:r>
          </w:p>
        </w:tc>
      </w:tr>
      <w:tr w14:paraId="3A411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764" w:type="dxa"/>
            <w:gridSpan w:val="5"/>
            <w:tcBorders>
              <w:top w:val="single" w:color="2D529F" w:sz="8" w:space="0"/>
              <w:left w:val="single" w:color="2D529F" w:sz="8" w:space="0"/>
              <w:bottom w:val="single" w:color="2D529F" w:sz="8" w:space="0"/>
              <w:right w:val="single" w:color="2D529F" w:sz="8" w:space="0"/>
            </w:tcBorders>
            <w:shd w:val="clear" w:color="auto" w:fill="auto"/>
            <w:noWrap/>
            <w:vAlign w:val="center"/>
          </w:tcPr>
          <w:p w14:paraId="6FE275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5、其他</w:t>
            </w: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1232629">
            <w:pPr>
              <w:jc w:val="center"/>
              <w:rPr>
                <w:rFonts w:hint="eastAsia" w:ascii="宋体" w:hAnsi="宋体" w:eastAsia="宋体" w:cs="宋体"/>
                <w:i w:val="0"/>
                <w:iCs w:val="0"/>
                <w:color w:val="000000"/>
                <w:sz w:val="20"/>
                <w:szCs w:val="20"/>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96C3C89">
            <w:pPr>
              <w:jc w:val="center"/>
              <w:rPr>
                <w:rFonts w:hint="eastAsia" w:ascii="宋体" w:hAnsi="宋体" w:eastAsia="宋体" w:cs="宋体"/>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73B693C">
            <w:pPr>
              <w:jc w:val="center"/>
              <w:rPr>
                <w:rFonts w:hint="eastAsia" w:ascii="宋体" w:hAnsi="宋体" w:eastAsia="宋体" w:cs="宋体"/>
                <w:i w:val="0"/>
                <w:iCs w:val="0"/>
                <w:color w:val="000000"/>
                <w:sz w:val="20"/>
                <w:szCs w:val="20"/>
                <w:u w:val="none"/>
              </w:rPr>
            </w:pPr>
          </w:p>
        </w:tc>
      </w:tr>
      <w:tr w14:paraId="7D17F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2ACB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36E7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w:t>
            </w:r>
          </w:p>
        </w:tc>
        <w:tc>
          <w:tcPr>
            <w:tcW w:w="755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4AAA539">
            <w:pPr>
              <w:keepNext w:val="0"/>
              <w:keepLines w:val="0"/>
              <w:widowControl/>
              <w:suppressLineNumbers w:val="0"/>
              <w:jc w:val="left"/>
              <w:textAlignment w:val="center"/>
              <w:rPr>
                <w:rFonts w:hint="eastAsia" w:ascii="宋体" w:hAnsi="宋体" w:eastAsia="宋体" w:cs="宋体"/>
                <w:b/>
                <w:bCs/>
                <w:i w:val="0"/>
                <w:iCs w:val="0"/>
                <w:color w:val="FF0000"/>
                <w:sz w:val="20"/>
                <w:szCs w:val="20"/>
                <w:u w:val="none"/>
              </w:rPr>
            </w:pPr>
            <w:r>
              <w:rPr>
                <w:rStyle w:val="27"/>
                <w:lang w:val="en-US" w:eastAsia="zh-CN" w:bidi="ar"/>
              </w:rPr>
              <w:br w:type="textWrapping"/>
            </w:r>
            <w:r>
              <w:rPr>
                <w:rStyle w:val="27"/>
                <w:rFonts w:hint="eastAsia"/>
                <w:lang w:val="en-US" w:eastAsia="zh-CN" w:bidi="ar"/>
              </w:rPr>
              <w:t>根据现场核算设备所需弱电线材、实施</w:t>
            </w:r>
            <w:r>
              <w:rPr>
                <w:rStyle w:val="27"/>
                <w:lang w:val="en-US" w:eastAsia="zh-CN" w:bidi="ar"/>
              </w:rPr>
              <w:br w:type="textWrapping"/>
            </w:r>
          </w:p>
        </w:tc>
        <w:tc>
          <w:tcPr>
            <w:tcW w:w="7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F069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0576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0D6CFEE">
            <w:pPr>
              <w:jc w:val="center"/>
              <w:rPr>
                <w:rFonts w:hint="eastAsia" w:ascii="宋体" w:hAnsi="宋体" w:eastAsia="宋体" w:cs="宋体"/>
                <w:i w:val="0"/>
                <w:iCs w:val="0"/>
                <w:color w:val="000000"/>
                <w:sz w:val="20"/>
                <w:szCs w:val="20"/>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F995E54">
            <w:pPr>
              <w:jc w:val="center"/>
              <w:rPr>
                <w:rFonts w:hint="eastAsia" w:ascii="宋体" w:hAnsi="宋体" w:eastAsia="宋体" w:cs="宋体"/>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60EF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8A9A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1229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B4A5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8口交换机</w:t>
            </w:r>
          </w:p>
        </w:tc>
        <w:tc>
          <w:tcPr>
            <w:tcW w:w="755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0A553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 口千兆 POE 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 IEEE802.3、IEEE802.3u、IEEE802.3x 网络标准</w:t>
            </w:r>
          </w:p>
        </w:tc>
        <w:tc>
          <w:tcPr>
            <w:tcW w:w="7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B806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3C5F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49A1139">
            <w:pPr>
              <w:jc w:val="center"/>
              <w:rPr>
                <w:rFonts w:hint="eastAsia" w:ascii="宋体" w:hAnsi="宋体" w:eastAsia="宋体" w:cs="宋体"/>
                <w:i w:val="0"/>
                <w:iCs w:val="0"/>
                <w:color w:val="000000"/>
                <w:sz w:val="20"/>
                <w:szCs w:val="20"/>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9C78121">
            <w:pPr>
              <w:jc w:val="center"/>
              <w:rPr>
                <w:rFonts w:hint="eastAsia" w:ascii="宋体" w:hAnsi="宋体" w:eastAsia="宋体" w:cs="宋体"/>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47B9645">
            <w:pPr>
              <w:jc w:val="center"/>
              <w:rPr>
                <w:rFonts w:hint="eastAsia" w:ascii="宋体" w:hAnsi="宋体" w:eastAsia="宋体" w:cs="宋体"/>
                <w:i w:val="0"/>
                <w:iCs w:val="0"/>
                <w:color w:val="000000"/>
                <w:sz w:val="20"/>
                <w:szCs w:val="20"/>
                <w:u w:val="none"/>
              </w:rPr>
            </w:pPr>
          </w:p>
        </w:tc>
      </w:tr>
      <w:tr w14:paraId="4400C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3BAE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7034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w:t>
            </w:r>
          </w:p>
        </w:tc>
        <w:tc>
          <w:tcPr>
            <w:tcW w:w="755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5DCAD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包含：安装、调试、培训、人工等</w:t>
            </w:r>
          </w:p>
        </w:tc>
        <w:tc>
          <w:tcPr>
            <w:tcW w:w="743"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05BA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0AC0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C741E58">
            <w:pPr>
              <w:jc w:val="center"/>
              <w:rPr>
                <w:rFonts w:hint="eastAsia" w:ascii="宋体" w:hAnsi="宋体" w:eastAsia="宋体" w:cs="宋体"/>
                <w:i w:val="0"/>
                <w:iCs w:val="0"/>
                <w:color w:val="000000"/>
                <w:sz w:val="20"/>
                <w:szCs w:val="20"/>
                <w:u w:val="none"/>
              </w:rPr>
            </w:pPr>
          </w:p>
        </w:tc>
        <w:tc>
          <w:tcPr>
            <w:tcW w:w="1018"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4EF4D54">
            <w:pPr>
              <w:jc w:val="center"/>
              <w:rPr>
                <w:rFonts w:hint="eastAsia" w:ascii="宋体" w:hAnsi="宋体" w:eastAsia="宋体" w:cs="宋体"/>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35A6E8C">
            <w:pPr>
              <w:jc w:val="center"/>
              <w:rPr>
                <w:rFonts w:hint="eastAsia" w:ascii="宋体" w:hAnsi="宋体" w:eastAsia="宋体" w:cs="宋体"/>
                <w:i w:val="0"/>
                <w:iCs w:val="0"/>
                <w:color w:val="000000"/>
                <w:sz w:val="20"/>
                <w:szCs w:val="20"/>
                <w:u w:val="none"/>
              </w:rPr>
            </w:pPr>
          </w:p>
        </w:tc>
      </w:tr>
      <w:tr w14:paraId="6B0D1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696" w:type="dxa"/>
            <w:gridSpan w:val="2"/>
            <w:tcBorders>
              <w:top w:val="single" w:color="2D529F" w:sz="8" w:space="0"/>
              <w:left w:val="single" w:color="2D529F" w:sz="8" w:space="0"/>
              <w:bottom w:val="single" w:color="2D529F" w:sz="8" w:space="0"/>
              <w:right w:val="single" w:color="2D529F" w:sz="8" w:space="0"/>
            </w:tcBorders>
            <w:shd w:val="clear" w:color="auto" w:fill="auto"/>
            <w:vAlign w:val="center"/>
          </w:tcPr>
          <w:p w14:paraId="6CAE1C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合计（人民币大写）：</w:t>
            </w:r>
          </w:p>
        </w:tc>
        <w:tc>
          <w:tcPr>
            <w:tcW w:w="9068" w:type="dxa"/>
            <w:gridSpan w:val="3"/>
            <w:tcBorders>
              <w:top w:val="single" w:color="2D529F" w:sz="8" w:space="0"/>
              <w:left w:val="single" w:color="2D529F" w:sz="8" w:space="0"/>
              <w:bottom w:val="single" w:color="2D529F" w:sz="8" w:space="0"/>
              <w:right w:val="single" w:color="2D529F" w:sz="8" w:space="0"/>
            </w:tcBorders>
            <w:shd w:val="clear" w:color="auto" w:fill="auto"/>
            <w:vAlign w:val="center"/>
          </w:tcPr>
          <w:p w14:paraId="09F1D482">
            <w:pPr>
              <w:jc w:val="left"/>
              <w:rPr>
                <w:rFonts w:hint="eastAsia" w:ascii="宋体" w:hAnsi="宋体" w:eastAsia="宋体" w:cs="宋体"/>
                <w:b/>
                <w:bCs/>
                <w:i w:val="0"/>
                <w:iCs w:val="0"/>
                <w:color w:val="000000"/>
                <w:sz w:val="20"/>
                <w:szCs w:val="20"/>
                <w:u w:val="none"/>
              </w:rPr>
            </w:pPr>
          </w:p>
        </w:tc>
        <w:tc>
          <w:tcPr>
            <w:tcW w:w="2036" w:type="dxa"/>
            <w:gridSpan w:val="2"/>
            <w:tcBorders>
              <w:top w:val="single" w:color="2D529F" w:sz="8" w:space="0"/>
              <w:left w:val="single" w:color="2D529F" w:sz="8" w:space="0"/>
              <w:bottom w:val="single" w:color="2D529F" w:sz="8" w:space="0"/>
              <w:right w:val="single" w:color="2D529F" w:sz="8" w:space="0"/>
            </w:tcBorders>
            <w:shd w:val="clear" w:color="auto" w:fill="auto"/>
            <w:noWrap/>
            <w:vAlign w:val="center"/>
          </w:tcPr>
          <w:p w14:paraId="1B6FEB4B">
            <w:pPr>
              <w:jc w:val="center"/>
              <w:rPr>
                <w:rFonts w:hint="eastAsia" w:ascii="宋体" w:hAnsi="宋体" w:eastAsia="宋体" w:cs="宋体"/>
                <w:b/>
                <w:bCs/>
                <w:i w:val="0"/>
                <w:iCs w:val="0"/>
                <w:color w:val="000000"/>
                <w:sz w:val="20"/>
                <w:szCs w:val="20"/>
                <w:u w:val="none"/>
              </w:rPr>
            </w:pPr>
          </w:p>
        </w:tc>
        <w:tc>
          <w:tcPr>
            <w:tcW w:w="1136" w:type="dxa"/>
            <w:tcBorders>
              <w:top w:val="single" w:color="2D529F" w:sz="8" w:space="0"/>
              <w:left w:val="single" w:color="2D529F" w:sz="8" w:space="0"/>
              <w:bottom w:val="single" w:color="2D529F" w:sz="8" w:space="0"/>
              <w:right w:val="single" w:color="2D529F" w:sz="8" w:space="0"/>
            </w:tcBorders>
            <w:shd w:val="clear" w:color="auto" w:fill="auto"/>
            <w:noWrap/>
            <w:vAlign w:val="center"/>
          </w:tcPr>
          <w:p w14:paraId="7E8B45A3">
            <w:pPr>
              <w:rPr>
                <w:rFonts w:hint="eastAsia" w:ascii="宋体" w:hAnsi="宋体" w:eastAsia="宋体" w:cs="宋体"/>
                <w:b/>
                <w:bCs/>
                <w:i w:val="0"/>
                <w:iCs w:val="0"/>
                <w:color w:val="000000"/>
                <w:sz w:val="20"/>
                <w:szCs w:val="20"/>
                <w:u w:val="none"/>
              </w:rPr>
            </w:pPr>
          </w:p>
        </w:tc>
      </w:tr>
    </w:tbl>
    <w:p w14:paraId="52A1FA5E">
      <w:pPr>
        <w:rPr>
          <w:rFonts w:hint="eastAsia"/>
          <w:color w:val="auto"/>
        </w:rPr>
      </w:pPr>
    </w:p>
    <w:p w14:paraId="254989AE">
      <w:pPr>
        <w:rPr>
          <w:rFonts w:hint="eastAsia"/>
          <w:color w:val="auto"/>
        </w:rPr>
      </w:pPr>
    </w:p>
    <w:tbl>
      <w:tblPr>
        <w:tblStyle w:val="13"/>
        <w:tblW w:w="13951"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6"/>
        <w:gridCol w:w="1216"/>
        <w:gridCol w:w="7844"/>
        <w:gridCol w:w="780"/>
        <w:gridCol w:w="660"/>
        <w:gridCol w:w="975"/>
        <w:gridCol w:w="840"/>
        <w:gridCol w:w="1080"/>
      </w:tblGrid>
      <w:tr w14:paraId="28399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193581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1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98EAD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产品/服务名称</w:t>
            </w:r>
          </w:p>
        </w:tc>
        <w:tc>
          <w:tcPr>
            <w:tcW w:w="7844"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BE7AA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w:t>
            </w:r>
          </w:p>
        </w:tc>
        <w:tc>
          <w:tcPr>
            <w:tcW w:w="780"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602B8E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660"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194912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75"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11440D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840"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59AB46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金额(元)</w:t>
            </w:r>
          </w:p>
        </w:tc>
        <w:tc>
          <w:tcPr>
            <w:tcW w:w="1080"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D8DAC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06CE3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11056" w:type="dxa"/>
            <w:gridSpan w:val="5"/>
            <w:tcBorders>
              <w:top w:val="nil"/>
              <w:left w:val="single" w:color="2D529F" w:sz="8" w:space="0"/>
              <w:bottom w:val="single" w:color="2D529F" w:sz="8" w:space="0"/>
              <w:right w:val="single" w:color="2D529F" w:sz="8" w:space="0"/>
            </w:tcBorders>
            <w:shd w:val="clear" w:color="auto" w:fill="auto"/>
            <w:noWrap/>
            <w:vAlign w:val="center"/>
          </w:tcPr>
          <w:p w14:paraId="49E4E0FE">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1、多媒体系统</w:t>
            </w:r>
          </w:p>
        </w:tc>
        <w:tc>
          <w:tcPr>
            <w:tcW w:w="975" w:type="dxa"/>
            <w:tcBorders>
              <w:top w:val="nil"/>
              <w:left w:val="single" w:color="2D529F" w:sz="8" w:space="0"/>
              <w:bottom w:val="single" w:color="2D529F" w:sz="8" w:space="0"/>
              <w:right w:val="single" w:color="2D529F" w:sz="8" w:space="0"/>
            </w:tcBorders>
            <w:shd w:val="clear" w:color="auto" w:fill="auto"/>
            <w:vAlign w:val="center"/>
          </w:tcPr>
          <w:p w14:paraId="119852B8">
            <w:pPr>
              <w:jc w:val="center"/>
              <w:rPr>
                <w:rFonts w:hint="eastAsia" w:ascii="宋体" w:hAnsi="宋体" w:eastAsia="宋体" w:cs="宋体"/>
                <w:i w:val="0"/>
                <w:iCs w:val="0"/>
                <w:color w:val="000000"/>
                <w:sz w:val="28"/>
                <w:szCs w:val="28"/>
                <w:u w:val="none"/>
              </w:rPr>
            </w:pPr>
          </w:p>
        </w:tc>
        <w:tc>
          <w:tcPr>
            <w:tcW w:w="840" w:type="dxa"/>
            <w:tcBorders>
              <w:top w:val="nil"/>
              <w:left w:val="single" w:color="2D529F" w:sz="8" w:space="0"/>
              <w:bottom w:val="single" w:color="2D529F" w:sz="8" w:space="0"/>
              <w:right w:val="single" w:color="2D529F" w:sz="8" w:space="0"/>
            </w:tcBorders>
            <w:shd w:val="clear" w:color="auto" w:fill="auto"/>
            <w:vAlign w:val="center"/>
          </w:tcPr>
          <w:p w14:paraId="048491EE">
            <w:pPr>
              <w:jc w:val="center"/>
              <w:rPr>
                <w:rFonts w:hint="eastAsia" w:ascii="宋体" w:hAnsi="宋体" w:eastAsia="宋体" w:cs="宋体"/>
                <w:i w:val="0"/>
                <w:iCs w:val="0"/>
                <w:color w:val="000000"/>
                <w:sz w:val="28"/>
                <w:szCs w:val="28"/>
                <w:u w:val="none"/>
              </w:rPr>
            </w:pPr>
          </w:p>
        </w:tc>
        <w:tc>
          <w:tcPr>
            <w:tcW w:w="1080" w:type="dxa"/>
            <w:tcBorders>
              <w:top w:val="nil"/>
              <w:left w:val="single" w:color="2D529F" w:sz="8" w:space="0"/>
              <w:bottom w:val="single" w:color="2D529F" w:sz="8" w:space="0"/>
              <w:right w:val="single" w:color="2D529F" w:sz="8" w:space="0"/>
            </w:tcBorders>
            <w:shd w:val="clear" w:color="auto" w:fill="auto"/>
            <w:vAlign w:val="center"/>
          </w:tcPr>
          <w:p w14:paraId="58281B72">
            <w:pPr>
              <w:jc w:val="center"/>
              <w:rPr>
                <w:rFonts w:hint="eastAsia" w:ascii="宋体" w:hAnsi="宋体" w:eastAsia="宋体" w:cs="宋体"/>
                <w:i w:val="0"/>
                <w:iCs w:val="0"/>
                <w:color w:val="000000"/>
                <w:sz w:val="28"/>
                <w:szCs w:val="28"/>
                <w:u w:val="none"/>
              </w:rPr>
            </w:pPr>
          </w:p>
        </w:tc>
      </w:tr>
      <w:tr w14:paraId="1EA4F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20B2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D811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86寸电容智慧黑板</w:t>
            </w:r>
          </w:p>
        </w:tc>
        <w:tc>
          <w:tcPr>
            <w:tcW w:w="784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8C1DA8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一、屏体硬件要求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1.整机主屏采用不小于86英寸的超高清LED液晶显示屏，画面显示比例16:9，分辨率不低于3840*2160，玻璃表面硬度≥9H。</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2.整机内置扬声器采用缝隙发声技术，喇叭采用槽式开口设计，不大于5.8mm，整机前面板更加美观。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3.整机具备至少6个前置按键，方便老师进行开机、关机、调出中控菜单、音量+、音量-、护眼、录屏操作。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采用电容触控方式，支持Windows系统中进行40点或以上触控，支持Android系统中进行40点或以上触控。（针对此项提供具有CNAS或CMA认证的国家权威第三方检测机构出具的功能检测报告扫描件，要求内容能体现满足上述参数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5.整机系统支持书写触控延迟≤25ms。（针对此项提供具有CNAS或CMA认证的国家权威第三方检测机构出具的功能检测报告扫描件，要求内容能体现满足上述参数要求）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整机内置2.2声道扬声器，位于设备上边框，顶置朝前发声，2个前朝向高音扬声器≥10W，2个上朝向中低音扬声器≥20W，额定总功率≥60W。（针对此项提供具有CNAS或CMA认证的国家权威第三方检测机构出具的功能检测报告扫描件，要求内容能体现满足上述参数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7.整机内置双WiFi6无线网卡（不接受外接），在Android和Windows系统下，可实现Wi-Fi无线上网连接、AP无线热点发射。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8.内置摄像头、麦克风无需外接线材连接，无任何可见外接线材及模块化拼接痕迹，以确保音视频传输稳定且不占用整机设备端口，并避免整机上方具有突起的摄像头模块造成的安装不便。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9.前置Type-C接口，支持通过不带转换装置的外部线缆，实现外接电脑HDMI信号的接入显示，设备支持通过Type-C接口U盘进行文件传输，兼容手机充电。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10.整机内置非独立外扩展的阵列麦克风，拾音孔数量≥4个，教室音频采集半径≥8米。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11.整机关机状态下，通过长按电源键进入设置界面后，可点击屏幕选择故障检测、系统还原功能，系统还原可单独还原PC系统，单独还原整机系统。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二、系统内置功能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整机支持纸质护眼模式，可以在任意通道任意画面任意软件所有显示内容下实现画面纹理的实时调整；支持纸质纹理：牛皮纸、素描纸、宣纸、水彩纸、水纹纸；支持透明度调节；支持色温调节。（针对此项提供具有CNAS或CMA认证的国家权威第三方检测机构出具的功能检测报告扫描件，要求内容能体现满足上述参数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13.通过由中国标准化研究院制定的视觉舒适度（VICO）评价体系测试，并达到视觉舒适度A+级或以上标准。（提供检验检测中心所出具的权威检测报告复印件并加盖厂家公章）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整机上边框内置非独立式摄像头，视场角≥141度且水平视场角≥139度，可拍摄≥1600万像素的照片，支持输出8192×2048分辨率的照片和视频，支持画面畸变矫正功能。（针对此项提供具有CNAS或CMA认证的国家权威第三方检测机构出具的功能检测报告扫描件，要求内容能体现满足上述参数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15.整机摄像头支持人脸识别、快速点人数、随机抽人，可识别镜头前的所有学生，并显示人脸标记、随机抽选。支持同时显示标记不少于60人。（针对此项提供具有CNAS或CMA认证的国家权威第三方检测机构出具的功能检测报告扫描件，要求内容能体现满足上述参数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16.支持将自定义图片、动画设置为开机画面。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17.整机设备开机启动后，自动进入教学桌面，支持账号登录、退出，自动获取个人云端教学课件列表，并可进入全部课件列表，且教学桌面支持推荐应用，根据用户使用习惯，推荐常用应用，方便老师快速找到自己要用的应用。推荐应用支持进行移除。（针对此项提供具有CNAS或CMA认证的国家权威第三方检测机构出具的功能检测报告扫描件，要求内容能体现满足上述参数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18.整机内置触摸中控菜单，可查看当前正在运行的进行，支持应用切换，在全屏应用下无需退出全屏应用即可进行切换；支持应用关闭，以及关闭所有应用。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19.整机触摸支持动态压力感应，支持无任何电子功能的普通书写笔在整机上书写或点压时，整机能感应压力变化，书写或点压过程笔迹呈现不同粗细。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20.整机内置专业硬件自检维护工具（不接受第三方工具），支持对触摸框、PC模块等模块进行检测，并针对不同模块给出问题原因提示，以支持老师快速的解决问题。</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21.当外接电脑设备连接整机且触摸信号连通时，外接电脑设备可直接使用连接整机前置USB端口的翻页笔和无线键鼠，可直接读取整机前置USB接口的移动存储设备数据。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22.整机全通道侧边栏快捷菜单包含如下小工具：批注、降半屏、截屏、放大镜、倒计时、日历、聚光灯、秒表、冻屏、倒数日、答题、节拍器，全通道侧边栏快捷菜单小工具支持自定义，支持设置对应小工具的显示/隐藏。（针对此项提供具有CNAS或CMA认证的国家权威第三方检测机构出具的功能检测报告扫描件，要求内容能体现满足上述参数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23.整机全通道侧边栏支持使用批注小工具进行批注讲解，可切换书写笔颜色、截屏保存批注内容、清屏，可根据手与屏幕的接触面积自动调整板擦工具的大小。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24.整机安卓和全部外接通道（HDMI、Type-c）下侧边栏支持通过扫描二维码加入班级，老师设置题型，学生回答后提交，教师查看正确率比例及详细讲解；支持随机抽选、实时弹幕；支持管理当前班级成员；支持导出学生报告。（针对此项提供具有CNAS或CMA认证的国家权威第三方检测机构出具的功能检测报告扫描件，要求内容能体现满足上述参数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三、插拔式OPS模块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25.主搭载Intel 酷睿系列 i5 CPU或以上配置；内存：8GB DDR4笔记本内存或以上配置；硬盘：256GB或以上SSD固态硬盘。</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26.PC 模块可抽拉式插入整机，可实现无单独接线的拔插。</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27.采用插拔式OPS模块，具有按压式卡扣，确保PC模块安装固定到位，同时无需工具就可快速拆卸OPS模块。采用针脚数小于等于40 pin万兆级接口，传输速率≥10Gbps。（针对此项提供具有CNAS或CMA认证的国家权威第三方检测机构出具的功能检测报告扫描件，要求内容能体现满足上述参数要求）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28.具有独立非外拓展的视频输出接口：≥1 路 HDMI。</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29.具有独立非外扩展的电脑USB接口：≥3路USB。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30.具有标准PC防盗锁孔，防止PC模块被盗。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四、自带嵌入式系统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31.嵌入式系统版本不低于Android 13，内存≥2GB，存储空间≥8GB。（针对此项提供具有CNAS或CMA认证的国家权威第三方检测机构出具的功能检测报告扫描件，要求内容能体现满足上述参数要求）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32.无PC模块状态下，嵌入式系统内置互动白板支持全局漫游，并能在工具栏中对全局内容进行预览和移动。嵌入式Android操作系统下可实现Windows系统中常用的教学应用功能，包括 白板书写、WPS软件使用、网页浏览。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33.无PC状态下，嵌入式系统内置互动白板支持十笔书写及手掌擦除（手掌擦除面积根据手掌与屏幕的接触面大小自动调整），白板书写内容可导出PDF、 IWB以及SVG格式。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34.在安卓系统下，可对TV多媒体 USB所读取到的文件进行自动归类，可快速分类査找文档、板书、图片、音视频，检索后可直接在界面中打开。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35.嵌入式Android操作系统下，互动白板支持不同背景颜色，同时提供学科背景，如：五线谱、信纸、田字格、英文格、篮球和足球场地平面图。</w:t>
            </w:r>
          </w:p>
        </w:tc>
        <w:tc>
          <w:tcPr>
            <w:tcW w:w="7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BE01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0A18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6506CF0">
            <w:pPr>
              <w:jc w:val="center"/>
              <w:rPr>
                <w:rFonts w:hint="eastAsia" w:ascii="宋体" w:hAnsi="宋体" w:eastAsia="宋体" w:cs="宋体"/>
                <w:i w:val="0"/>
                <w:iCs w:val="0"/>
                <w:color w:val="000000"/>
                <w:sz w:val="20"/>
                <w:szCs w:val="20"/>
                <w:u w:val="none"/>
              </w:rPr>
            </w:pPr>
          </w:p>
        </w:tc>
        <w:tc>
          <w:tcPr>
            <w:tcW w:w="8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AE921D4">
            <w:pPr>
              <w:jc w:val="center"/>
              <w:rPr>
                <w:rFonts w:hint="eastAsia" w:ascii="宋体" w:hAnsi="宋体" w:eastAsia="宋体" w:cs="宋体"/>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36F5687">
            <w:pPr>
              <w:jc w:val="center"/>
              <w:rPr>
                <w:rFonts w:hint="eastAsia" w:ascii="宋体" w:hAnsi="宋体" w:eastAsia="宋体" w:cs="宋体"/>
                <w:i w:val="0"/>
                <w:iCs w:val="0"/>
                <w:color w:val="000000"/>
                <w:sz w:val="20"/>
                <w:szCs w:val="20"/>
                <w:u w:val="none"/>
              </w:rPr>
            </w:pPr>
          </w:p>
        </w:tc>
      </w:tr>
      <w:tr w14:paraId="16AD0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B4D9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A386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光能黑板</w:t>
            </w:r>
          </w:p>
        </w:tc>
        <w:tc>
          <w:tcPr>
            <w:tcW w:w="784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E8B473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一、整体系统要求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1、产品整体结构上采取左、右柔性液晶板+中间液晶一体机的组合方式。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2、同步互联：左、右柔性液晶板可与液晶一体机进行互动，将液晶柔性板内容与多媒体触控一体机无缝联结，教师在柔性液晶板面上的书写内容可同步显示在一体机上。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3、无粉尘、无耗材：凡是硬度适中的物体均可书写，无需任何耗材，杜绝粉尘污染，消除粉尘对老师和学生构成的健康危害。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二、书写板参数（2块）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面板：柔性液晶分子膜黑板，依靠书写压力改变液晶分子排布，无粉尘。在自然光照射下反射固定波段的光源以显示字迹。面具有擦除精度暗格＜10表mm*10mm，膜面硬度≥3H。</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三、结构：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  整体方案长度＞4.5米，单块光能教学板产品尺寸≥1290（长）*1158（高）mm，液晶大屏左右各一块光能教学板。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边框采用铝合金材质，坚固耐用，具有较好的耐腐蚀特性，延长了产品使用寿命。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3、下边框设计调节托板，高度可随所配液晶大屏高度进行调节，确保与液晶大屏高度一致，也可打开做为置物托板使用。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4、两侧各有1个外附式、可拆卸笔筒，书写笔可垂直放置于笔筒中，方便拿取。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5、每块光能教学板具备DC接口*2和USB接口*2，方便用户使用。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6、每块光能黑板物理按键不可超出一个，方便操作。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7、采用挂接的安装方式，杜绝外部大框安装，装卸方便，后期易维护。安装后可对倾斜角度进行微调，确保黑板与液晶大屏呈水平状态。采用双螺丝快拆设计，维护方便快速。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四、硬件功能：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1、无粉尘、无耗材：配备专用书写工具，贴合使用习惯；也可使用任何硬度适中的物体进行书写，无需任何耗材，杜绝粉尘污染，消除粉尘对老师和学生构成的健康危害。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2、呵护视力：纯自然光反射呈字，无电磁辐射，长时间观看眼睛不易疲劳，呵护视力，非自发光呈像或投影呈像形式。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3、书写笔迹可视距离达30米。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4、一键擦除：光能板正面配有一个擦除按键，按下瞬间清除黑板字迹，减少师生擦拭黑板负担。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5、局部擦除：可使用板擦和手势对书写错误字迹进行局部擦除。光能板具有独立供电装置，可在液晶屏关机的情况下独立使用，不影响局擦功能。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6、供电方式：书写及显示过程无需任何电量，仅擦除时消耗微弱电量；设有内置可拆卸18650型号充电锂电池，便于维护；电池容量≥2600mAH，在停电情况下仍可进行擦除操作。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7、状态指示灯：采用一体式按键指示灯，可通过不同颜色、闪烁等方式表示擦除、电量不足等工作状态。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8、同步互联：左、右柔性液晶板可与液晶一体机进行互动，将液晶柔性板内容与多媒体触控一体机无缝联结，教师在柔性液晶板面上的书写内容可同步显示在一体机上。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五、软件功能：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1、颜色切换：可设置不同的软件端笔迹颜色，可实现老师对于教学重点的标识及批注；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2、板书记录：可随时保存老师的板书，当前页板书写满后，点击新建页，会自动保留当前页的板书内容，并新建页面（按下一键清除按键有相同效果）。还可实现板书翻页、单双页显示功能；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3、内容切换：板书显示页面和教案桌面可一键进行切换，方便了老师在不同内容下的授课。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4、一键保存：支持将板书内容保存为PDF文档，便于学校对课堂板书的管理和传递。无需花费时间找存储路径，点击“打开”，直接进入存储位置，快速找到存储文件。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5、在软件的“设置”选项里，还可以进行改变背景颜色、左右显示界面互换位置等操作。</w:t>
            </w:r>
          </w:p>
        </w:tc>
        <w:tc>
          <w:tcPr>
            <w:tcW w:w="7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1EC1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0BA5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7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B20EA91">
            <w:pPr>
              <w:jc w:val="center"/>
              <w:rPr>
                <w:rFonts w:hint="eastAsia" w:ascii="宋体" w:hAnsi="宋体" w:eastAsia="宋体" w:cs="宋体"/>
                <w:i w:val="0"/>
                <w:iCs w:val="0"/>
                <w:color w:val="000000"/>
                <w:sz w:val="20"/>
                <w:szCs w:val="20"/>
                <w:u w:val="none"/>
              </w:rPr>
            </w:pPr>
          </w:p>
        </w:tc>
        <w:tc>
          <w:tcPr>
            <w:tcW w:w="8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9C76FBC">
            <w:pPr>
              <w:jc w:val="center"/>
              <w:rPr>
                <w:rFonts w:hint="eastAsia" w:ascii="宋体" w:hAnsi="宋体" w:eastAsia="宋体" w:cs="宋体"/>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E4A122E">
            <w:pPr>
              <w:jc w:val="center"/>
              <w:rPr>
                <w:rFonts w:hint="eastAsia" w:ascii="宋体" w:hAnsi="宋体" w:eastAsia="宋体" w:cs="宋体"/>
                <w:i w:val="0"/>
                <w:iCs w:val="0"/>
                <w:color w:val="000000"/>
                <w:sz w:val="20"/>
                <w:szCs w:val="20"/>
                <w:u w:val="none"/>
              </w:rPr>
            </w:pPr>
          </w:p>
        </w:tc>
      </w:tr>
      <w:tr w14:paraId="29585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E27A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647C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智能讲台</w:t>
            </w:r>
          </w:p>
        </w:tc>
        <w:tc>
          <w:tcPr>
            <w:tcW w:w="784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3ACB98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1.钢木结合设计，采用冷轧钢板桌体，桌体金属板厚度≥1.2mm，老师接触位置为木质桌面，桌面采用E0级环保高密度板。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2.讲台尺寸设计为长×宽×高：≥ 1280mm×596mm×1052mm±5mm，环抱老师式设计，根据人体力学设计，讲台桌面高度合适老师放置教学用品。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3.讲台桌面平整，全封闭设计，整体外观流线型设计，无菱角处理，正面中部受到170N的冲击力时不会倾倒，保护师生安全。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讲台支持标准机柜收纳，支持≥12U的设备收纳放置，收纳空间（含机柜部分）≥977mm×504mm×654mm±5mm，前后门都可以打开，方便设备安装及维护，前门采用隐藏式按压弹簧开关设计，美观且易于操作，后门采用双开门式设计，只需要一把锁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5.讲台机柜门采用大面积散热孔设计，易于柜内设备的通风散热，避免设备损坏。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6.讲台左侧边配置内嵌式铝合金材质可回弹衣帽钩，表面光滑，做工精细，不突兀，使用时拉开挂勾即可，承重可支持10kg。讲台右侧边配置金属材质水杯支架，方便使用。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7.智能讲台一体机包含至少21.5英寸电容触摸屏幕，支持10点同时触摸。（提供国家认可的权威第三方检测机构所出具的权威检测报告）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8.智能讲台一体机屏幕采用防眩光全钢化防爆玻璃面板，厚度≥3mm（提供国家认可的权威第三方检测机构所出具的权威检测报告）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9..智能讲台一体机支持通过触控屏幕对一体机的画面进行控制，同时支持同步显示一体机画面，老师讲课无需转身背对学生，提高授课效率。（提供国家认可的权威第三方检测机构所出具的权威检测报告）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10.智能讲台一体机设置物理实体快捷按键，两侧按键共≥5个。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11.智能讲台一体机具备独立的快捷按键，用户可通过快捷按键对一体机进行进行一键熄屏、音量加控制、音量减控制（提供国家认可的权威第三方检测机构所出具的权威检测报告）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12.智能讲台一体机支持对自身智能讲台一体机触控屏幕的一键息屏、一键开/关机的快捷控制。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智能讲台一体机至少具备1个可自定义功能按键，可通过软件设置选择按键功能，包括一键启动白板、一键启动视频展台，一键关闭当前应用程序选项功能。（提供国家认可的权威第三方检测机构所出具的权威检测报告）</w:t>
            </w:r>
          </w:p>
        </w:tc>
        <w:tc>
          <w:tcPr>
            <w:tcW w:w="7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488C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2377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7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B862979">
            <w:pPr>
              <w:jc w:val="center"/>
              <w:rPr>
                <w:rFonts w:hint="eastAsia" w:ascii="宋体" w:hAnsi="宋体" w:eastAsia="宋体" w:cs="宋体"/>
                <w:i w:val="0"/>
                <w:iCs w:val="0"/>
                <w:color w:val="000000"/>
                <w:sz w:val="20"/>
                <w:szCs w:val="20"/>
                <w:u w:val="none"/>
              </w:rPr>
            </w:pPr>
          </w:p>
        </w:tc>
        <w:tc>
          <w:tcPr>
            <w:tcW w:w="8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C756A8E">
            <w:pPr>
              <w:jc w:val="center"/>
              <w:rPr>
                <w:rFonts w:hint="eastAsia" w:ascii="宋体" w:hAnsi="宋体" w:eastAsia="宋体" w:cs="宋体"/>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D1FC5A3">
            <w:pPr>
              <w:jc w:val="center"/>
              <w:rPr>
                <w:rFonts w:hint="eastAsia" w:ascii="宋体" w:hAnsi="宋体" w:eastAsia="宋体" w:cs="宋体"/>
                <w:i w:val="0"/>
                <w:iCs w:val="0"/>
                <w:color w:val="000000"/>
                <w:sz w:val="20"/>
                <w:szCs w:val="20"/>
                <w:u w:val="none"/>
              </w:rPr>
            </w:pPr>
          </w:p>
        </w:tc>
      </w:tr>
      <w:tr w14:paraId="038A9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61B7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9654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75寸显示屏</w:t>
            </w:r>
          </w:p>
        </w:tc>
        <w:tc>
          <w:tcPr>
            <w:tcW w:w="784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7015E3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4K超高清画质 ，A金属全面屏 ，屏幕逐台调校 ，大功率立体声 </w:t>
            </w:r>
          </w:p>
        </w:tc>
        <w:tc>
          <w:tcPr>
            <w:tcW w:w="7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31D4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6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9C9D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EC619F9">
            <w:pPr>
              <w:jc w:val="center"/>
              <w:rPr>
                <w:rFonts w:hint="eastAsia" w:ascii="宋体" w:hAnsi="宋体" w:eastAsia="宋体" w:cs="宋体"/>
                <w:i w:val="0"/>
                <w:iCs w:val="0"/>
                <w:color w:val="000000"/>
                <w:sz w:val="20"/>
                <w:szCs w:val="20"/>
                <w:u w:val="none"/>
              </w:rPr>
            </w:pPr>
          </w:p>
        </w:tc>
        <w:tc>
          <w:tcPr>
            <w:tcW w:w="8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EA064DB">
            <w:pPr>
              <w:jc w:val="center"/>
              <w:rPr>
                <w:rFonts w:hint="eastAsia" w:ascii="宋体" w:hAnsi="宋体" w:eastAsia="宋体" w:cs="宋体"/>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B50E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用于辅助显示在教室两侧</w:t>
            </w:r>
          </w:p>
        </w:tc>
      </w:tr>
      <w:tr w14:paraId="48B6F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0829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6" w:type="dxa"/>
            <w:tcBorders>
              <w:top w:val="single" w:color="2D529F" w:sz="8" w:space="0"/>
              <w:left w:val="single" w:color="2D529F" w:sz="8" w:space="0"/>
              <w:bottom w:val="single" w:color="2D529F" w:sz="8" w:space="0"/>
              <w:right w:val="single" w:color="2D529F" w:sz="8" w:space="0"/>
            </w:tcBorders>
            <w:shd w:val="clear" w:color="auto" w:fill="auto"/>
            <w:noWrap/>
            <w:vAlign w:val="center"/>
          </w:tcPr>
          <w:p w14:paraId="3D4E9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w:t>
            </w:r>
          </w:p>
        </w:tc>
        <w:tc>
          <w:tcPr>
            <w:tcW w:w="784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C58C26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23.8寸显示屏</w:t>
            </w:r>
          </w:p>
        </w:tc>
        <w:tc>
          <w:tcPr>
            <w:tcW w:w="780" w:type="dxa"/>
            <w:tcBorders>
              <w:top w:val="single" w:color="2D529F" w:sz="8" w:space="0"/>
              <w:left w:val="single" w:color="2D529F" w:sz="8" w:space="0"/>
              <w:bottom w:val="single" w:color="2D529F" w:sz="8" w:space="0"/>
              <w:right w:val="single" w:color="2D529F" w:sz="8" w:space="0"/>
            </w:tcBorders>
            <w:shd w:val="clear" w:color="auto" w:fill="auto"/>
            <w:noWrap/>
            <w:vAlign w:val="center"/>
          </w:tcPr>
          <w:p w14:paraId="77072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6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86C4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7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2ADF06A">
            <w:pPr>
              <w:jc w:val="center"/>
              <w:rPr>
                <w:rFonts w:hint="eastAsia" w:ascii="宋体" w:hAnsi="宋体" w:eastAsia="宋体" w:cs="宋体"/>
                <w:i w:val="0"/>
                <w:iCs w:val="0"/>
                <w:color w:val="000000"/>
                <w:sz w:val="20"/>
                <w:szCs w:val="20"/>
                <w:u w:val="none"/>
              </w:rPr>
            </w:pPr>
          </w:p>
        </w:tc>
        <w:tc>
          <w:tcPr>
            <w:tcW w:w="8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C6310C1">
            <w:pPr>
              <w:jc w:val="center"/>
              <w:rPr>
                <w:rFonts w:hint="eastAsia" w:ascii="宋体" w:hAnsi="宋体" w:eastAsia="宋体" w:cs="宋体"/>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60FF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用于教师讲台桌面</w:t>
            </w:r>
          </w:p>
        </w:tc>
      </w:tr>
      <w:tr w14:paraId="31DC7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3A22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6" w:type="dxa"/>
            <w:tcBorders>
              <w:top w:val="single" w:color="2D529F" w:sz="8" w:space="0"/>
              <w:left w:val="single" w:color="2D529F" w:sz="8" w:space="0"/>
              <w:bottom w:val="single" w:color="2D529F" w:sz="8" w:space="0"/>
              <w:right w:val="single" w:color="2D529F" w:sz="8" w:space="0"/>
            </w:tcBorders>
            <w:shd w:val="clear" w:color="auto" w:fill="auto"/>
            <w:noWrap/>
            <w:vAlign w:val="center"/>
          </w:tcPr>
          <w:p w14:paraId="4A9A5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一体式电脑</w:t>
            </w:r>
          </w:p>
        </w:tc>
        <w:tc>
          <w:tcPr>
            <w:tcW w:w="784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89FCA2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1.CPU：CPU采用Intel十三代 Core i7处理器或以上，处理器核数≥10，线程数≥16，主频≥2.4GHz，三级缓存≥24MB；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2.电源适配器功率≥120W；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3.内存：≥32GB  DDR4 3200MT/s；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4.存储：≥1T M.2 SSD Nvme硬盘，支持拓展机械硬盘；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5.侧面USB接口：USB≥1个；Type C≥1个；接口（USB、Type-C）支持关机充电；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6.后置USB接口：USB≥5个，所有USB接口支持关机充电；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7.其它接口：3.5mm二合一音频接口≥1个；麦克风输入≥1个；音频输出≥1个；HDMI输出接口≥1；RJ45≥1；</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8.机身机构具备网口锁，可通过配件工具解锁；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9.机身具有凹槽设计，可定位耳机挂钩安装位置；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10.≥23.8英寸IPS显示屏幕，屏幕分辨率≥1920*1080，屏幕亮度≥250cd/m2，屏幕比例16:9，显示屏幕支持+15°～-5°俯仰调节；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11.屏占比≥90%，显示屏幕sRGB色域覆盖率≥99%；</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12.为保护使用者视力健康，硬件具备硬件低蓝光和无频闪，获得TÜV硬件低蓝光、TÜV无频闪认证；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13.为保障使用环境的安静和舒适度，设备取得TÜV低噪声认证；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14.整机集成2*3W扬声器，双阵列麦克风，摄像头分辨率≥1920X1080；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15.整机采用一体化设计，实现显示屏幕与计算单元的一体化集成设计，集成千兆网卡、集成声卡、USB键鼠。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16.整机自带网络同传功能，支持镜像同传，软件下发，镜像切换等功能。</w:t>
            </w:r>
          </w:p>
        </w:tc>
        <w:tc>
          <w:tcPr>
            <w:tcW w:w="780" w:type="dxa"/>
            <w:tcBorders>
              <w:top w:val="single" w:color="2D529F" w:sz="8" w:space="0"/>
              <w:left w:val="single" w:color="2D529F" w:sz="8" w:space="0"/>
              <w:bottom w:val="single" w:color="2D529F" w:sz="8" w:space="0"/>
              <w:right w:val="single" w:color="2D529F" w:sz="8" w:space="0"/>
            </w:tcBorders>
            <w:shd w:val="clear" w:color="auto" w:fill="auto"/>
            <w:noWrap/>
            <w:vAlign w:val="center"/>
          </w:tcPr>
          <w:p w14:paraId="1B121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66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7AB1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81AC64B">
            <w:pPr>
              <w:jc w:val="center"/>
              <w:rPr>
                <w:rFonts w:hint="eastAsia" w:ascii="宋体" w:hAnsi="宋体" w:eastAsia="宋体" w:cs="宋体"/>
                <w:i w:val="0"/>
                <w:iCs w:val="0"/>
                <w:color w:val="000000"/>
                <w:sz w:val="20"/>
                <w:szCs w:val="20"/>
                <w:u w:val="none"/>
              </w:rPr>
            </w:pPr>
          </w:p>
        </w:tc>
        <w:tc>
          <w:tcPr>
            <w:tcW w:w="8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DECF78A">
            <w:pPr>
              <w:jc w:val="center"/>
              <w:rPr>
                <w:rFonts w:hint="eastAsia" w:ascii="宋体" w:hAnsi="宋体" w:eastAsia="宋体" w:cs="宋体"/>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46A7215">
            <w:pPr>
              <w:jc w:val="center"/>
              <w:rPr>
                <w:rFonts w:hint="eastAsia" w:ascii="宋体" w:hAnsi="宋体" w:eastAsia="宋体" w:cs="宋体"/>
                <w:i w:val="0"/>
                <w:iCs w:val="0"/>
                <w:color w:val="000000"/>
                <w:sz w:val="20"/>
                <w:szCs w:val="20"/>
                <w:u w:val="none"/>
              </w:rPr>
            </w:pPr>
          </w:p>
        </w:tc>
      </w:tr>
      <w:tr w14:paraId="339E5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62F0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1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66D7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壁挂支架</w:t>
            </w:r>
          </w:p>
        </w:tc>
        <w:tc>
          <w:tcPr>
            <w:tcW w:w="784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F63B38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适配75寸壁挂支架</w:t>
            </w:r>
          </w:p>
        </w:tc>
        <w:tc>
          <w:tcPr>
            <w:tcW w:w="7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F906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6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9679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138CC51">
            <w:pPr>
              <w:jc w:val="center"/>
              <w:rPr>
                <w:rFonts w:hint="eastAsia" w:ascii="宋体" w:hAnsi="宋体" w:eastAsia="宋体" w:cs="宋体"/>
                <w:i w:val="0"/>
                <w:iCs w:val="0"/>
                <w:color w:val="000000"/>
                <w:sz w:val="20"/>
                <w:szCs w:val="20"/>
                <w:u w:val="none"/>
              </w:rPr>
            </w:pPr>
          </w:p>
        </w:tc>
        <w:tc>
          <w:tcPr>
            <w:tcW w:w="8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C77F801">
            <w:pPr>
              <w:jc w:val="center"/>
              <w:rPr>
                <w:rFonts w:hint="eastAsia" w:ascii="宋体" w:hAnsi="宋体" w:eastAsia="宋体" w:cs="宋体"/>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92BDAAE">
            <w:pPr>
              <w:jc w:val="center"/>
              <w:rPr>
                <w:rFonts w:hint="eastAsia" w:ascii="宋体" w:hAnsi="宋体" w:eastAsia="宋体" w:cs="宋体"/>
                <w:i w:val="0"/>
                <w:iCs w:val="0"/>
                <w:color w:val="000000"/>
                <w:sz w:val="20"/>
                <w:szCs w:val="20"/>
                <w:u w:val="none"/>
              </w:rPr>
            </w:pPr>
          </w:p>
        </w:tc>
      </w:tr>
      <w:tr w14:paraId="20164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ADF6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1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778F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教师、学生耳麦</w:t>
            </w:r>
          </w:p>
        </w:tc>
        <w:tc>
          <w:tcPr>
            <w:tcW w:w="784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3D9C5B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1.耳机：频率响应20-20KHZ，阻抗32Ω，灵敏度：≥108dB（1mw,500Hz）。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2.麦克：频率响应200-5000HZ，阻抗2200Ω，灵敏度：-42dB,指向性：单指向。</w:t>
            </w:r>
          </w:p>
        </w:tc>
        <w:tc>
          <w:tcPr>
            <w:tcW w:w="7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7B9407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150</w:t>
            </w:r>
          </w:p>
        </w:tc>
        <w:tc>
          <w:tcPr>
            <w:tcW w:w="66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8EF2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8986BFD">
            <w:pPr>
              <w:jc w:val="center"/>
              <w:rPr>
                <w:rFonts w:hint="eastAsia" w:ascii="宋体" w:hAnsi="宋体" w:eastAsia="宋体" w:cs="宋体"/>
                <w:i w:val="0"/>
                <w:iCs w:val="0"/>
                <w:color w:val="000000"/>
                <w:sz w:val="20"/>
                <w:szCs w:val="20"/>
                <w:u w:val="none"/>
              </w:rPr>
            </w:pPr>
          </w:p>
        </w:tc>
        <w:tc>
          <w:tcPr>
            <w:tcW w:w="8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8FC4E0C">
            <w:pPr>
              <w:jc w:val="center"/>
              <w:rPr>
                <w:rFonts w:hint="eastAsia" w:ascii="宋体" w:hAnsi="宋体" w:eastAsia="宋体" w:cs="宋体"/>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48AF75B">
            <w:pPr>
              <w:jc w:val="center"/>
              <w:rPr>
                <w:rFonts w:hint="eastAsia" w:ascii="宋体" w:hAnsi="宋体" w:eastAsia="宋体" w:cs="宋体"/>
                <w:i w:val="0"/>
                <w:iCs w:val="0"/>
                <w:color w:val="000000"/>
                <w:sz w:val="20"/>
                <w:szCs w:val="20"/>
                <w:u w:val="none"/>
              </w:rPr>
            </w:pPr>
          </w:p>
        </w:tc>
      </w:tr>
      <w:tr w14:paraId="6D766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5029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1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2305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无线AP</w:t>
            </w:r>
          </w:p>
        </w:tc>
        <w:tc>
          <w:tcPr>
            <w:tcW w:w="784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033C66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吸顶式 WIF6，大功率5G覆盖，千兆网口</w:t>
            </w:r>
          </w:p>
        </w:tc>
        <w:tc>
          <w:tcPr>
            <w:tcW w:w="7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749B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034C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2A866B3">
            <w:pPr>
              <w:jc w:val="center"/>
              <w:rPr>
                <w:rFonts w:hint="eastAsia" w:ascii="宋体" w:hAnsi="宋体" w:eastAsia="宋体" w:cs="宋体"/>
                <w:i w:val="0"/>
                <w:iCs w:val="0"/>
                <w:color w:val="000000"/>
                <w:sz w:val="20"/>
                <w:szCs w:val="20"/>
                <w:u w:val="none"/>
              </w:rPr>
            </w:pPr>
          </w:p>
        </w:tc>
        <w:tc>
          <w:tcPr>
            <w:tcW w:w="8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0EF0253">
            <w:pPr>
              <w:jc w:val="center"/>
              <w:rPr>
                <w:rFonts w:hint="eastAsia" w:ascii="宋体" w:hAnsi="宋体" w:eastAsia="宋体" w:cs="宋体"/>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9D1B6B5">
            <w:pPr>
              <w:jc w:val="center"/>
              <w:rPr>
                <w:rFonts w:hint="eastAsia" w:ascii="宋体" w:hAnsi="宋体" w:eastAsia="宋体" w:cs="宋体"/>
                <w:i w:val="0"/>
                <w:iCs w:val="0"/>
                <w:color w:val="000000"/>
                <w:sz w:val="20"/>
                <w:szCs w:val="20"/>
                <w:u w:val="none"/>
              </w:rPr>
            </w:pPr>
          </w:p>
        </w:tc>
      </w:tr>
      <w:tr w14:paraId="2A621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3B01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1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79E2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交换机（48口）</w:t>
            </w:r>
          </w:p>
        </w:tc>
        <w:tc>
          <w:tcPr>
            <w:tcW w:w="784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A5E994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10/100/1000BASE-T以太网端口,4个万兆SFP+,交流供电)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交换容量432Gbps/4.32Tbps，包转发率166Mpps</w:t>
            </w:r>
          </w:p>
        </w:tc>
        <w:tc>
          <w:tcPr>
            <w:tcW w:w="7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75EE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3E73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CC22D34">
            <w:pPr>
              <w:jc w:val="center"/>
              <w:rPr>
                <w:rFonts w:hint="eastAsia" w:ascii="宋体" w:hAnsi="宋体" w:eastAsia="宋体" w:cs="宋体"/>
                <w:i w:val="0"/>
                <w:iCs w:val="0"/>
                <w:color w:val="000000"/>
                <w:sz w:val="20"/>
                <w:szCs w:val="20"/>
                <w:u w:val="none"/>
              </w:rPr>
            </w:pPr>
          </w:p>
        </w:tc>
        <w:tc>
          <w:tcPr>
            <w:tcW w:w="8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1C64F0B">
            <w:pPr>
              <w:jc w:val="center"/>
              <w:rPr>
                <w:rFonts w:hint="eastAsia" w:ascii="宋体" w:hAnsi="宋体" w:eastAsia="宋体" w:cs="宋体"/>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6747199">
            <w:pPr>
              <w:jc w:val="center"/>
              <w:rPr>
                <w:rFonts w:hint="eastAsia" w:ascii="宋体" w:hAnsi="宋体" w:eastAsia="宋体" w:cs="宋体"/>
                <w:i w:val="0"/>
                <w:iCs w:val="0"/>
                <w:color w:val="000000"/>
                <w:sz w:val="20"/>
                <w:szCs w:val="20"/>
                <w:u w:val="none"/>
              </w:rPr>
            </w:pPr>
          </w:p>
        </w:tc>
      </w:tr>
      <w:tr w14:paraId="69789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7F24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1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9414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网络机柜</w:t>
            </w:r>
          </w:p>
        </w:tc>
        <w:tc>
          <w:tcPr>
            <w:tcW w:w="784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99F4F8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产品类型：网络机柜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容量：22U</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材料及工艺：冷轧钢板，表面处理采用脱脂、酸洗磷化静电喷塑</w:t>
            </w:r>
          </w:p>
        </w:tc>
        <w:tc>
          <w:tcPr>
            <w:tcW w:w="7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CB4D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D7C7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E29AFC5">
            <w:pPr>
              <w:jc w:val="center"/>
              <w:rPr>
                <w:rFonts w:hint="eastAsia" w:ascii="宋体" w:hAnsi="宋体" w:eastAsia="宋体" w:cs="宋体"/>
                <w:i w:val="0"/>
                <w:iCs w:val="0"/>
                <w:color w:val="000000"/>
                <w:sz w:val="20"/>
                <w:szCs w:val="20"/>
                <w:u w:val="none"/>
              </w:rPr>
            </w:pPr>
          </w:p>
        </w:tc>
        <w:tc>
          <w:tcPr>
            <w:tcW w:w="8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A45739E">
            <w:pPr>
              <w:jc w:val="center"/>
              <w:rPr>
                <w:rFonts w:hint="eastAsia" w:ascii="宋体" w:hAnsi="宋体" w:eastAsia="宋体" w:cs="宋体"/>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220566D">
            <w:pPr>
              <w:jc w:val="center"/>
              <w:rPr>
                <w:rFonts w:hint="eastAsia" w:ascii="宋体" w:hAnsi="宋体" w:eastAsia="宋体" w:cs="宋体"/>
                <w:i w:val="0"/>
                <w:iCs w:val="0"/>
                <w:color w:val="000000"/>
                <w:sz w:val="20"/>
                <w:szCs w:val="20"/>
                <w:u w:val="none"/>
              </w:rPr>
            </w:pPr>
          </w:p>
        </w:tc>
      </w:tr>
      <w:tr w14:paraId="3646D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11056" w:type="dxa"/>
            <w:gridSpan w:val="5"/>
            <w:tcBorders>
              <w:top w:val="single" w:color="2D529F" w:sz="8" w:space="0"/>
              <w:left w:val="single" w:color="2D529F" w:sz="8" w:space="0"/>
              <w:bottom w:val="single" w:color="2D529F" w:sz="8" w:space="0"/>
              <w:right w:val="single" w:color="2D529F" w:sz="8" w:space="0"/>
            </w:tcBorders>
            <w:shd w:val="clear" w:color="auto" w:fill="auto"/>
            <w:noWrap/>
            <w:vAlign w:val="center"/>
          </w:tcPr>
          <w:p w14:paraId="2178E275">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2、录播系统</w:t>
            </w:r>
          </w:p>
        </w:tc>
        <w:tc>
          <w:tcPr>
            <w:tcW w:w="97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E25B559">
            <w:pPr>
              <w:jc w:val="center"/>
              <w:rPr>
                <w:rFonts w:hint="eastAsia" w:ascii="宋体" w:hAnsi="宋体" w:eastAsia="宋体" w:cs="宋体"/>
                <w:i w:val="0"/>
                <w:iCs w:val="0"/>
                <w:color w:val="000000"/>
                <w:sz w:val="20"/>
                <w:szCs w:val="20"/>
                <w:u w:val="none"/>
              </w:rPr>
            </w:pPr>
          </w:p>
        </w:tc>
        <w:tc>
          <w:tcPr>
            <w:tcW w:w="8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30D9905">
            <w:pPr>
              <w:jc w:val="center"/>
              <w:rPr>
                <w:rFonts w:hint="eastAsia" w:ascii="宋体" w:hAnsi="宋体" w:eastAsia="宋体" w:cs="宋体"/>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ECBE798">
            <w:pPr>
              <w:jc w:val="center"/>
              <w:rPr>
                <w:rFonts w:hint="eastAsia" w:ascii="宋体" w:hAnsi="宋体" w:eastAsia="宋体" w:cs="宋体"/>
                <w:i w:val="0"/>
                <w:iCs w:val="0"/>
                <w:color w:val="000000"/>
                <w:sz w:val="20"/>
                <w:szCs w:val="20"/>
                <w:u w:val="none"/>
              </w:rPr>
            </w:pPr>
          </w:p>
        </w:tc>
      </w:tr>
      <w:tr w14:paraId="5156A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5290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F69C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互动录播电脑主机</w:t>
            </w:r>
          </w:p>
        </w:tc>
        <w:tc>
          <w:tcPr>
            <w:tcW w:w="784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6884B9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 主机需采用ARM架构处理器，具备8核CPU，Linux操作系统；不少于4个主频2.4GHz芯片，4个主频1.8GHz芯片。（该检测项需在CMA和CNAS认证的检测范围内，提供具有CNAS及CMA标识的国家权威检测机构出具的检测报告复印件并加盖公章）</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 主机存储容量不低于1TB。</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 内置蓝牙无线物联模块，主机无需线缆就可以实现对同品牌音箱的音量控制，也可通过同品牌讲台实现对主机开关机控制。</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 支持标准USB音视频信号输出，通过主机TypeC接口可以实现图像和声音同步输出，支持不小于4K图像输出，输出音频可通过主机控制软件实现混音，兼容主流视频会议软件。（该检测项需在CMA和CNAS认证的检测范围内，提供具有CNAS及CMA标识的国家权威检测机构出具的检测报告复印件并加盖公章）</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5. 标配壁装支架，可通过转轴实现翻转，便于接插线和维护。</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6. 主机采用高度集成化设计，能够独立完成视频采集、音频采集、音频编码、视频编码、音频处理、视频处理、直播、录制、互动、远程运维参数设置功能。</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7. 内置音频接收模块。无需外接无线音频接收模块，即可完成无线音频采集，支持同时≥2个无线麦克风接入，且同时支持≥2种对频模式。（该检测项需在CMA和CNAS认证的检测范围内，提供具有CNAS及CMA标识的国家权威检测机构出具的检测报告复印件并加盖公章）</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8. 支持断电扩声，在主机完全断电的情况下，从主机线性音频通道上输入的音频可以从主机输出通道输出，且≥2个音频输入通道可以支持该功能，满足全场景的教学使用需求。（该检测项需在CMA和CNAS认证的检测范围内，提供具有CNAS及CMA标识的国家权威检测机构出具的检测报告复印件并加盖公章）</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9. 支持≥2个HDMI高清采集接口，支持分辨率包含：3840×2160p@30Hz、1920×1080p@60Hz、1920×1080p@30Hz、1680×1050p@30Hz、1600×900p@30Hz、1400×1050p@30fps、1280×1024p@30Hz、1280×1024p@60Hz、1280×960p@30Hz、1280×800p@30Hz、1280×720p@60Hz、1280×720p@30Hz、720×480p@60Hz、640×480p@30Hz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10. 支持≥1路HDMI输入通道具备音频同步采集能力，可通过系统设置音频采集打开或者关闭。</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11. 支持≥4路高清视频输出，视频输出可同一时间输出不同视频源，且输出分辨率不小于4K，其中HDMI信号输出≥3路且UVC视频输出≥1路。（该检测项需在CMA和CNAS认证的检测范围内，提供具有CNAS及CMA标识的国家权威检测机构出具的检测报告复印件并加盖公章）</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12. 支持通过主机屏幕实现画面预监，可同时预监≥6路画面。</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13. 支持 H.264(BP/MP/HP)视频编码与解码，支持H.265 编码/解码。</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14. 支持≥16 路 1080p@30fps 编/解码。（该检测项需在CMA和CNAS认证的检测范围内，提供具有CNAS及CMA标识的国家权威检测机构出具的检测报告复印件并加盖公章）</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15. 支持推流路数≥3路，支持rtmp直播推流，支持将直播流推送到平台进行直播，推送的直播流可选择不同视频源，推流单路可达 1080p@60fps，可选画面≥7 个，推送的直播流可选择是否带有声音。</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16. 支持单个文件、文件夹拷贝；多个文件、多个文件夹批量拷贝；支持动态显示拷贝进度，完成时自动提醒；当有多个 U 盘插入时，可在互动录播电脑主机一体化触控屏进行 U 盘选择。</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17. 支持 FTP 远程自动上传录像，录制停止后自动上传视频文件到 FTP 服务器，支持断点续传。</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18. 支持通过主机一体化触控屏幕，选择自动/手动导播模式。</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19. 支持串口通信，可通过中控协议实现中控控制，控制开关机、开始/暂停/停止录制。</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20. 支持通过互联网，查看当前的主机总数、日活个数、月活个数、当前在线数量，支持通过平台查看设备在线和离线状态，支持通过平台查看设备 ID 地址、IP 地址、激活时间信息。（该检测项需在CMA和CNAS认证的检测范围内，提供具有CNAS及CMA标识的国家权威检测机构出具的检测报告复印件并加盖公章）</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21. 支持通过互联网，实现对设备的远程配置，支持关机、重启、参数配置操作。（该检测项需在CMA和CNAS认证的检测范围内，提供具有CNAS及CMA标识的国家权威检测机构出具的检测报告复印件并加盖公章）</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22. 支持通过互联网，按照版本号进行查询。可查看该版本的主机数量和总体占比，支持通过 IOT 物联平台实现主机的远程升级，可查看不同版本的占比，可按照行政区域进行分区升级。（该检测项需在CMA和CNAS认证的检测范围内，提供具有CNAS及CMA标识的国家权威检测机构出具的检测报告复印件并加盖公章）</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23. 支持上电自启动，设备通电后系统可自动启动，可设置开启或关闭上电自启动功能，支持自动开关机，可设置定时开关机时间。</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24. 支持点击、双击、滑动 3 种类型的触控操控。</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25. 支持自动息屏功能，同时支持用户自设置息屏时间，可支持 1min、3min、5min、10min 多种时间选择。</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26. 主机噪声小于15dB（A）。（该检测项需在CMA和CNAS认证的检测范围内，提供具有CNAS及CMA标识的国家权威检测机构出具的检测报告复印件并加盖公章）</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27. 屏幕需满足无蓝光危害，符合IEC 62471:2006要求， LB限制范围≤0.3。（该检测项需在CMA和CNAS认证的检测范围内，提供具有CNAS及CMA标识的国家权威检测机构出具的检测报告复印件并加盖公章）</w:t>
            </w:r>
          </w:p>
        </w:tc>
        <w:tc>
          <w:tcPr>
            <w:tcW w:w="7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E444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E41E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D158AD4">
            <w:pPr>
              <w:jc w:val="center"/>
              <w:rPr>
                <w:rFonts w:hint="eastAsia" w:ascii="宋体" w:hAnsi="宋体" w:eastAsia="宋体" w:cs="宋体"/>
                <w:i w:val="0"/>
                <w:iCs w:val="0"/>
                <w:color w:val="000000"/>
                <w:sz w:val="20"/>
                <w:szCs w:val="20"/>
                <w:u w:val="none"/>
              </w:rPr>
            </w:pPr>
          </w:p>
        </w:tc>
        <w:tc>
          <w:tcPr>
            <w:tcW w:w="8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C951524">
            <w:pPr>
              <w:jc w:val="center"/>
              <w:rPr>
                <w:rFonts w:hint="eastAsia" w:ascii="宋体" w:hAnsi="宋体" w:eastAsia="宋体" w:cs="宋体"/>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A7B38B6">
            <w:pPr>
              <w:jc w:val="center"/>
              <w:rPr>
                <w:rFonts w:hint="eastAsia" w:ascii="宋体" w:hAnsi="宋体" w:eastAsia="宋体" w:cs="宋体"/>
                <w:i w:val="0"/>
                <w:iCs w:val="0"/>
                <w:color w:val="000000"/>
                <w:sz w:val="20"/>
                <w:szCs w:val="20"/>
                <w:u w:val="none"/>
              </w:rPr>
            </w:pPr>
          </w:p>
        </w:tc>
      </w:tr>
      <w:tr w14:paraId="3DBEC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2DD6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A6DA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导播系统</w:t>
            </w:r>
          </w:p>
        </w:tc>
        <w:tc>
          <w:tcPr>
            <w:tcW w:w="784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9563C3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 自动导播默认画面支持自定义设定，支持选择自动导播画面，可设置自动导播画面的保护时间和保持时间。</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 支持多种画面模式，支持单画面、画中画、左右等分、三画面、四画面多种画面合成模式，支持自动导播、手动导播，可通过互动录播电脑主机一体化触控屏实现模式选择。</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 导播优先级可自定义设定，支持定时切换设置，可自由选择切换时间和切换画面，支持根据学生、老师行为状态实现画面智能切换。</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 支持本地导播、远程导播，本地导播可通过互动录播电脑主机一体化触控屏实现本地导播控制；也可通过触控回传实现画面导播，无需外接键鼠设备，通过交互智能平板实现对互动录播电脑主机的导播控制，远程导播可通过网络实现远程导播控制。</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5. 支持课件画面自动检测，可设置检测灵敏度；支持课件画面检测区域设定，可屏蔽电脑弹窗区域。</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6. 支持导入与导出互动录播主机配置文件，进行升级和调试。</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7. 支持云台摄像机控制，支持 PTZ（云台全方位移动及镜头变倍、变焦），多个预置位设置和调用；同时支持通过鼠标点击画面，实现云台摄像机跟踪，可通过鼠标滑轮实现镜头画面放大缩小。</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8. 在导播界面的预览窗口可实时观看教师全景/特写、学生全景/特写、多媒体电脑共五路画面，点击可进行画面切换。预监画面可实时推流给资源平台，实现平台直播。</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9. 支持选择画面进行录制，可录制导播画面，同时可在“学生全景、学生特写、教师全景、教师特写、多媒体画面”中任意选择进行录制存储。</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10. 支持外接导播台，可通过导播台实现对录播主机的录制控制、画面切换、云台跟踪、预置位设定与调取、音量调节。</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11. 录播画面比例支持16：9，触控回传响应延时≤70ms。</w:t>
            </w:r>
          </w:p>
        </w:tc>
        <w:tc>
          <w:tcPr>
            <w:tcW w:w="7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D39C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D480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7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8F4641B">
            <w:pPr>
              <w:jc w:val="center"/>
              <w:rPr>
                <w:rFonts w:hint="eastAsia" w:ascii="宋体" w:hAnsi="宋体" w:eastAsia="宋体" w:cs="宋体"/>
                <w:i w:val="0"/>
                <w:iCs w:val="0"/>
                <w:color w:val="000000"/>
                <w:sz w:val="20"/>
                <w:szCs w:val="20"/>
                <w:u w:val="none"/>
              </w:rPr>
            </w:pPr>
          </w:p>
        </w:tc>
        <w:tc>
          <w:tcPr>
            <w:tcW w:w="8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F6E98AB">
            <w:pPr>
              <w:jc w:val="center"/>
              <w:rPr>
                <w:rFonts w:hint="eastAsia" w:ascii="宋体" w:hAnsi="宋体" w:eastAsia="宋体" w:cs="宋体"/>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36720AF">
            <w:pPr>
              <w:jc w:val="center"/>
              <w:rPr>
                <w:rFonts w:hint="eastAsia" w:ascii="宋体" w:hAnsi="宋体" w:eastAsia="宋体" w:cs="宋体"/>
                <w:i w:val="0"/>
                <w:iCs w:val="0"/>
                <w:color w:val="000000"/>
                <w:sz w:val="20"/>
                <w:szCs w:val="20"/>
                <w:u w:val="none"/>
              </w:rPr>
            </w:pPr>
          </w:p>
        </w:tc>
      </w:tr>
      <w:tr w14:paraId="5E039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869B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7DE9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互动系统</w:t>
            </w:r>
          </w:p>
        </w:tc>
        <w:tc>
          <w:tcPr>
            <w:tcW w:w="784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B8759B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 同时支持自动连线和手动连线，自动连线模式下，听课端会自动接通来自主讲端的互动请求，可选择设置关闭，手动连线模式下，当主讲端发出呼叫请求后，在互动录播电脑主机一体化触控屏上会出现呼叫提醒，用户可选择接听或者挂断。</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 支持标准SIP音视频互动协议，支持1080P@60fps全高清视频互动。</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 支持互动清晰度设置：支持 1080p@60fps，分辨率可选择 1080p、720p、VGA、QVGA，帧率可选择 60fps、30fps、25fps。互动画质可选择极佳、好、一般、流畅四个等级。</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 支持双流自动发送，设置自动发送后，建立呼叫，主讲教室自动发送双流。</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5. 支持课程预约功能，互动录播电脑主机能接收平台下发的互动课表，并显示于互动电脑主机一体化触控屏上，用户点击课表即可立即加入课堂，进行实时互动。</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6. 支持微信扫码登录，无需单独输入账号，使用微信扫描互动录播电脑主机一体化触控屏上显示的二维码即可登录互动系统，登陆后显示用户头像和用户名。（该检测项需在CMA和CNAS认证的检测范围内，提供具有CNAS及CMA标识的国家权威检测机构出具的检测报告复印件并加盖公章）</w:t>
            </w:r>
          </w:p>
        </w:tc>
        <w:tc>
          <w:tcPr>
            <w:tcW w:w="7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FB8D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5E26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7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D0DD650">
            <w:pPr>
              <w:jc w:val="center"/>
              <w:rPr>
                <w:rFonts w:hint="eastAsia" w:ascii="宋体" w:hAnsi="宋体" w:eastAsia="宋体" w:cs="宋体"/>
                <w:i w:val="0"/>
                <w:iCs w:val="0"/>
                <w:color w:val="000000"/>
                <w:sz w:val="20"/>
                <w:szCs w:val="20"/>
                <w:u w:val="none"/>
              </w:rPr>
            </w:pPr>
          </w:p>
        </w:tc>
        <w:tc>
          <w:tcPr>
            <w:tcW w:w="8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70BEDDD">
            <w:pPr>
              <w:jc w:val="center"/>
              <w:rPr>
                <w:rFonts w:hint="eastAsia" w:ascii="宋体" w:hAnsi="宋体" w:eastAsia="宋体" w:cs="宋体"/>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76DC792">
            <w:pPr>
              <w:jc w:val="center"/>
              <w:rPr>
                <w:rFonts w:hint="eastAsia" w:ascii="宋体" w:hAnsi="宋体" w:eastAsia="宋体" w:cs="宋体"/>
                <w:i w:val="0"/>
                <w:iCs w:val="0"/>
                <w:color w:val="000000"/>
                <w:sz w:val="20"/>
                <w:szCs w:val="20"/>
                <w:u w:val="none"/>
              </w:rPr>
            </w:pPr>
          </w:p>
        </w:tc>
      </w:tr>
      <w:tr w14:paraId="287D4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8DC9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88CD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视频处理系统</w:t>
            </w:r>
          </w:p>
        </w:tc>
        <w:tc>
          <w:tcPr>
            <w:tcW w:w="784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FFB24F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 支持合成1920*1080的PGM画面，包含导播画面、教师全景画面、教师特写画面、学生全景画面、学生特写画面。</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 支持多种类型视频信号接入，支持标准网络视频信号接入、高速数字信号接入。</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 支持通过rtsp协议接入第三方摄像机视频流。</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 支持不少于3种编码复杂度，支持Baseline Profile、Main profile、High profile</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5. 支持不少于两种码率控制方式，支持CBR（Constant Bit Rate）、VBR（Variable Bit Rate）。</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6. 支持通过网络实现对接入摄像机的设备信息检索。</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7. 支持POE摄像机接入。</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8. HDMI采集通道支持画面缩放，可完成4K图像采集。</w:t>
            </w:r>
          </w:p>
        </w:tc>
        <w:tc>
          <w:tcPr>
            <w:tcW w:w="7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DA7A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31FF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7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7E763A9">
            <w:pPr>
              <w:jc w:val="center"/>
              <w:rPr>
                <w:rFonts w:hint="eastAsia" w:ascii="宋体" w:hAnsi="宋体" w:eastAsia="宋体" w:cs="宋体"/>
                <w:i w:val="0"/>
                <w:iCs w:val="0"/>
                <w:color w:val="000000"/>
                <w:sz w:val="20"/>
                <w:szCs w:val="20"/>
                <w:u w:val="none"/>
              </w:rPr>
            </w:pPr>
          </w:p>
        </w:tc>
        <w:tc>
          <w:tcPr>
            <w:tcW w:w="8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17F5D2A">
            <w:pPr>
              <w:jc w:val="center"/>
              <w:rPr>
                <w:rFonts w:hint="eastAsia" w:ascii="宋体" w:hAnsi="宋体" w:eastAsia="宋体" w:cs="宋体"/>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7EDA503">
            <w:pPr>
              <w:jc w:val="center"/>
              <w:rPr>
                <w:rFonts w:hint="eastAsia" w:ascii="宋体" w:hAnsi="宋体" w:eastAsia="宋体" w:cs="宋体"/>
                <w:i w:val="0"/>
                <w:iCs w:val="0"/>
                <w:color w:val="000000"/>
                <w:sz w:val="20"/>
                <w:szCs w:val="20"/>
                <w:u w:val="none"/>
              </w:rPr>
            </w:pPr>
          </w:p>
        </w:tc>
      </w:tr>
      <w:tr w14:paraId="0A5D4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0A0A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C60E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教师摄像机</w:t>
            </w:r>
          </w:p>
        </w:tc>
        <w:tc>
          <w:tcPr>
            <w:tcW w:w="784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AA960A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 采用全景特写双镜头，全景镜头水平视场角≥40°，特写镜头水平视场角≥20°。</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 摄像机采用一体化集成设计，支持4K超高清，可提供3840×2160图像分辨率，同时兼容1920×1080和1280×720分辨率。</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 内置图像识别跟踪算法，搭配隐藏式云台，保证清晰度的同时，也减小对课堂的干扰。</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 为保证拍摄画面效果，采用低畸变设计，全景畸变≤±1%，特写畸变≤±1%，减少畸变校正造成的图像质量损失。</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5. 摄像机接口支持RJ45接口≥1路，Type-C接口≥1路，Line in接口≥1路。</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6. 支持POE有线网络供电，只需要1路网线，即可实现供电及信号传输，支持同时输出特写和全景等多路画面。</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7. 传感器尺寸 CMOS ≥ 1/2.8英寸。</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8. 全景图像传感器有效像素≥400万，特写图像传感器有效像素≥800万。</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9. 摄像机采用逐行扫描方式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10. 摄像机最低照度：0.5 Lux@（F2.0, AGC ON）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11. 摄像机电子快门：1/30s ~ 1/10000s。</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12. 支持自动白平衡。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13. 支持2D&amp;3D数字降噪，信噪比≥55dB。</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14. 支持H.264、H.265、MJPEG视频编码格式。</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15. 主码流分辨率：3840x2160, 1920x1080, 1280x720, 1024x576, 720x480, 640x360, 480x272, 320x240, 320x180。（该检测项需在CMA和CNAS认证的检测范围内，提供具有CNAS及CMA标识的国家权威检测机构出具的检测报告复印件并加盖公章）</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16. 辅码流分辨率：2880x1620, 1920x1080, 1280x720, 1024x576, 960x540, 640x480, 640x360, 320x240, 320x180。（该检测项需在CMA和CNAS认证的检测范围内，提供具有CNAS及CMA标识的国家权威检测机构出具的检测报告复印件并加盖公章）</w:t>
            </w:r>
          </w:p>
        </w:tc>
        <w:tc>
          <w:tcPr>
            <w:tcW w:w="7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15F5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F10F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9AF128A">
            <w:pPr>
              <w:jc w:val="center"/>
              <w:rPr>
                <w:rFonts w:hint="eastAsia" w:ascii="宋体" w:hAnsi="宋体" w:eastAsia="宋体" w:cs="宋体"/>
                <w:i w:val="0"/>
                <w:iCs w:val="0"/>
                <w:color w:val="000000"/>
                <w:sz w:val="20"/>
                <w:szCs w:val="20"/>
                <w:u w:val="none"/>
              </w:rPr>
            </w:pPr>
          </w:p>
        </w:tc>
        <w:tc>
          <w:tcPr>
            <w:tcW w:w="8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B506833">
            <w:pPr>
              <w:jc w:val="center"/>
              <w:rPr>
                <w:rFonts w:hint="eastAsia" w:ascii="宋体" w:hAnsi="宋体" w:eastAsia="宋体" w:cs="宋体"/>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DE01553">
            <w:pPr>
              <w:jc w:val="center"/>
              <w:rPr>
                <w:rFonts w:hint="eastAsia" w:ascii="宋体" w:hAnsi="宋体" w:eastAsia="宋体" w:cs="宋体"/>
                <w:i w:val="0"/>
                <w:iCs w:val="0"/>
                <w:color w:val="000000"/>
                <w:sz w:val="20"/>
                <w:szCs w:val="20"/>
                <w:u w:val="none"/>
              </w:rPr>
            </w:pPr>
          </w:p>
        </w:tc>
      </w:tr>
      <w:tr w14:paraId="5255F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F7B5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28CF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教师摄像机图像处理系统</w:t>
            </w:r>
          </w:p>
        </w:tc>
        <w:tc>
          <w:tcPr>
            <w:tcW w:w="784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8DFF3C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 无需单独安装定位跟踪主机及其他任何辅助拍摄设备，即可实现跟踪定位控制功能。（该检测项需在CMA和CNAS认证的检测范围内，提供具有CNAS及CMA标识的国家权威检测机构出具的检测报告复印件并加盖公章）</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 系统应采用智能图像识别算法，高清摄像机同时输出2路场景画面并分析计算，实现1台摄像机的2景位拍摄，通过导播跟踪系统，实现所有画面的自动导播切换：</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a) 当教师在讲台区域站立授课时，自动切换为教师特写，当教师在讲台区域进行走动时，自动切换到教师全景；</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b) 当教师切换多媒体授课时，自动切换为多媒体特写画面。</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 支持设置摄像机分辨率、帧率、码率。</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 支持设置摄像机亮度、饱和度、对比度、锐度、色度、快门速度。</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5. 图像支持垂直翻转、水平翻转，默认不开启。</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6. 支持对摄像机网络进行管理，包括设置IP地址/网关/DNS等，支持组播协议搜索IP地址，并修改摄像机IP。</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7. 支持RTMP推流，推流地址可设置。</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8. 支持RTSP拉流，拉流地址可设置。</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9. 支持ONVIF协议，可预览ONVIF画面。</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10. 支持GB28181协议，可使用GB28181协议设置。</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11. 支持摄像机内部导播，支持外部导播。</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12. 支持≥1个矩形导播跟踪区划定。</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13. 支持≥4个导播屏蔽区划定。</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14. 支持跟随模式、混合模式、双镜模式、三预置位等多种导播模式。</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15. 支持跟踪灵敏度设置，可适配不同的灵敏度要求场景。</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16. 支持开启/关闭跟踪功能。</w:t>
            </w:r>
          </w:p>
        </w:tc>
        <w:tc>
          <w:tcPr>
            <w:tcW w:w="7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FA78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C063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7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C736DA0">
            <w:pPr>
              <w:jc w:val="center"/>
              <w:rPr>
                <w:rFonts w:hint="eastAsia" w:ascii="宋体" w:hAnsi="宋体" w:eastAsia="宋体" w:cs="宋体"/>
                <w:i w:val="0"/>
                <w:iCs w:val="0"/>
                <w:color w:val="000000"/>
                <w:sz w:val="20"/>
                <w:szCs w:val="20"/>
                <w:u w:val="none"/>
              </w:rPr>
            </w:pPr>
          </w:p>
        </w:tc>
        <w:tc>
          <w:tcPr>
            <w:tcW w:w="8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9A9B93D">
            <w:pPr>
              <w:jc w:val="center"/>
              <w:rPr>
                <w:rFonts w:hint="eastAsia" w:ascii="宋体" w:hAnsi="宋体" w:eastAsia="宋体" w:cs="宋体"/>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FA2ADFD">
            <w:pPr>
              <w:jc w:val="center"/>
              <w:rPr>
                <w:rFonts w:hint="eastAsia" w:ascii="宋体" w:hAnsi="宋体" w:eastAsia="宋体" w:cs="宋体"/>
                <w:i w:val="0"/>
                <w:iCs w:val="0"/>
                <w:color w:val="000000"/>
                <w:sz w:val="20"/>
                <w:szCs w:val="20"/>
                <w:u w:val="none"/>
              </w:rPr>
            </w:pPr>
          </w:p>
        </w:tc>
      </w:tr>
      <w:tr w14:paraId="7F256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084F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1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E4C5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学生摄像机</w:t>
            </w:r>
          </w:p>
        </w:tc>
        <w:tc>
          <w:tcPr>
            <w:tcW w:w="784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174FFF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 采用全景特写双镜头，全景镜头水平视场角≥110°，特写镜头水平视场角≥40°。</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 摄像机采用一体化集成设计，支持4K超高清，可提供3840×2160图像分辨率，同时兼容1920×1080和1280×720分辨率。</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 内置图像识别跟踪算法，搭配隐藏式云台，保证清晰度的同时，也减小对课堂的干扰。</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 为保证拍摄画面效果，采用低畸变设计，全景畸变≤±2.5%，特写畸变≤±1%，减少畸变校正造成的图像质量损失。</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5. 摄像机接口支持RJ45接口≥1路，Type-C接口≥1路，Line in接口≥1路。</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6. 支持POE有线网络供电，只需要1路网线，即可实现供电及信号传输，支持同时输出特写和全景等多路画面。</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7. 传感器尺寸 CMOS ≥ 1/2.8英寸。</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8. 全景图像传感器有效像素≥400万，特写图像传感器有效像素≥800万。</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9. 摄像机采用逐行扫描方式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10. 摄像机最低照度：0.5 Lux@（F2.0, AGC ON）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11. 摄像机电子快门：1/30s ~ 1/10000s。</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12. 支持自动白平衡。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13. 支持2D&amp;3D数字降噪，信噪比≥55dB。</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14. 支持H.264、H.265、MJPEG视频编码格式。</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15. 主码流分辨率：3840x2160, 1920x1080, 1280x720, 1024x576, 720x480, 640x360, 480x272, 320x240, 320x180。（该检测项需在CMA和CNAS认证的检测范围内，提供具有CNAS及CMA标识的国家权威检测机构出具的检测报告复印件并加盖公章）</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16. 辅码流分辨率：2880x1620, 1920x1080, 1280x720, 1024x576, 960x540, 640x480, 640x360, 320x240, 320x180。（该检测项需在CMA和CNAS认证的检测范围内，提供具有CNAS及CMA标识的国家权威检测机构出具的检测报告复印件并加盖公章）</w:t>
            </w:r>
          </w:p>
        </w:tc>
        <w:tc>
          <w:tcPr>
            <w:tcW w:w="7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6683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4A5D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ABECA2F">
            <w:pPr>
              <w:jc w:val="center"/>
              <w:rPr>
                <w:rFonts w:hint="eastAsia" w:ascii="宋体" w:hAnsi="宋体" w:eastAsia="宋体" w:cs="宋体"/>
                <w:i w:val="0"/>
                <w:iCs w:val="0"/>
                <w:color w:val="000000"/>
                <w:sz w:val="20"/>
                <w:szCs w:val="20"/>
                <w:u w:val="none"/>
              </w:rPr>
            </w:pPr>
          </w:p>
        </w:tc>
        <w:tc>
          <w:tcPr>
            <w:tcW w:w="8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6734F95">
            <w:pPr>
              <w:jc w:val="center"/>
              <w:rPr>
                <w:rFonts w:hint="eastAsia" w:ascii="宋体" w:hAnsi="宋体" w:eastAsia="宋体" w:cs="宋体"/>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C6841E2">
            <w:pPr>
              <w:jc w:val="center"/>
              <w:rPr>
                <w:rFonts w:hint="eastAsia" w:ascii="宋体" w:hAnsi="宋体" w:eastAsia="宋体" w:cs="宋体"/>
                <w:i w:val="0"/>
                <w:iCs w:val="0"/>
                <w:color w:val="000000"/>
                <w:sz w:val="20"/>
                <w:szCs w:val="20"/>
                <w:u w:val="none"/>
              </w:rPr>
            </w:pPr>
          </w:p>
        </w:tc>
      </w:tr>
      <w:tr w14:paraId="38479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35A6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1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EAFD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学生摄像机图像处理系统V4.0</w:t>
            </w:r>
          </w:p>
        </w:tc>
        <w:tc>
          <w:tcPr>
            <w:tcW w:w="784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4F19F2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 无需单独安装定位跟踪主机及其他任何辅助拍摄设备，即可实现跟踪定位控制功能。（该检测项需在CMA和CNAS认证的检测范围内，提供具有CNAS及CMA标识的国家权威检测机构出具的检测报告复印件并加盖公章）</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 系统应采用智能图像识别算法，高清摄像机同时输出2路场景画面并分析计算，实现1台摄像机的2景位拍摄，通过导播跟踪系统，实现所有画面的自动导播切换：</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a) 学生起立发言时，首先切换为学生全景，再切换为发言学生的特写画面，当多名学生站立时，自动切换到学生全景；</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b) 学生跟踪具备人脸检测设置。</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 支持设置摄像机分辨率、帧率、码率。</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 支持设置摄像机亮度、饱和度、对比度、锐度、色度、快门速度。</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5. 图像支持垂直翻转、水平翻转，默认不开启。</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6. 支持对摄像机网络进行管理，包括设置IP地址/网关/DNS等，支持组播协议搜索IP地址，并修改摄像机IP。</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7. 支持RTMP推流，推流地址可设置。</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8. 支持RTSP拉流，拉流地址可设置。</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9. 支持ONVIF协议，可预览ONVIF画面。</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10. 支持GB28181协议，可使用GB28181协议设置。</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11. 支持摄像机内部导播，支持外部导播。</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12. 支持通过跟踪配置工具划定至少1个六边形导播跟踪区。</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13. 跟踪区域划定方式为任意两个边缘点连线。</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14. 支持跟踪灵敏度设置。</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15. 支持开启/关闭跟踪功能。</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16. 支持人数统计。（该检测项需在CMA和CNAS认证的检测范围内，提供具有CNAS及CMA标识的国家权威检测机构出具的检测报告复印件并加盖公章）</w:t>
            </w:r>
          </w:p>
        </w:tc>
        <w:tc>
          <w:tcPr>
            <w:tcW w:w="7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3AB3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E8BC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7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318186C">
            <w:pPr>
              <w:jc w:val="center"/>
              <w:rPr>
                <w:rFonts w:hint="eastAsia" w:ascii="宋体" w:hAnsi="宋体" w:eastAsia="宋体" w:cs="宋体"/>
                <w:i w:val="0"/>
                <w:iCs w:val="0"/>
                <w:color w:val="000000"/>
                <w:sz w:val="20"/>
                <w:szCs w:val="20"/>
                <w:u w:val="none"/>
              </w:rPr>
            </w:pPr>
          </w:p>
        </w:tc>
        <w:tc>
          <w:tcPr>
            <w:tcW w:w="8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FEBD280">
            <w:pPr>
              <w:jc w:val="center"/>
              <w:rPr>
                <w:rFonts w:hint="eastAsia" w:ascii="宋体" w:hAnsi="宋体" w:eastAsia="宋体" w:cs="宋体"/>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A79938E">
            <w:pPr>
              <w:jc w:val="center"/>
              <w:rPr>
                <w:rFonts w:hint="eastAsia" w:ascii="宋体" w:hAnsi="宋体" w:eastAsia="宋体" w:cs="宋体"/>
                <w:i w:val="0"/>
                <w:iCs w:val="0"/>
                <w:color w:val="000000"/>
                <w:sz w:val="20"/>
                <w:szCs w:val="20"/>
                <w:u w:val="none"/>
              </w:rPr>
            </w:pPr>
          </w:p>
        </w:tc>
      </w:tr>
      <w:tr w14:paraId="0131C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1"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ADF0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1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8C6C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阵列麦克风</w:t>
            </w:r>
          </w:p>
        </w:tc>
        <w:tc>
          <w:tcPr>
            <w:tcW w:w="784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E804268">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 麦克风套件标配2支麦克风和2套安装支架。</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 麦克风支持在线OTA，可在线对麦克风进行升级，无需人员现场维护。</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 麦克风支持降噪、回声抵消、混响抑制、自动增益控制、多麦融合多种音频算法。</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 麦克风信噪比≥68dB。</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5. 麦克风声压级≥130dBSPL，10%THD@1 KHz。</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6. 麦克风无需额外适配器供电，能够通过网线实现麦克风供电、音频信号传输、参数调整。</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7. 麦克风具备≥1个状态指示灯，可显示麦克风工作状态。</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8. 麦克风采用标准1/4吋螺口，适配各种类型标准吊杆。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9. 摄像机视频码率设置范围：32Kbps ~ 16384Kbps。</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10. 麦克风支持无损数字音频传输，避免模拟信号传输导致的电流干扰。（需提供具有CNAS或CMA标识的国家权威检测机构出具的检测报告复印件并加盖厂家公章）</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11. 麦克风内置≥8个硅麦传感器单元。（需提供具有CNAS或CMA标识的国家权威检测机构出具的检测报告复印件并加盖厂家公章）</w:t>
            </w:r>
          </w:p>
        </w:tc>
        <w:tc>
          <w:tcPr>
            <w:tcW w:w="7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6B4D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E187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97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D94D8B2">
            <w:pPr>
              <w:jc w:val="center"/>
              <w:rPr>
                <w:rFonts w:hint="eastAsia" w:ascii="宋体" w:hAnsi="宋体" w:eastAsia="宋体" w:cs="宋体"/>
                <w:i w:val="0"/>
                <w:iCs w:val="0"/>
                <w:color w:val="000000"/>
                <w:sz w:val="20"/>
                <w:szCs w:val="20"/>
                <w:u w:val="none"/>
              </w:rPr>
            </w:pPr>
          </w:p>
        </w:tc>
        <w:tc>
          <w:tcPr>
            <w:tcW w:w="8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87F63CD">
            <w:pPr>
              <w:jc w:val="center"/>
              <w:rPr>
                <w:rFonts w:hint="eastAsia" w:ascii="宋体" w:hAnsi="宋体" w:eastAsia="宋体" w:cs="宋体"/>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BCC5681">
            <w:pPr>
              <w:jc w:val="center"/>
              <w:rPr>
                <w:rFonts w:hint="eastAsia" w:ascii="宋体" w:hAnsi="宋体" w:eastAsia="宋体" w:cs="宋体"/>
                <w:i w:val="0"/>
                <w:iCs w:val="0"/>
                <w:color w:val="000000"/>
                <w:sz w:val="20"/>
                <w:szCs w:val="20"/>
                <w:u w:val="none"/>
              </w:rPr>
            </w:pPr>
          </w:p>
        </w:tc>
      </w:tr>
      <w:tr w14:paraId="58982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4"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FF53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1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D244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有线麦克风音频处理系统</w:t>
            </w:r>
          </w:p>
        </w:tc>
        <w:tc>
          <w:tcPr>
            <w:tcW w:w="784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524E59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r>
              <w:rPr>
                <w:rFonts w:ascii="Arial" w:hAnsi="Arial" w:eastAsia="宋体" w:cs="Arial"/>
                <w:i w:val="0"/>
                <w:iCs w:val="0"/>
                <w:color w:val="000000"/>
                <w:kern w:val="0"/>
                <w:sz w:val="15"/>
                <w:szCs w:val="15"/>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t>支持全频带全双工自适应回声消除算法。</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w:t>
            </w:r>
            <w:r>
              <w:rPr>
                <w:rFonts w:ascii="Arial" w:hAnsi="Arial" w:eastAsia="宋体" w:cs="Arial"/>
                <w:i w:val="0"/>
                <w:iCs w:val="0"/>
                <w:color w:val="000000"/>
                <w:kern w:val="0"/>
                <w:sz w:val="15"/>
                <w:szCs w:val="15"/>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t>支持全频自适应AI降噪技术，降噪电平≥24dB。</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w:t>
            </w:r>
            <w:r>
              <w:rPr>
                <w:rFonts w:ascii="Arial" w:hAnsi="Arial" w:eastAsia="宋体" w:cs="Arial"/>
                <w:i w:val="0"/>
                <w:iCs w:val="0"/>
                <w:color w:val="000000"/>
                <w:kern w:val="0"/>
                <w:sz w:val="15"/>
                <w:szCs w:val="15"/>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t>支持自动增益控制。</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w:t>
            </w:r>
            <w:r>
              <w:rPr>
                <w:rFonts w:ascii="Arial" w:hAnsi="Arial" w:eastAsia="宋体" w:cs="Arial"/>
                <w:i w:val="0"/>
                <w:iCs w:val="0"/>
                <w:color w:val="000000"/>
                <w:kern w:val="0"/>
                <w:sz w:val="15"/>
                <w:szCs w:val="15"/>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t>支持啸叫抑制。</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5.</w:t>
            </w:r>
            <w:r>
              <w:rPr>
                <w:rFonts w:ascii="Arial" w:hAnsi="Arial" w:eastAsia="宋体" w:cs="Arial"/>
                <w:i w:val="0"/>
                <w:iCs w:val="0"/>
                <w:color w:val="000000"/>
                <w:kern w:val="0"/>
                <w:sz w:val="15"/>
                <w:szCs w:val="15"/>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t>支持智能混音，可智能选择最佳麦克风采集音频。</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6.</w:t>
            </w:r>
            <w:r>
              <w:rPr>
                <w:rFonts w:ascii="Arial" w:hAnsi="Arial" w:eastAsia="宋体" w:cs="Arial"/>
                <w:i w:val="0"/>
                <w:iCs w:val="0"/>
                <w:color w:val="000000"/>
                <w:kern w:val="0"/>
                <w:sz w:val="15"/>
                <w:szCs w:val="15"/>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t>支持多通道音频矩阵，可根据场景需求进行相应设置。</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7.</w:t>
            </w:r>
            <w:r>
              <w:rPr>
                <w:rFonts w:ascii="Arial" w:hAnsi="Arial" w:eastAsia="宋体" w:cs="Arial"/>
                <w:i w:val="0"/>
                <w:iCs w:val="0"/>
                <w:color w:val="000000"/>
                <w:kern w:val="0"/>
                <w:sz w:val="15"/>
                <w:szCs w:val="15"/>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t>支持音频参数调节。</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8.</w:t>
            </w:r>
            <w:r>
              <w:rPr>
                <w:rFonts w:ascii="Arial" w:hAnsi="Arial" w:eastAsia="宋体" w:cs="Arial"/>
                <w:i w:val="0"/>
                <w:iCs w:val="0"/>
                <w:color w:val="000000"/>
                <w:kern w:val="0"/>
                <w:sz w:val="15"/>
                <w:szCs w:val="15"/>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t>支持波束成形。</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9.</w:t>
            </w:r>
            <w:r>
              <w:rPr>
                <w:rFonts w:ascii="Arial" w:hAnsi="Arial" w:eastAsia="宋体" w:cs="Arial"/>
                <w:i w:val="0"/>
                <w:iCs w:val="0"/>
                <w:color w:val="000000"/>
                <w:kern w:val="0"/>
                <w:sz w:val="15"/>
                <w:szCs w:val="15"/>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t>支持远程OTA升级。</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10.</w:t>
            </w:r>
            <w:r>
              <w:rPr>
                <w:rFonts w:ascii="Arial" w:hAnsi="Arial" w:eastAsia="宋体" w:cs="Arial"/>
                <w:i w:val="0"/>
                <w:iCs w:val="0"/>
                <w:color w:val="000000"/>
                <w:kern w:val="0"/>
                <w:sz w:val="15"/>
                <w:szCs w:val="15"/>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t>支持连接录播主机作为录播音频输入设备使用，也可连接Windows系统，并为其提供音频输入。</w:t>
            </w:r>
          </w:p>
        </w:tc>
        <w:tc>
          <w:tcPr>
            <w:tcW w:w="7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0895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30E4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7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76A09F3">
            <w:pPr>
              <w:jc w:val="center"/>
              <w:rPr>
                <w:rFonts w:hint="eastAsia" w:ascii="宋体" w:hAnsi="宋体" w:eastAsia="宋体" w:cs="宋体"/>
                <w:i w:val="0"/>
                <w:iCs w:val="0"/>
                <w:color w:val="000000"/>
                <w:sz w:val="20"/>
                <w:szCs w:val="20"/>
                <w:u w:val="none"/>
              </w:rPr>
            </w:pPr>
          </w:p>
        </w:tc>
        <w:tc>
          <w:tcPr>
            <w:tcW w:w="8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4C8BD40">
            <w:pPr>
              <w:jc w:val="center"/>
              <w:rPr>
                <w:rFonts w:hint="eastAsia" w:ascii="宋体" w:hAnsi="宋体" w:eastAsia="宋体" w:cs="宋体"/>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4E25A3B">
            <w:pPr>
              <w:jc w:val="center"/>
              <w:rPr>
                <w:rFonts w:hint="eastAsia" w:ascii="宋体" w:hAnsi="宋体" w:eastAsia="宋体" w:cs="宋体"/>
                <w:i w:val="0"/>
                <w:iCs w:val="0"/>
                <w:color w:val="000000"/>
                <w:sz w:val="20"/>
                <w:szCs w:val="20"/>
                <w:u w:val="none"/>
              </w:rPr>
            </w:pPr>
          </w:p>
        </w:tc>
      </w:tr>
      <w:tr w14:paraId="07419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6B08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1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A505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无线麦克风</w:t>
            </w:r>
          </w:p>
        </w:tc>
        <w:tc>
          <w:tcPr>
            <w:tcW w:w="784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603125E">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 麦克风支持≥1个3.5mm音频接口，可输入头戴麦音频信号，输出幅值≥2V（RMS）。整机3.5mm音频接口≥2个。</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 麦克风整机≥1个USB Type-C接口。</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 麦克风支持≥2个音量控制按钮，可通过音量“+”“—”按钮控制麦克风输出音量。（需提供具有CNAS或CMA标识的国家权威检测机构出具的检测报告复印件并加盖厂家公章）</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 麦克风单体重量≤30g。</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5. 麦克风标配充电仓，方便快速充电及收纳。</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6. 麦克风充电仓支持电量指示，通过灯珠亮灭数量充电仓剩余电量及充电状态。</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7. 麦克风支持≥1个三合一按键，可控制麦克风的开关机、静音和配对。（需提供具有CNAS或CMA标识的国家权威检测机构出具的检测报告复印件并加盖厂家公章）</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8. 麦克风领夹角度支持自由调节，调节角度≥±90°，以适配不同的使用者衣物；调节至0°位置时会有“卡扣感”,方便回归标准位置。</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9. 麦克风音频采样率≥48000Hz。（需提供具有CNAS或CMA标识的国家权威检测机构出具的检测报告复印件并加盖厂家公章）</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10. 麦克风支持息屏时任意按键亮屏；亮屏后10s无按键操作息屏。</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11. 麦克风自带全彩显示屏，支持显示显示麦克风电池电量、麦克风配对状态、麦克风所连接的设备、显示当前麦克风接收声音强度、无线连接信号强度。（需提供具有CNAS或CMA标识的国家权威检测机构出具的检测报告复印件并加盖厂家公章）</w:t>
            </w:r>
          </w:p>
        </w:tc>
        <w:tc>
          <w:tcPr>
            <w:tcW w:w="7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05A3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3AD2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7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D2B720B">
            <w:pPr>
              <w:jc w:val="center"/>
              <w:rPr>
                <w:rFonts w:hint="eastAsia" w:ascii="宋体" w:hAnsi="宋体" w:eastAsia="宋体" w:cs="宋体"/>
                <w:i w:val="0"/>
                <w:iCs w:val="0"/>
                <w:color w:val="000000"/>
                <w:sz w:val="20"/>
                <w:szCs w:val="20"/>
                <w:u w:val="none"/>
              </w:rPr>
            </w:pPr>
          </w:p>
        </w:tc>
        <w:tc>
          <w:tcPr>
            <w:tcW w:w="8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8C75776">
            <w:pPr>
              <w:jc w:val="center"/>
              <w:rPr>
                <w:rFonts w:hint="eastAsia" w:ascii="宋体" w:hAnsi="宋体" w:eastAsia="宋体" w:cs="宋体"/>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AD1F212">
            <w:pPr>
              <w:jc w:val="center"/>
              <w:rPr>
                <w:rFonts w:hint="eastAsia" w:ascii="宋体" w:hAnsi="宋体" w:eastAsia="宋体" w:cs="宋体"/>
                <w:i w:val="0"/>
                <w:iCs w:val="0"/>
                <w:color w:val="000000"/>
                <w:sz w:val="20"/>
                <w:szCs w:val="20"/>
                <w:u w:val="none"/>
              </w:rPr>
            </w:pPr>
          </w:p>
        </w:tc>
      </w:tr>
      <w:tr w14:paraId="285D5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4"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FCD0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1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9202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无线麦克风音频处理系统</w:t>
            </w:r>
          </w:p>
        </w:tc>
        <w:tc>
          <w:tcPr>
            <w:tcW w:w="784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B2B8BA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 支持啸叫抑制算法，当音箱安装在正常高度（2.5m）时，本地扩声教室后排9m距离音量为75dB时，通过算法可实现本地扩声无啸叫现象。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 支持全频自适应降噪技术。</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 支持全频自适应降噪技术。</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 支持智能混音，支持多通道输入混音。</w:t>
            </w:r>
          </w:p>
        </w:tc>
        <w:tc>
          <w:tcPr>
            <w:tcW w:w="7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98D7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93B3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7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923779F">
            <w:pPr>
              <w:jc w:val="center"/>
              <w:rPr>
                <w:rFonts w:hint="eastAsia" w:ascii="宋体" w:hAnsi="宋体" w:eastAsia="宋体" w:cs="宋体"/>
                <w:i w:val="0"/>
                <w:iCs w:val="0"/>
                <w:color w:val="000000"/>
                <w:sz w:val="20"/>
                <w:szCs w:val="20"/>
                <w:u w:val="none"/>
              </w:rPr>
            </w:pPr>
          </w:p>
        </w:tc>
        <w:tc>
          <w:tcPr>
            <w:tcW w:w="8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177DC98">
            <w:pPr>
              <w:jc w:val="center"/>
              <w:rPr>
                <w:rFonts w:hint="eastAsia" w:ascii="宋体" w:hAnsi="宋体" w:eastAsia="宋体" w:cs="宋体"/>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22A04FC">
            <w:pPr>
              <w:jc w:val="center"/>
              <w:rPr>
                <w:rFonts w:hint="eastAsia" w:ascii="宋体" w:hAnsi="宋体" w:eastAsia="宋体" w:cs="宋体"/>
                <w:i w:val="0"/>
                <w:iCs w:val="0"/>
                <w:color w:val="000000"/>
                <w:sz w:val="20"/>
                <w:szCs w:val="20"/>
                <w:u w:val="none"/>
              </w:rPr>
            </w:pPr>
          </w:p>
        </w:tc>
      </w:tr>
      <w:tr w14:paraId="296DE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6"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B180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1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3E47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专业功放</w:t>
            </w:r>
          </w:p>
        </w:tc>
        <w:tc>
          <w:tcPr>
            <w:tcW w:w="784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A25744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1.支持线性输入接口≥1个。</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2.支持线性输出接口≥1个。</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3.支持麦克风输入接口≥1个。</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4.支持音箱输出接口≥4对。</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5.输出功率200W*2。</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6.MIC输入灵敏度50mV，音乐输入灵敏度0.775V。</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7.频率响应20～20KHz。</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8.信噪比≥80dBA。</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9.支持直流保护、过载保护</w:t>
            </w:r>
          </w:p>
        </w:tc>
        <w:tc>
          <w:tcPr>
            <w:tcW w:w="7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1264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699C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601AC2B">
            <w:pPr>
              <w:jc w:val="center"/>
              <w:rPr>
                <w:rFonts w:hint="eastAsia" w:ascii="宋体" w:hAnsi="宋体" w:eastAsia="宋体" w:cs="宋体"/>
                <w:i w:val="0"/>
                <w:iCs w:val="0"/>
                <w:color w:val="000000"/>
                <w:sz w:val="20"/>
                <w:szCs w:val="20"/>
                <w:u w:val="none"/>
              </w:rPr>
            </w:pPr>
          </w:p>
        </w:tc>
        <w:tc>
          <w:tcPr>
            <w:tcW w:w="8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AB7A7E4">
            <w:pPr>
              <w:jc w:val="center"/>
              <w:rPr>
                <w:rFonts w:hint="eastAsia" w:ascii="宋体" w:hAnsi="宋体" w:eastAsia="宋体" w:cs="宋体"/>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EA6B85F">
            <w:pPr>
              <w:jc w:val="center"/>
              <w:rPr>
                <w:rFonts w:hint="eastAsia" w:ascii="宋体" w:hAnsi="宋体" w:eastAsia="宋体" w:cs="宋体"/>
                <w:i w:val="0"/>
                <w:iCs w:val="0"/>
                <w:color w:val="000000"/>
                <w:sz w:val="20"/>
                <w:szCs w:val="20"/>
                <w:u w:val="none"/>
              </w:rPr>
            </w:pPr>
          </w:p>
        </w:tc>
      </w:tr>
      <w:tr w14:paraId="5716C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14FE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1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DA08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专业音响</w:t>
            </w:r>
          </w:p>
        </w:tc>
        <w:tc>
          <w:tcPr>
            <w:tcW w:w="784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498BEB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1.音柱型设计，使用专业功放搭配音柱实现音量扩声。</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2.单音柱具备≥4个4”喇叭单元。</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3.标准阻抗：8Ω。</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4.频率响应：110Hz～16KHz。</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5.单音柱额定功率(RWS)≥200W。</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6.灵敏度：94dB</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7.最大声压级：120dB。</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8.单音柱覆盖角度：水平120°、垂直90°。</w:t>
            </w:r>
          </w:p>
        </w:tc>
        <w:tc>
          <w:tcPr>
            <w:tcW w:w="7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2BB9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E6AE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97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2435716">
            <w:pPr>
              <w:jc w:val="center"/>
              <w:rPr>
                <w:rFonts w:hint="eastAsia" w:ascii="宋体" w:hAnsi="宋体" w:eastAsia="宋体" w:cs="宋体"/>
                <w:i w:val="0"/>
                <w:iCs w:val="0"/>
                <w:color w:val="000000"/>
                <w:sz w:val="20"/>
                <w:szCs w:val="20"/>
                <w:u w:val="none"/>
              </w:rPr>
            </w:pPr>
          </w:p>
        </w:tc>
        <w:tc>
          <w:tcPr>
            <w:tcW w:w="8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62291C7">
            <w:pPr>
              <w:jc w:val="center"/>
              <w:rPr>
                <w:rFonts w:hint="eastAsia" w:ascii="宋体" w:hAnsi="宋体" w:eastAsia="宋体" w:cs="宋体"/>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657C047">
            <w:pPr>
              <w:jc w:val="center"/>
              <w:rPr>
                <w:rFonts w:hint="eastAsia" w:ascii="宋体" w:hAnsi="宋体" w:eastAsia="宋体" w:cs="宋体"/>
                <w:i w:val="0"/>
                <w:iCs w:val="0"/>
                <w:color w:val="000000"/>
                <w:sz w:val="20"/>
                <w:szCs w:val="20"/>
                <w:u w:val="none"/>
              </w:rPr>
            </w:pPr>
          </w:p>
        </w:tc>
      </w:tr>
      <w:tr w14:paraId="4F336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056" w:type="dxa"/>
            <w:gridSpan w:val="5"/>
            <w:tcBorders>
              <w:top w:val="single" w:color="2D529F" w:sz="8" w:space="0"/>
              <w:left w:val="single" w:color="2D529F" w:sz="8" w:space="0"/>
              <w:bottom w:val="single" w:color="2D529F" w:sz="8" w:space="0"/>
              <w:right w:val="single" w:color="2D529F" w:sz="8" w:space="0"/>
            </w:tcBorders>
            <w:shd w:val="clear" w:color="auto" w:fill="auto"/>
            <w:noWrap/>
            <w:vAlign w:val="center"/>
          </w:tcPr>
          <w:p w14:paraId="292FBC9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3、口语培训考试系统</w:t>
            </w:r>
          </w:p>
        </w:tc>
        <w:tc>
          <w:tcPr>
            <w:tcW w:w="97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115D428">
            <w:pPr>
              <w:jc w:val="center"/>
              <w:rPr>
                <w:rFonts w:hint="eastAsia" w:ascii="宋体" w:hAnsi="宋体" w:eastAsia="宋体" w:cs="宋体"/>
                <w:i w:val="0"/>
                <w:iCs w:val="0"/>
                <w:color w:val="000000"/>
                <w:sz w:val="20"/>
                <w:szCs w:val="20"/>
                <w:u w:val="none"/>
              </w:rPr>
            </w:pPr>
          </w:p>
        </w:tc>
        <w:tc>
          <w:tcPr>
            <w:tcW w:w="8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BC6832C">
            <w:pPr>
              <w:jc w:val="center"/>
              <w:rPr>
                <w:rFonts w:hint="eastAsia" w:ascii="宋体" w:hAnsi="宋体" w:eastAsia="宋体" w:cs="宋体"/>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BE866B0">
            <w:pPr>
              <w:jc w:val="center"/>
              <w:rPr>
                <w:rFonts w:hint="eastAsia" w:ascii="宋体" w:hAnsi="宋体" w:eastAsia="宋体" w:cs="宋体"/>
                <w:i w:val="0"/>
                <w:iCs w:val="0"/>
                <w:color w:val="000000"/>
                <w:sz w:val="20"/>
                <w:szCs w:val="20"/>
                <w:u w:val="none"/>
              </w:rPr>
            </w:pPr>
          </w:p>
        </w:tc>
      </w:tr>
      <w:tr w14:paraId="3C6EB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3053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8810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多媒体教学软件</w:t>
            </w:r>
          </w:p>
        </w:tc>
        <w:tc>
          <w:tcPr>
            <w:tcW w:w="784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28399C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1、屏幕广播：支持将教师机屏幕、本地音视频统一广播至学生机，可进行主显广播和副显广播，并可结合电子画笔等工具辅助教学。</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2、电子画笔：支持在电脑屏幕上任意书写，可更换不同颜色、设置不同大小，并提供橡皮、撤回、清屏等功能。</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3、收发文件：支持教师选择本地文件下发给全班学生或指定学生，学生可主动上传文件，并以列表形式展示。</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4、远程命令：支持教师一键对学生机统一远程关机、禁网、黑屏肃静。</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5、示范演示：支持教师指定A或AB或ABC或ABCD学生进行示范操作，可选择让学生操作教师电脑屏幕或操作学生自己的电脑屏幕，示范屏幕画面同步广播至全班学生。</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6、分组讨论：支持教师对全班学生进行随机分组、相邻分组，教师可对单个小组下发资料、监视、加分、远程协助等操作，小组成员可向组长申请将屏幕分享给其它组员。</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7、课堂提问：支持教师通过口头提问、截图提问的方式随时发起课堂提问，提问题型可设置选择题、判断题、填空题、简答题等，可挑人作答、抢答、全班作答。对于客观题，系统自动评估且可视化呈现作答结果。</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8、教材库：支持对接智慧教育用户桌面（雨）管理平台，可提供比较常用的公共网络素材库资源，教师也可自主添加网络素材库资源，登录后可访问。</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9、趣味活动：支持教师发起抢红包、拼手速等具有趣味性的课堂活动，可设定奖励内容或积分总数、个数等。</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10、挑人：支持教师挑选学生或小组回答问题/参与课堂活动，可一次挑选多人，也可从每组或指定小组挑人，可选择全班挑人、每组挑人、指定组挑人、挑组等方式。</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11、网络影院：支持教师导入本地影音文件并广播给全班学生，可统一控制播放进度及音量，并且将播放界面最小化后进行其它操作不会影响学生收看。</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12、课堂录制：支持对接AI智慧教室的录播系统，实现对教师机屏幕画面、摄像头画面及语音进行录制。</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13、电子黑板：教师可进行画笔书写，支持创建新页、保存板书，还可选择一个或两个学生参与标注，实现远程协同绘制/作答。</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14、展台：支持打开外置的USB视频展台，可进行画笔标注、画面放大缩小、旋转、分辨率切换、亮度调节等，同时可以对视频画面拍照并保存。</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15、电子点名：支持按课程表自动匹配教师授课学生，教师主动发起点名或学生自主登录点名，并可重新点名。教师还可对出勤信息进行修正。</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16、远程遥控：支持教师远程管控学生电脑屏幕，并且在小组讨论状态下遥控组长屏幕，参与小组讨论。</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17、课堂笔记：支持对接智慧教育用户桌面（雨）管理平台，学生可在课堂上进行笔记记录，插入本地图片、插入分割线、标注重点，也可对历史笔记记录进行查询、查看。</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18、其它教学工具：提供放大镜、量角器、直尺、主副显切换等教师工具，以及举手发言、草稿纸、发送文件、收到文件、请求远程等学生工具。</w:t>
            </w:r>
          </w:p>
        </w:tc>
        <w:tc>
          <w:tcPr>
            <w:tcW w:w="780" w:type="dxa"/>
            <w:vMerge w:val="restart"/>
            <w:tcBorders>
              <w:top w:val="single" w:color="2D529F" w:sz="8" w:space="0"/>
              <w:left w:val="single" w:color="2D529F" w:sz="8" w:space="0"/>
              <w:bottom w:val="single" w:color="2D529F" w:sz="8" w:space="0"/>
              <w:right w:val="single" w:color="2D529F" w:sz="8" w:space="0"/>
            </w:tcBorders>
            <w:shd w:val="clear" w:color="auto" w:fill="auto"/>
            <w:vAlign w:val="center"/>
          </w:tcPr>
          <w:p w14:paraId="1502D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0" w:type="dxa"/>
            <w:vMerge w:val="restart"/>
            <w:tcBorders>
              <w:top w:val="single" w:color="2D529F" w:sz="8" w:space="0"/>
              <w:left w:val="single" w:color="2D529F" w:sz="8" w:space="0"/>
              <w:bottom w:val="single" w:color="2D529F" w:sz="8" w:space="0"/>
              <w:right w:val="single" w:color="2D529F" w:sz="8" w:space="0"/>
            </w:tcBorders>
            <w:shd w:val="clear" w:color="auto" w:fill="auto"/>
            <w:vAlign w:val="center"/>
          </w:tcPr>
          <w:p w14:paraId="5B76F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w:t>
            </w:r>
          </w:p>
        </w:tc>
        <w:tc>
          <w:tcPr>
            <w:tcW w:w="975" w:type="dxa"/>
            <w:vMerge w:val="restart"/>
            <w:tcBorders>
              <w:top w:val="single" w:color="2D529F" w:sz="8" w:space="0"/>
              <w:left w:val="single" w:color="2D529F" w:sz="8" w:space="0"/>
              <w:bottom w:val="single" w:color="2D529F" w:sz="8" w:space="0"/>
              <w:right w:val="single" w:color="2D529F" w:sz="8" w:space="0"/>
            </w:tcBorders>
            <w:shd w:val="clear" w:color="auto" w:fill="auto"/>
            <w:vAlign w:val="center"/>
          </w:tcPr>
          <w:p w14:paraId="48F40489">
            <w:pPr>
              <w:jc w:val="center"/>
              <w:rPr>
                <w:rFonts w:hint="eastAsia" w:ascii="宋体" w:hAnsi="宋体" w:eastAsia="宋体" w:cs="宋体"/>
                <w:i w:val="0"/>
                <w:iCs w:val="0"/>
                <w:color w:val="000000"/>
                <w:sz w:val="20"/>
                <w:szCs w:val="20"/>
                <w:u w:val="none"/>
              </w:rPr>
            </w:pPr>
          </w:p>
        </w:tc>
        <w:tc>
          <w:tcPr>
            <w:tcW w:w="840" w:type="dxa"/>
            <w:vMerge w:val="restart"/>
            <w:tcBorders>
              <w:top w:val="single" w:color="2D529F" w:sz="8" w:space="0"/>
              <w:left w:val="single" w:color="2D529F" w:sz="8" w:space="0"/>
              <w:bottom w:val="single" w:color="2D529F" w:sz="8" w:space="0"/>
              <w:right w:val="single" w:color="2D529F" w:sz="8" w:space="0"/>
            </w:tcBorders>
            <w:shd w:val="clear" w:color="auto" w:fill="auto"/>
            <w:vAlign w:val="center"/>
          </w:tcPr>
          <w:p w14:paraId="65C91D69">
            <w:pPr>
              <w:jc w:val="center"/>
              <w:rPr>
                <w:rFonts w:hint="eastAsia" w:ascii="宋体" w:hAnsi="宋体" w:eastAsia="宋体" w:cs="宋体"/>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431EC4E">
            <w:pPr>
              <w:jc w:val="center"/>
              <w:rPr>
                <w:rFonts w:hint="eastAsia" w:ascii="宋体" w:hAnsi="宋体" w:eastAsia="宋体" w:cs="宋体"/>
                <w:i w:val="0"/>
                <w:iCs w:val="0"/>
                <w:color w:val="000000"/>
                <w:sz w:val="20"/>
                <w:szCs w:val="20"/>
                <w:u w:val="none"/>
              </w:rPr>
            </w:pPr>
          </w:p>
        </w:tc>
      </w:tr>
      <w:tr w14:paraId="305C5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982B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9186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协作式教学软件</w:t>
            </w:r>
          </w:p>
        </w:tc>
        <w:tc>
          <w:tcPr>
            <w:tcW w:w="784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84B63A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1、多渠道资料选取：支持教师从系统配备的资源库中选择上课课件，也可从本地电脑、U盘上选择个人资料作为上课素材。</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2、协作形式设置：具有教师设定具体协作形式的功能，支持将学生分为小组写作、个人写作两种形式，任务类型包括命题写作、仿写、翻译。</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3、布置协作任务：具有多种类型的题目选取的功能，教师可将资料原文直接作为题目，也可手动输入编辑题目或从资料中任意选取内容作为题目。</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4、互评方式设置：老师可选择系统智能的对学生写作结果进行评估，也可设置小组互评。以小组为单位相互之间对各自的协作成果进行评价打分，支持“一评一”、“二评一”“三评一”多种互评方式。</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5、分组设置：具有分组形式进行设置的功能，支持调整小组人数，可随机分组，也可按照座位相邻形式进行分组。</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6、小组协作作答：学生小组成员之间可通过语音、文字进行沟通；小组组长可形成小组协作作答结果，并将作答成果分享给小组所有成员；教学过程中，教师可对学生进行监控、监听或者直接加入小组，辅导学生完成任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7、教师讲评：系统可自动评估学生作答结果，教师根据系统评估结果及互评统计结果对写作资料及学生作答进行讲解，讲解参考范文中涉及的关键词等相关知识时，可调用知识点课件。</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8、学生成绩导出：具有按照分组导出学生成绩的功能。</w:t>
            </w:r>
          </w:p>
        </w:tc>
        <w:tc>
          <w:tcPr>
            <w:tcW w:w="780" w:type="dxa"/>
            <w:vMerge w:val="continue"/>
            <w:tcBorders>
              <w:top w:val="single" w:color="2D529F" w:sz="8" w:space="0"/>
              <w:left w:val="single" w:color="2D529F" w:sz="8" w:space="0"/>
              <w:bottom w:val="single" w:color="2D529F" w:sz="8" w:space="0"/>
              <w:right w:val="single" w:color="2D529F" w:sz="8" w:space="0"/>
            </w:tcBorders>
            <w:shd w:val="clear" w:color="auto" w:fill="auto"/>
            <w:vAlign w:val="center"/>
          </w:tcPr>
          <w:p w14:paraId="355E941B">
            <w:pPr>
              <w:jc w:val="center"/>
              <w:rPr>
                <w:rFonts w:hint="eastAsia" w:ascii="宋体" w:hAnsi="宋体" w:eastAsia="宋体" w:cs="宋体"/>
                <w:i w:val="0"/>
                <w:iCs w:val="0"/>
                <w:color w:val="000000"/>
                <w:sz w:val="20"/>
                <w:szCs w:val="20"/>
                <w:u w:val="none"/>
              </w:rPr>
            </w:pPr>
          </w:p>
        </w:tc>
        <w:tc>
          <w:tcPr>
            <w:tcW w:w="660" w:type="dxa"/>
            <w:vMerge w:val="continue"/>
            <w:tcBorders>
              <w:top w:val="single" w:color="2D529F" w:sz="8" w:space="0"/>
              <w:left w:val="single" w:color="2D529F" w:sz="8" w:space="0"/>
              <w:bottom w:val="single" w:color="2D529F" w:sz="8" w:space="0"/>
              <w:right w:val="single" w:color="2D529F" w:sz="8" w:space="0"/>
            </w:tcBorders>
            <w:shd w:val="clear" w:color="auto" w:fill="auto"/>
            <w:vAlign w:val="center"/>
          </w:tcPr>
          <w:p w14:paraId="7E26CB58">
            <w:pPr>
              <w:jc w:val="center"/>
              <w:rPr>
                <w:rFonts w:hint="eastAsia" w:ascii="宋体" w:hAnsi="宋体" w:eastAsia="宋体" w:cs="宋体"/>
                <w:i w:val="0"/>
                <w:iCs w:val="0"/>
                <w:color w:val="000000"/>
                <w:sz w:val="20"/>
                <w:szCs w:val="20"/>
                <w:u w:val="none"/>
              </w:rPr>
            </w:pPr>
          </w:p>
        </w:tc>
        <w:tc>
          <w:tcPr>
            <w:tcW w:w="975" w:type="dxa"/>
            <w:vMerge w:val="continue"/>
            <w:tcBorders>
              <w:top w:val="single" w:color="2D529F" w:sz="8" w:space="0"/>
              <w:left w:val="single" w:color="2D529F" w:sz="8" w:space="0"/>
              <w:bottom w:val="single" w:color="2D529F" w:sz="8" w:space="0"/>
              <w:right w:val="single" w:color="2D529F" w:sz="8" w:space="0"/>
            </w:tcBorders>
            <w:shd w:val="clear" w:color="auto" w:fill="auto"/>
            <w:vAlign w:val="center"/>
          </w:tcPr>
          <w:p w14:paraId="46535ABE">
            <w:pPr>
              <w:jc w:val="center"/>
              <w:rPr>
                <w:rFonts w:hint="eastAsia" w:ascii="宋体" w:hAnsi="宋体" w:eastAsia="宋体" w:cs="宋体"/>
                <w:i w:val="0"/>
                <w:iCs w:val="0"/>
                <w:color w:val="000000"/>
                <w:sz w:val="20"/>
                <w:szCs w:val="20"/>
                <w:u w:val="none"/>
              </w:rPr>
            </w:pPr>
          </w:p>
        </w:tc>
        <w:tc>
          <w:tcPr>
            <w:tcW w:w="840" w:type="dxa"/>
            <w:vMerge w:val="continue"/>
            <w:tcBorders>
              <w:top w:val="single" w:color="2D529F" w:sz="8" w:space="0"/>
              <w:left w:val="single" w:color="2D529F" w:sz="8" w:space="0"/>
              <w:bottom w:val="single" w:color="2D529F" w:sz="8" w:space="0"/>
              <w:right w:val="single" w:color="2D529F" w:sz="8" w:space="0"/>
            </w:tcBorders>
            <w:shd w:val="clear" w:color="auto" w:fill="auto"/>
            <w:vAlign w:val="center"/>
          </w:tcPr>
          <w:p w14:paraId="01639F88">
            <w:pPr>
              <w:jc w:val="center"/>
              <w:rPr>
                <w:rFonts w:hint="eastAsia" w:ascii="宋体" w:hAnsi="宋体" w:eastAsia="宋体" w:cs="宋体"/>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0B3D2C5">
            <w:pPr>
              <w:jc w:val="center"/>
              <w:rPr>
                <w:rFonts w:hint="eastAsia" w:ascii="宋体" w:hAnsi="宋体" w:eastAsia="宋体" w:cs="宋体"/>
                <w:i w:val="0"/>
                <w:iCs w:val="0"/>
                <w:color w:val="000000"/>
                <w:sz w:val="20"/>
                <w:szCs w:val="20"/>
                <w:u w:val="none"/>
              </w:rPr>
            </w:pPr>
          </w:p>
        </w:tc>
      </w:tr>
      <w:tr w14:paraId="2DB79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51E1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9E5A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智能化英语教学软件</w:t>
            </w:r>
          </w:p>
        </w:tc>
        <w:tc>
          <w:tcPr>
            <w:tcW w:w="784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4CA489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1、教学资源智能识别：支持自动识别目录文件夹、电脑桌面、移动设备、百度网盘中的教学文本、音频、视频等教学素材。</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2、智能化分析：可以对资源进行重难知识点的智能化分析，分析结果按单词、短语、句型知识点自动高亮标识，并匹配知识点课件。</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3、文本转音频：可以将系统自带或外部导入的word、txt等文本自动生成配套音频。</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多媒体教学：可以使用屏幕广播、语音广播、黑屏肃静、示范教学、师生对讲、分组讨论、监视、监听、座位显示、资料显示、电子画笔、文件收发、学生录音、课堂录制、随堂提问、短信互动、遮挡板、计时器、电子黑板、放大镜、禁用网络、禁用USB等教学功能。</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5、重难点标注：支持学生课前资料预览、重难点知识标注，教师端可以自动统计标注知识点、标注人数并匹配知识点课件。</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6、跟读训练：支持学生人机跟读训练，训练方式包括自由跟读、统一跟读，支持设定跟读次数、播放倍速；跟读结束后，以图表形式自动统计跟读结果，教师可对学生跟读录音进行讲评。</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7、听写训练：支持学生听写训练，可以设定听写内容、朗读次数、书写时间；可以自动统计练习结果，教师可以进行讲评。</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8、自由复听：支持学生复听训练，可以设置标签、设置倍速播放、音量；教师可以图表式查看所有句的复听人次。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9、朗读训练：支持学生朗读训练，支持全篇、框选部分方式组织朗读，朗读对象支持全班、指定学生、随机挑选方式选择；朗读过程中教师可以暂停、继续等操作，非示范位学生能够通过耳机听到示范位朗读声音。</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10、小组讨论：支持按随机分配、邻近分配两种方式分组，设定全班分组个数，且支持更改组长，小组讨论过程中小组成员耳机、话咪互通。</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11、配音：支持选取资料配音和直接配音两种方式，其中选择资料配音默认自动匹配当前资料有关主题的资料进行配音，也可按主题、年级、角色个数搜索配音素材，还可以选取本地素材进行配音。配音过程按配音视频中角色人数分组配音，组内成员耳机、话咪声音互通。</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12、智能语音评测：学生可以进行口语发音练习，可以从“完整性”、“准确性”、“韵律性”、“流利度”进行综合评分。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13、随堂提问：支持题库抽题、口头提问、截图提问三种常用课堂提问方式，其中题库抽题是按知识点进行抽取，自动识别当堂课的知识点，也可以添加其他知识点；提问过程实时统计结果，含正确率及各选项作答分布情况。口头提问和截图提问提供常见题型含选择题、判断题、填空题、简答题和丰富的答题方式如挑人作答、抢答、全班作答。</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14、英汉词典：支持搜索查词，查询结果包含音标、读音、词性、释义、例句等。</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15、画笔：支持鼠标全屏书写，调整笔迹颜色、笔迹直径，并配有橡皮工具点擦和一键擦除两种方式，另外支持笔迹撤销、重做功能。</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16、点名：支持老师选择教学班点名、修改出勤结果、重新点名功能。</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17、生词训练：支持本地智能识别的知识点用于跟读、朗读、听写训练。训练结果支持自动汇总统计。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18、示范教学：可以选择教师桌面或学生桌面作为示范桌面，示范位学生可以操作示范桌面，非示范位学生可以观看示范桌面上示范学生的实时操作。示范过程中支持老师远程协助。</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19、角色扮演：支持选取资料扮演和直接扮演两种方式，其中选择资料扮演默认自动匹配当前资料有关主题的资料进行角色扮演，也可按主题、年级、角色个数搜索扮演素材，还可以选取本地素材进行扮演。扮演过程按角色人数分组扮演，组内成员耳机、话咪声音互通。</w:t>
            </w:r>
          </w:p>
        </w:tc>
        <w:tc>
          <w:tcPr>
            <w:tcW w:w="780" w:type="dxa"/>
            <w:vMerge w:val="continue"/>
            <w:tcBorders>
              <w:top w:val="single" w:color="2D529F" w:sz="8" w:space="0"/>
              <w:left w:val="single" w:color="2D529F" w:sz="8" w:space="0"/>
              <w:bottom w:val="single" w:color="2D529F" w:sz="8" w:space="0"/>
              <w:right w:val="single" w:color="2D529F" w:sz="8" w:space="0"/>
            </w:tcBorders>
            <w:shd w:val="clear" w:color="auto" w:fill="auto"/>
            <w:vAlign w:val="center"/>
          </w:tcPr>
          <w:p w14:paraId="43DEA994">
            <w:pPr>
              <w:jc w:val="center"/>
              <w:rPr>
                <w:rFonts w:hint="eastAsia" w:ascii="宋体" w:hAnsi="宋体" w:eastAsia="宋体" w:cs="宋体"/>
                <w:i w:val="0"/>
                <w:iCs w:val="0"/>
                <w:color w:val="000000"/>
                <w:sz w:val="20"/>
                <w:szCs w:val="20"/>
                <w:u w:val="none"/>
              </w:rPr>
            </w:pPr>
          </w:p>
        </w:tc>
        <w:tc>
          <w:tcPr>
            <w:tcW w:w="660" w:type="dxa"/>
            <w:vMerge w:val="continue"/>
            <w:tcBorders>
              <w:top w:val="single" w:color="2D529F" w:sz="8" w:space="0"/>
              <w:left w:val="single" w:color="2D529F" w:sz="8" w:space="0"/>
              <w:bottom w:val="single" w:color="2D529F" w:sz="8" w:space="0"/>
              <w:right w:val="single" w:color="2D529F" w:sz="8" w:space="0"/>
            </w:tcBorders>
            <w:shd w:val="clear" w:color="auto" w:fill="auto"/>
            <w:vAlign w:val="center"/>
          </w:tcPr>
          <w:p w14:paraId="484CE5D2">
            <w:pPr>
              <w:jc w:val="center"/>
              <w:rPr>
                <w:rFonts w:hint="eastAsia" w:ascii="宋体" w:hAnsi="宋体" w:eastAsia="宋体" w:cs="宋体"/>
                <w:i w:val="0"/>
                <w:iCs w:val="0"/>
                <w:color w:val="000000"/>
                <w:sz w:val="20"/>
                <w:szCs w:val="20"/>
                <w:u w:val="none"/>
              </w:rPr>
            </w:pPr>
          </w:p>
        </w:tc>
        <w:tc>
          <w:tcPr>
            <w:tcW w:w="975" w:type="dxa"/>
            <w:vMerge w:val="continue"/>
            <w:tcBorders>
              <w:top w:val="single" w:color="2D529F" w:sz="8" w:space="0"/>
              <w:left w:val="single" w:color="2D529F" w:sz="8" w:space="0"/>
              <w:bottom w:val="single" w:color="2D529F" w:sz="8" w:space="0"/>
              <w:right w:val="single" w:color="2D529F" w:sz="8" w:space="0"/>
            </w:tcBorders>
            <w:shd w:val="clear" w:color="auto" w:fill="auto"/>
            <w:vAlign w:val="center"/>
          </w:tcPr>
          <w:p w14:paraId="033398EF">
            <w:pPr>
              <w:jc w:val="center"/>
              <w:rPr>
                <w:rFonts w:hint="eastAsia" w:ascii="宋体" w:hAnsi="宋体" w:eastAsia="宋体" w:cs="宋体"/>
                <w:i w:val="0"/>
                <w:iCs w:val="0"/>
                <w:color w:val="000000"/>
                <w:sz w:val="20"/>
                <w:szCs w:val="20"/>
                <w:u w:val="none"/>
              </w:rPr>
            </w:pPr>
          </w:p>
        </w:tc>
        <w:tc>
          <w:tcPr>
            <w:tcW w:w="840" w:type="dxa"/>
            <w:vMerge w:val="continue"/>
            <w:tcBorders>
              <w:top w:val="single" w:color="2D529F" w:sz="8" w:space="0"/>
              <w:left w:val="single" w:color="2D529F" w:sz="8" w:space="0"/>
              <w:bottom w:val="single" w:color="2D529F" w:sz="8" w:space="0"/>
              <w:right w:val="single" w:color="2D529F" w:sz="8" w:space="0"/>
            </w:tcBorders>
            <w:shd w:val="clear" w:color="auto" w:fill="auto"/>
            <w:vAlign w:val="center"/>
          </w:tcPr>
          <w:p w14:paraId="75C9ED3E">
            <w:pPr>
              <w:jc w:val="center"/>
              <w:rPr>
                <w:rFonts w:hint="eastAsia" w:ascii="宋体" w:hAnsi="宋体" w:eastAsia="宋体" w:cs="宋体"/>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93E8FCD">
            <w:pPr>
              <w:jc w:val="center"/>
              <w:rPr>
                <w:rFonts w:hint="eastAsia" w:ascii="宋体" w:hAnsi="宋体" w:eastAsia="宋体" w:cs="宋体"/>
                <w:i w:val="0"/>
                <w:iCs w:val="0"/>
                <w:color w:val="000000"/>
                <w:sz w:val="20"/>
                <w:szCs w:val="20"/>
                <w:u w:val="none"/>
              </w:rPr>
            </w:pPr>
          </w:p>
        </w:tc>
      </w:tr>
      <w:tr w14:paraId="10E0F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9"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4E5D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FFDD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自习辅导软件</w:t>
            </w:r>
          </w:p>
        </w:tc>
        <w:tc>
          <w:tcPr>
            <w:tcW w:w="784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ECB16D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1、自习辅导工具：具有语音广播、屏幕广播、黑屏肃静、师生对讲、监视、短信互动、随堂提问、电子画笔等自习辅导教学工具使用的功能。</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2、资料选取与统计：老师可从图文教材库，多媒体教程库，公共媒体库、本地电脑上选择资料作为自习资料供学生自由选择、点播学习；学生自习时，教师可以通过系统查看学生学习情况及资料使用统计情况。</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3、自习进度查看：学生可查看当前自习进度，可根据进度选择学习内容，可返回上一篇及切换学习资料。</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4、电子词典：具有单词查找、单词释义查看的功能。</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5、课堂笔记：具有课堂笔记记录、桌面内容自动截屏至文档、截屏图片缩放、本地图片插入、表格插入的功能，登录学生账号可查找历史记录。</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6、呼叫老师：自习过程中，学生可呼叫老师提供帮助，师生可通过语音及文字进行互动。</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7、自习监管：教师可随机监视学生桌面，对学生行为进行管理。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8、跟踪辅导：教师可通过监视到的学生学习内容及情况对学生进行辅导，支持通过文字对话、语音对话进行辅导。</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9、课堂加分：进行点名后，教师可通过课堂加分功能给学生自习课加分。</w:t>
            </w:r>
          </w:p>
        </w:tc>
        <w:tc>
          <w:tcPr>
            <w:tcW w:w="780" w:type="dxa"/>
            <w:vMerge w:val="continue"/>
            <w:tcBorders>
              <w:top w:val="single" w:color="2D529F" w:sz="8" w:space="0"/>
              <w:left w:val="single" w:color="2D529F" w:sz="8" w:space="0"/>
              <w:bottom w:val="single" w:color="2D529F" w:sz="8" w:space="0"/>
              <w:right w:val="single" w:color="2D529F" w:sz="8" w:space="0"/>
            </w:tcBorders>
            <w:shd w:val="clear" w:color="auto" w:fill="auto"/>
            <w:vAlign w:val="center"/>
          </w:tcPr>
          <w:p w14:paraId="48B8C628">
            <w:pPr>
              <w:jc w:val="center"/>
              <w:rPr>
                <w:rFonts w:hint="eastAsia" w:ascii="宋体" w:hAnsi="宋体" w:eastAsia="宋体" w:cs="宋体"/>
                <w:i w:val="0"/>
                <w:iCs w:val="0"/>
                <w:color w:val="000000"/>
                <w:sz w:val="20"/>
                <w:szCs w:val="20"/>
                <w:u w:val="none"/>
              </w:rPr>
            </w:pPr>
          </w:p>
        </w:tc>
        <w:tc>
          <w:tcPr>
            <w:tcW w:w="660" w:type="dxa"/>
            <w:vMerge w:val="continue"/>
            <w:tcBorders>
              <w:top w:val="single" w:color="2D529F" w:sz="8" w:space="0"/>
              <w:left w:val="single" w:color="2D529F" w:sz="8" w:space="0"/>
              <w:bottom w:val="single" w:color="2D529F" w:sz="8" w:space="0"/>
              <w:right w:val="single" w:color="2D529F" w:sz="8" w:space="0"/>
            </w:tcBorders>
            <w:shd w:val="clear" w:color="auto" w:fill="auto"/>
            <w:vAlign w:val="center"/>
          </w:tcPr>
          <w:p w14:paraId="57B296E4">
            <w:pPr>
              <w:jc w:val="center"/>
              <w:rPr>
                <w:rFonts w:hint="eastAsia" w:ascii="宋体" w:hAnsi="宋体" w:eastAsia="宋体" w:cs="宋体"/>
                <w:i w:val="0"/>
                <w:iCs w:val="0"/>
                <w:color w:val="000000"/>
                <w:sz w:val="20"/>
                <w:szCs w:val="20"/>
                <w:u w:val="none"/>
              </w:rPr>
            </w:pPr>
          </w:p>
        </w:tc>
        <w:tc>
          <w:tcPr>
            <w:tcW w:w="975" w:type="dxa"/>
            <w:vMerge w:val="continue"/>
            <w:tcBorders>
              <w:top w:val="single" w:color="2D529F" w:sz="8" w:space="0"/>
              <w:left w:val="single" w:color="2D529F" w:sz="8" w:space="0"/>
              <w:bottom w:val="single" w:color="2D529F" w:sz="8" w:space="0"/>
              <w:right w:val="single" w:color="2D529F" w:sz="8" w:space="0"/>
            </w:tcBorders>
            <w:shd w:val="clear" w:color="auto" w:fill="auto"/>
            <w:vAlign w:val="center"/>
          </w:tcPr>
          <w:p w14:paraId="1D1F0723">
            <w:pPr>
              <w:jc w:val="center"/>
              <w:rPr>
                <w:rFonts w:hint="eastAsia" w:ascii="宋体" w:hAnsi="宋体" w:eastAsia="宋体" w:cs="宋体"/>
                <w:i w:val="0"/>
                <w:iCs w:val="0"/>
                <w:color w:val="000000"/>
                <w:sz w:val="20"/>
                <w:szCs w:val="20"/>
                <w:u w:val="none"/>
              </w:rPr>
            </w:pPr>
          </w:p>
        </w:tc>
        <w:tc>
          <w:tcPr>
            <w:tcW w:w="840" w:type="dxa"/>
            <w:vMerge w:val="continue"/>
            <w:tcBorders>
              <w:top w:val="single" w:color="2D529F" w:sz="8" w:space="0"/>
              <w:left w:val="single" w:color="2D529F" w:sz="8" w:space="0"/>
              <w:bottom w:val="single" w:color="2D529F" w:sz="8" w:space="0"/>
              <w:right w:val="single" w:color="2D529F" w:sz="8" w:space="0"/>
            </w:tcBorders>
            <w:shd w:val="clear" w:color="auto" w:fill="auto"/>
            <w:vAlign w:val="center"/>
          </w:tcPr>
          <w:p w14:paraId="1EE74A49">
            <w:pPr>
              <w:jc w:val="center"/>
              <w:rPr>
                <w:rFonts w:hint="eastAsia" w:ascii="宋体" w:hAnsi="宋体" w:eastAsia="宋体" w:cs="宋体"/>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7DA8146">
            <w:pPr>
              <w:jc w:val="center"/>
              <w:rPr>
                <w:rFonts w:hint="eastAsia" w:ascii="宋体" w:hAnsi="宋体" w:eastAsia="宋体" w:cs="宋体"/>
                <w:i w:val="0"/>
                <w:iCs w:val="0"/>
                <w:color w:val="000000"/>
                <w:sz w:val="20"/>
                <w:szCs w:val="20"/>
                <w:u w:val="none"/>
              </w:rPr>
            </w:pPr>
          </w:p>
        </w:tc>
      </w:tr>
      <w:tr w14:paraId="5DDEF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5"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04EC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D50C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英语口译教学软件</w:t>
            </w:r>
          </w:p>
        </w:tc>
        <w:tc>
          <w:tcPr>
            <w:tcW w:w="784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D1503A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1、口译教学工具：可以使用百宝箱，师生对讲、监听监视、短信互动、示范教学等口译教学工具。</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2、素材选取：可从配备的资源库、本地电脑或移动设备选择教学资源。</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3、影子训练模式：可以模拟同声传译场景。</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4、短期记忆模式：可以模拟交替传译场景。</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5、译、原音同步：可以自动打开录制功能，录制学生译音，学生译音和源音同步录制，音频播放中途可进行复述回放或源音回放。</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6、译、原音异步：可以播放源音，中途暂停，可以自动打开录制功能，录制学生译音，并可以回放源音、译音。</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7、译、原音比对：训练结束后，可以回放源音、译音进行比对。</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8、干扰音设置：可模拟下雨声、会场声、翻页声、脚步声等真实场景干扰音，可以调节音量大小。</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9、变速设置：可以调节播放速度，但不变调。</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10、教师讲评：可以自动记录录音结果，教师可以查看源音、复述音和混音。教师可以进行播放讲评。</w:t>
            </w:r>
          </w:p>
        </w:tc>
        <w:tc>
          <w:tcPr>
            <w:tcW w:w="780" w:type="dxa"/>
            <w:vMerge w:val="continue"/>
            <w:tcBorders>
              <w:top w:val="single" w:color="2D529F" w:sz="8" w:space="0"/>
              <w:left w:val="single" w:color="2D529F" w:sz="8" w:space="0"/>
              <w:bottom w:val="single" w:color="2D529F" w:sz="8" w:space="0"/>
              <w:right w:val="single" w:color="2D529F" w:sz="8" w:space="0"/>
            </w:tcBorders>
            <w:shd w:val="clear" w:color="auto" w:fill="auto"/>
            <w:vAlign w:val="center"/>
          </w:tcPr>
          <w:p w14:paraId="52B20BCA">
            <w:pPr>
              <w:jc w:val="center"/>
              <w:rPr>
                <w:rFonts w:hint="eastAsia" w:ascii="宋体" w:hAnsi="宋体" w:eastAsia="宋体" w:cs="宋体"/>
                <w:i w:val="0"/>
                <w:iCs w:val="0"/>
                <w:color w:val="000000"/>
                <w:sz w:val="20"/>
                <w:szCs w:val="20"/>
                <w:u w:val="none"/>
              </w:rPr>
            </w:pPr>
          </w:p>
        </w:tc>
        <w:tc>
          <w:tcPr>
            <w:tcW w:w="660" w:type="dxa"/>
            <w:vMerge w:val="continue"/>
            <w:tcBorders>
              <w:top w:val="single" w:color="2D529F" w:sz="8" w:space="0"/>
              <w:left w:val="single" w:color="2D529F" w:sz="8" w:space="0"/>
              <w:bottom w:val="single" w:color="2D529F" w:sz="8" w:space="0"/>
              <w:right w:val="single" w:color="2D529F" w:sz="8" w:space="0"/>
            </w:tcBorders>
            <w:shd w:val="clear" w:color="auto" w:fill="auto"/>
            <w:vAlign w:val="center"/>
          </w:tcPr>
          <w:p w14:paraId="0275A50E">
            <w:pPr>
              <w:jc w:val="center"/>
              <w:rPr>
                <w:rFonts w:hint="eastAsia" w:ascii="宋体" w:hAnsi="宋体" w:eastAsia="宋体" w:cs="宋体"/>
                <w:i w:val="0"/>
                <w:iCs w:val="0"/>
                <w:color w:val="000000"/>
                <w:sz w:val="20"/>
                <w:szCs w:val="20"/>
                <w:u w:val="none"/>
              </w:rPr>
            </w:pPr>
          </w:p>
        </w:tc>
        <w:tc>
          <w:tcPr>
            <w:tcW w:w="975" w:type="dxa"/>
            <w:vMerge w:val="continue"/>
            <w:tcBorders>
              <w:top w:val="single" w:color="2D529F" w:sz="8" w:space="0"/>
              <w:left w:val="single" w:color="2D529F" w:sz="8" w:space="0"/>
              <w:bottom w:val="single" w:color="2D529F" w:sz="8" w:space="0"/>
              <w:right w:val="single" w:color="2D529F" w:sz="8" w:space="0"/>
            </w:tcBorders>
            <w:shd w:val="clear" w:color="auto" w:fill="auto"/>
            <w:vAlign w:val="center"/>
          </w:tcPr>
          <w:p w14:paraId="2A8D6A0B">
            <w:pPr>
              <w:jc w:val="center"/>
              <w:rPr>
                <w:rFonts w:hint="eastAsia" w:ascii="宋体" w:hAnsi="宋体" w:eastAsia="宋体" w:cs="宋体"/>
                <w:i w:val="0"/>
                <w:iCs w:val="0"/>
                <w:color w:val="000000"/>
                <w:sz w:val="20"/>
                <w:szCs w:val="20"/>
                <w:u w:val="none"/>
              </w:rPr>
            </w:pPr>
          </w:p>
        </w:tc>
        <w:tc>
          <w:tcPr>
            <w:tcW w:w="840" w:type="dxa"/>
            <w:vMerge w:val="continue"/>
            <w:tcBorders>
              <w:top w:val="single" w:color="2D529F" w:sz="8" w:space="0"/>
              <w:left w:val="single" w:color="2D529F" w:sz="8" w:space="0"/>
              <w:bottom w:val="single" w:color="2D529F" w:sz="8" w:space="0"/>
              <w:right w:val="single" w:color="2D529F" w:sz="8" w:space="0"/>
            </w:tcBorders>
            <w:shd w:val="clear" w:color="auto" w:fill="auto"/>
            <w:vAlign w:val="center"/>
          </w:tcPr>
          <w:p w14:paraId="6F35A5E6">
            <w:pPr>
              <w:jc w:val="center"/>
              <w:rPr>
                <w:rFonts w:hint="eastAsia" w:ascii="宋体" w:hAnsi="宋体" w:eastAsia="宋体" w:cs="宋体"/>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E8C8D13">
            <w:pPr>
              <w:jc w:val="center"/>
              <w:rPr>
                <w:rFonts w:hint="eastAsia" w:ascii="宋体" w:hAnsi="宋体" w:eastAsia="宋体" w:cs="宋体"/>
                <w:i w:val="0"/>
                <w:iCs w:val="0"/>
                <w:color w:val="000000"/>
                <w:sz w:val="20"/>
                <w:szCs w:val="20"/>
                <w:u w:val="none"/>
              </w:rPr>
            </w:pPr>
          </w:p>
        </w:tc>
      </w:tr>
      <w:tr w14:paraId="67B29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C644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2C97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电子资源阅览管理软件</w:t>
            </w:r>
          </w:p>
        </w:tc>
        <w:tc>
          <w:tcPr>
            <w:tcW w:w="784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A207E7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1、资源分类展示：按“多学科资源库”、“公共图书馆”、“优秀教师”、“最新资源”、“推荐资源”、“排行榜”、“新闻、活动”、“分类资源”、“热门标签”等分类模块，查询所需资源。</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2、站内资源检索：可按“资源类型”、“资料分类”、“学科分类”、“年级分类”查询资料，可根据时间或阅读量进行排序查找，也可直接输入关键字检索资源。</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3、学习网址链接：可按“我的网址”、“推荐网址”、“在线学习”、“考试网站”、“报考指南”、“排行榜”进行网址查找，链接到各类学习网站。</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4、学习足迹：学生用户可查看个人学习收藏资料，总学习时长和关注教师，以图表形式展示“学习资料类型数量”、“每日学习时长”、“每日行为统计”等学生数据。</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5、新闻活动及公告管理：可添加公告、新闻、活动。可查看已发公告、新闻、活动的标题、状态、作者、创建时间、和点击数。对已发内容系统会有相对应的统计。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6、网址管理：可编辑网址类型，添加网址；可查看到网址的网站名称、网址、简介、状态、创建人、创建时间、点击数；在查找网址时，可根据网址类型进行筛选。</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7、资源建设大数据：呈现资源占用空间比例和各种格式资源所占比例，以图表形式直观展示资源建设数量和资源建设排行榜。</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8、资源使用大数据：对资源阅览行为进行统计，可查看到资源被阅览、收藏、评分、下载、关注的次数，也可看到学习过的资源类型比例数据。</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9、资源使用排行统计：可选择按照资源的点击率、评分、下载量、收藏热度进行排序；可看到排名、文件名、上传人、所属目录、点击数、评分、下载数、收藏数和热度。</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10、资源管理：支持本地文件上传、批量导入功能；支持对资源的编辑标注，便于查找和分类；支持对编辑完成的资源提交给具有审核权限的教师或者管理员进行审核；支持对审核通过的资源进行发布；也可对资源进行删除、推荐、预览和下载；同时支持资源剪切、粘贴、合并。</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11、资源库备份、还原、共享：支持备份和还原服务端整个资源库，同时支持资源库共享。</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12、权限管理：通过权限管理可以管理用户权限，权限角色系统包括高级管理员、资源库管理员、高级资源建设者、初级资源建设者、资源审核者、资源馆管理员，平台上的所有教师默认为初级管理员角色。管理员也可以自行添加和删除角色及编辑角色具有的权限。</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13、我的个人中心：可查看我的待办事项，包括待我编辑的资料、待我审核的资料、待我发布的资料、处理失败的资料;可查看本人上传的资源，可对未发布的资源设置为私密或者公开；可查看个人资源中已被删除的资源，可还原或者彻底删除。</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14、标注管理：可对普通资料、图书、期刊、论文、试卷、杂志、教材、课件、教案、微课、自定义标注模板进行调整，学校根据具体需要调整资源建设模板的属性和标签内容；同时能够对系统标签进行添加、删除、检索等。</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15、日志：可查看所有操作的日志信息，可按照操作时间、用户名、操作对象进行筛选；也可查看本人上传的资源被操作的日志。</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16、系统设置：可查看当前系统信息，可以设置资源管理系统名称、资源管理系统logo、资源浏览系统名称、资源浏览系统logo、资源备份路径设定、资源是否自动备份、关于我们、友情链接；同时也可编辑配套的校园自学通Android和iOS客户端信息。</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17、移动端应用：支持移动设备(安卓和iOS）浏览最新资源、推荐资源、排行榜资源，可对各类资源进行分类阅览、收藏、评分等，学生可查看个人的资源浏览足迹、我的下载、收藏资源、学习总时长、学习资源总量等。</w:t>
            </w:r>
          </w:p>
        </w:tc>
        <w:tc>
          <w:tcPr>
            <w:tcW w:w="780" w:type="dxa"/>
            <w:vMerge w:val="continue"/>
            <w:tcBorders>
              <w:top w:val="single" w:color="2D529F" w:sz="8" w:space="0"/>
              <w:left w:val="single" w:color="2D529F" w:sz="8" w:space="0"/>
              <w:bottom w:val="single" w:color="2D529F" w:sz="8" w:space="0"/>
              <w:right w:val="single" w:color="2D529F" w:sz="8" w:space="0"/>
            </w:tcBorders>
            <w:shd w:val="clear" w:color="auto" w:fill="auto"/>
            <w:vAlign w:val="center"/>
          </w:tcPr>
          <w:p w14:paraId="71CFD87E">
            <w:pPr>
              <w:jc w:val="center"/>
              <w:rPr>
                <w:rFonts w:hint="eastAsia" w:ascii="宋体" w:hAnsi="宋体" w:eastAsia="宋体" w:cs="宋体"/>
                <w:i w:val="0"/>
                <w:iCs w:val="0"/>
                <w:color w:val="000000"/>
                <w:sz w:val="20"/>
                <w:szCs w:val="20"/>
                <w:u w:val="none"/>
              </w:rPr>
            </w:pPr>
          </w:p>
        </w:tc>
        <w:tc>
          <w:tcPr>
            <w:tcW w:w="660" w:type="dxa"/>
            <w:vMerge w:val="continue"/>
            <w:tcBorders>
              <w:top w:val="single" w:color="2D529F" w:sz="8" w:space="0"/>
              <w:left w:val="single" w:color="2D529F" w:sz="8" w:space="0"/>
              <w:bottom w:val="single" w:color="2D529F" w:sz="8" w:space="0"/>
              <w:right w:val="single" w:color="2D529F" w:sz="8" w:space="0"/>
            </w:tcBorders>
            <w:shd w:val="clear" w:color="auto" w:fill="auto"/>
            <w:vAlign w:val="center"/>
          </w:tcPr>
          <w:p w14:paraId="21521762">
            <w:pPr>
              <w:jc w:val="center"/>
              <w:rPr>
                <w:rFonts w:hint="eastAsia" w:ascii="宋体" w:hAnsi="宋体" w:eastAsia="宋体" w:cs="宋体"/>
                <w:i w:val="0"/>
                <w:iCs w:val="0"/>
                <w:color w:val="000000"/>
                <w:sz w:val="20"/>
                <w:szCs w:val="20"/>
                <w:u w:val="none"/>
              </w:rPr>
            </w:pPr>
          </w:p>
        </w:tc>
        <w:tc>
          <w:tcPr>
            <w:tcW w:w="975" w:type="dxa"/>
            <w:vMerge w:val="continue"/>
            <w:tcBorders>
              <w:top w:val="single" w:color="2D529F" w:sz="8" w:space="0"/>
              <w:left w:val="single" w:color="2D529F" w:sz="8" w:space="0"/>
              <w:bottom w:val="single" w:color="2D529F" w:sz="8" w:space="0"/>
              <w:right w:val="single" w:color="2D529F" w:sz="8" w:space="0"/>
            </w:tcBorders>
            <w:shd w:val="clear" w:color="auto" w:fill="auto"/>
            <w:vAlign w:val="center"/>
          </w:tcPr>
          <w:p w14:paraId="09F3BA74">
            <w:pPr>
              <w:jc w:val="center"/>
              <w:rPr>
                <w:rFonts w:hint="eastAsia" w:ascii="宋体" w:hAnsi="宋体" w:eastAsia="宋体" w:cs="宋体"/>
                <w:i w:val="0"/>
                <w:iCs w:val="0"/>
                <w:color w:val="000000"/>
                <w:sz w:val="20"/>
                <w:szCs w:val="20"/>
                <w:u w:val="none"/>
              </w:rPr>
            </w:pPr>
          </w:p>
        </w:tc>
        <w:tc>
          <w:tcPr>
            <w:tcW w:w="840" w:type="dxa"/>
            <w:vMerge w:val="continue"/>
            <w:tcBorders>
              <w:top w:val="single" w:color="2D529F" w:sz="8" w:space="0"/>
              <w:left w:val="single" w:color="2D529F" w:sz="8" w:space="0"/>
              <w:bottom w:val="single" w:color="2D529F" w:sz="8" w:space="0"/>
              <w:right w:val="single" w:color="2D529F" w:sz="8" w:space="0"/>
            </w:tcBorders>
            <w:shd w:val="clear" w:color="auto" w:fill="auto"/>
            <w:vAlign w:val="center"/>
          </w:tcPr>
          <w:p w14:paraId="0D091CFC">
            <w:pPr>
              <w:jc w:val="center"/>
              <w:rPr>
                <w:rFonts w:hint="eastAsia" w:ascii="宋体" w:hAnsi="宋体" w:eastAsia="宋体" w:cs="宋体"/>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3F33907">
            <w:pPr>
              <w:jc w:val="center"/>
              <w:rPr>
                <w:rFonts w:hint="eastAsia" w:ascii="宋体" w:hAnsi="宋体" w:eastAsia="宋体" w:cs="宋体"/>
                <w:i w:val="0"/>
                <w:iCs w:val="0"/>
                <w:color w:val="000000"/>
                <w:sz w:val="20"/>
                <w:szCs w:val="20"/>
                <w:u w:val="none"/>
              </w:rPr>
            </w:pPr>
          </w:p>
        </w:tc>
      </w:tr>
      <w:tr w14:paraId="6A558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9C38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1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7499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英语自主学习软件</w:t>
            </w:r>
          </w:p>
        </w:tc>
        <w:tc>
          <w:tcPr>
            <w:tcW w:w="784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A3AA6E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听力过关训练：支持按初级、中级、高级进行不同等级的听力训练，其中等级按训练成绩得到的积分来划分，可查看积分规则；在大学应用环境下，初级听力训练包支持词汇听写、听句子选答语、听短对话训练，中级听力训练包支持听长对话、听短文训练，高级听力训练包支持听力填空训练；系统可针对客观题自动评分，提供单词本工具，可查看添加单词的知识点课件详情；可查看训练记录详情，按级别、训练时间查询。</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阅读过关训练：支持按初级、中级、高级进行不同等级的阅读训练，其中等级按训练成绩得到的积分来划分，可查看积分规则；在大学应用环境下，初级阅读训练包支持完型选择、阅读选择训练，中级阅读训练包支持词汇匹配训练，高级阅读训练包支持短文匹配训练；系统提供单词本工具，可查看添加单词的知识点课件详情；可查看训练记录详情，按级别、训练时间查询。</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写作过关训练：支持按初级、中级、高级进行相对应阶段的写作训练，其中等级按训练成绩得到的积分来划分，可查看积分规则；在大学应用环境下，初级写作训练包支持翻译填空训练，中级写作训练包支持句子中译英、篇章中译英训练，高级写作训练包支持书面表达训练；系统可针对客观题自动评分，针对中级与高级的训练题可通过语音作答；可查看训练记录详情，按级别、训练时间查询。</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电子资源浏览：支持在大学应用环境下，师生可以按照资源类型、学科类别选择资料进行在线阅读，可以关键词检索，在线收藏、评论，主界面可以展示最新资源、推荐资源、热门资源、排行靠前资源；可以记录个人足迹、学习行为，包括收藏资料、关注老师、学习资源类型及学习时长、阅览行为等数据。</w:t>
            </w:r>
          </w:p>
        </w:tc>
        <w:tc>
          <w:tcPr>
            <w:tcW w:w="780" w:type="dxa"/>
            <w:vMerge w:val="continue"/>
            <w:tcBorders>
              <w:top w:val="single" w:color="2D529F" w:sz="8" w:space="0"/>
              <w:left w:val="single" w:color="2D529F" w:sz="8" w:space="0"/>
              <w:bottom w:val="single" w:color="2D529F" w:sz="8" w:space="0"/>
              <w:right w:val="single" w:color="2D529F" w:sz="8" w:space="0"/>
            </w:tcBorders>
            <w:shd w:val="clear" w:color="auto" w:fill="auto"/>
            <w:vAlign w:val="center"/>
          </w:tcPr>
          <w:p w14:paraId="58FF6F20">
            <w:pPr>
              <w:jc w:val="center"/>
              <w:rPr>
                <w:rFonts w:hint="eastAsia" w:ascii="宋体" w:hAnsi="宋体" w:eastAsia="宋体" w:cs="宋体"/>
                <w:i w:val="0"/>
                <w:iCs w:val="0"/>
                <w:color w:val="000000"/>
                <w:sz w:val="20"/>
                <w:szCs w:val="20"/>
                <w:u w:val="none"/>
              </w:rPr>
            </w:pPr>
          </w:p>
        </w:tc>
        <w:tc>
          <w:tcPr>
            <w:tcW w:w="660" w:type="dxa"/>
            <w:vMerge w:val="continue"/>
            <w:tcBorders>
              <w:top w:val="single" w:color="2D529F" w:sz="8" w:space="0"/>
              <w:left w:val="single" w:color="2D529F" w:sz="8" w:space="0"/>
              <w:bottom w:val="single" w:color="2D529F" w:sz="8" w:space="0"/>
              <w:right w:val="single" w:color="2D529F" w:sz="8" w:space="0"/>
            </w:tcBorders>
            <w:shd w:val="clear" w:color="auto" w:fill="auto"/>
            <w:vAlign w:val="center"/>
          </w:tcPr>
          <w:p w14:paraId="3CA42319">
            <w:pPr>
              <w:jc w:val="center"/>
              <w:rPr>
                <w:rFonts w:hint="eastAsia" w:ascii="宋体" w:hAnsi="宋体" w:eastAsia="宋体" w:cs="宋体"/>
                <w:i w:val="0"/>
                <w:iCs w:val="0"/>
                <w:color w:val="000000"/>
                <w:sz w:val="20"/>
                <w:szCs w:val="20"/>
                <w:u w:val="none"/>
              </w:rPr>
            </w:pPr>
          </w:p>
        </w:tc>
        <w:tc>
          <w:tcPr>
            <w:tcW w:w="975" w:type="dxa"/>
            <w:vMerge w:val="continue"/>
            <w:tcBorders>
              <w:top w:val="single" w:color="2D529F" w:sz="8" w:space="0"/>
              <w:left w:val="single" w:color="2D529F" w:sz="8" w:space="0"/>
              <w:bottom w:val="single" w:color="2D529F" w:sz="8" w:space="0"/>
              <w:right w:val="single" w:color="2D529F" w:sz="8" w:space="0"/>
            </w:tcBorders>
            <w:shd w:val="clear" w:color="auto" w:fill="auto"/>
            <w:vAlign w:val="center"/>
          </w:tcPr>
          <w:p w14:paraId="500EA969">
            <w:pPr>
              <w:jc w:val="center"/>
              <w:rPr>
                <w:rFonts w:hint="eastAsia" w:ascii="宋体" w:hAnsi="宋体" w:eastAsia="宋体" w:cs="宋体"/>
                <w:i w:val="0"/>
                <w:iCs w:val="0"/>
                <w:color w:val="000000"/>
                <w:sz w:val="20"/>
                <w:szCs w:val="20"/>
                <w:u w:val="none"/>
              </w:rPr>
            </w:pPr>
          </w:p>
        </w:tc>
        <w:tc>
          <w:tcPr>
            <w:tcW w:w="840" w:type="dxa"/>
            <w:vMerge w:val="continue"/>
            <w:tcBorders>
              <w:top w:val="single" w:color="2D529F" w:sz="8" w:space="0"/>
              <w:left w:val="single" w:color="2D529F" w:sz="8" w:space="0"/>
              <w:bottom w:val="single" w:color="2D529F" w:sz="8" w:space="0"/>
              <w:right w:val="single" w:color="2D529F" w:sz="8" w:space="0"/>
            </w:tcBorders>
            <w:shd w:val="clear" w:color="auto" w:fill="auto"/>
            <w:vAlign w:val="center"/>
          </w:tcPr>
          <w:p w14:paraId="0613BC8D">
            <w:pPr>
              <w:jc w:val="center"/>
              <w:rPr>
                <w:rFonts w:hint="eastAsia" w:ascii="宋体" w:hAnsi="宋体" w:eastAsia="宋体" w:cs="宋体"/>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5367917">
            <w:pPr>
              <w:jc w:val="center"/>
              <w:rPr>
                <w:rFonts w:hint="eastAsia" w:ascii="宋体" w:hAnsi="宋体" w:eastAsia="宋体" w:cs="宋体"/>
                <w:i w:val="0"/>
                <w:iCs w:val="0"/>
                <w:color w:val="000000"/>
                <w:sz w:val="20"/>
                <w:szCs w:val="20"/>
                <w:u w:val="none"/>
              </w:rPr>
            </w:pPr>
          </w:p>
        </w:tc>
      </w:tr>
      <w:tr w14:paraId="26C1C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3"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A46B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1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E573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英语随堂听力、口语、阅读测试软件</w:t>
            </w:r>
          </w:p>
        </w:tc>
        <w:tc>
          <w:tcPr>
            <w:tcW w:w="784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315C41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1、听力试题制作：教师可选择音频资料、音频文本混合资料制作试题，试题类型包括单选题和填空题，可进行试题添加、编辑、预览、删除。</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2、听力测试：教师可下发试题，并播放音频资料，学生进行试题作答，教师可以通过互动教学工具监控学生的作答情况。</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3、听力成绩评阅及统计：系统可自动批改并统计学生听力作答结果，统计项包括错误率、平均分、最高分和最低分；教室可导出学习成绩。</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4、听力测试讲解：根据作答统计结果，教师可借助互动教学工具对错误率较高的句子、关键词进行讲解。</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5、口语领读测试：具有手动跟读、自动领读功能，手动跟读由教师手动控制播放跟读进度，自动领读由电脑自动播放测试资料，可设定领读次数，学生端进行跟读并录音。</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6、智能口语评测及统计：系统自动批改并统计学生口语测试结果，统计项包括平均分、最高分和最低分；教师可导出学生成绩。</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7、口语测试讲解：根据作答统计结果，教师可借助互动教学工具课件对口语资料和学生口语录音进行讲解。</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8、阅读试题编辑：阅读测试时，系统支持教师根据训练资料自编试题，题型包括单选、多选、填空题，并支持根据试题制作相应答题卡。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9、阅读测试：阅读测试时，支持老师对资料显示方式、测试时间、阅读速度进行设置，系统自动统计学生作答详情，内容包括错误率、平均分、最高分和最低分；教师可进行讲解；教师可导出学生成绩。</w:t>
            </w:r>
          </w:p>
        </w:tc>
        <w:tc>
          <w:tcPr>
            <w:tcW w:w="780" w:type="dxa"/>
            <w:vMerge w:val="continue"/>
            <w:tcBorders>
              <w:top w:val="single" w:color="2D529F" w:sz="8" w:space="0"/>
              <w:left w:val="single" w:color="2D529F" w:sz="8" w:space="0"/>
              <w:bottom w:val="single" w:color="2D529F" w:sz="8" w:space="0"/>
              <w:right w:val="single" w:color="2D529F" w:sz="8" w:space="0"/>
            </w:tcBorders>
            <w:shd w:val="clear" w:color="auto" w:fill="auto"/>
            <w:vAlign w:val="center"/>
          </w:tcPr>
          <w:p w14:paraId="686FF5D3">
            <w:pPr>
              <w:jc w:val="center"/>
              <w:rPr>
                <w:rFonts w:hint="eastAsia" w:ascii="宋体" w:hAnsi="宋体" w:eastAsia="宋体" w:cs="宋体"/>
                <w:i w:val="0"/>
                <w:iCs w:val="0"/>
                <w:color w:val="000000"/>
                <w:sz w:val="20"/>
                <w:szCs w:val="20"/>
                <w:u w:val="none"/>
              </w:rPr>
            </w:pPr>
          </w:p>
        </w:tc>
        <w:tc>
          <w:tcPr>
            <w:tcW w:w="660" w:type="dxa"/>
            <w:vMerge w:val="continue"/>
            <w:tcBorders>
              <w:top w:val="single" w:color="2D529F" w:sz="8" w:space="0"/>
              <w:left w:val="single" w:color="2D529F" w:sz="8" w:space="0"/>
              <w:bottom w:val="single" w:color="2D529F" w:sz="8" w:space="0"/>
              <w:right w:val="single" w:color="2D529F" w:sz="8" w:space="0"/>
            </w:tcBorders>
            <w:shd w:val="clear" w:color="auto" w:fill="auto"/>
            <w:vAlign w:val="center"/>
          </w:tcPr>
          <w:p w14:paraId="771D711D">
            <w:pPr>
              <w:jc w:val="center"/>
              <w:rPr>
                <w:rFonts w:hint="eastAsia" w:ascii="宋体" w:hAnsi="宋体" w:eastAsia="宋体" w:cs="宋体"/>
                <w:i w:val="0"/>
                <w:iCs w:val="0"/>
                <w:color w:val="000000"/>
                <w:sz w:val="20"/>
                <w:szCs w:val="20"/>
                <w:u w:val="none"/>
              </w:rPr>
            </w:pPr>
          </w:p>
        </w:tc>
        <w:tc>
          <w:tcPr>
            <w:tcW w:w="975" w:type="dxa"/>
            <w:vMerge w:val="continue"/>
            <w:tcBorders>
              <w:top w:val="single" w:color="2D529F" w:sz="8" w:space="0"/>
              <w:left w:val="single" w:color="2D529F" w:sz="8" w:space="0"/>
              <w:bottom w:val="single" w:color="2D529F" w:sz="8" w:space="0"/>
              <w:right w:val="single" w:color="2D529F" w:sz="8" w:space="0"/>
            </w:tcBorders>
            <w:shd w:val="clear" w:color="auto" w:fill="auto"/>
            <w:vAlign w:val="center"/>
          </w:tcPr>
          <w:p w14:paraId="1820118E">
            <w:pPr>
              <w:jc w:val="center"/>
              <w:rPr>
                <w:rFonts w:hint="eastAsia" w:ascii="宋体" w:hAnsi="宋体" w:eastAsia="宋体" w:cs="宋体"/>
                <w:i w:val="0"/>
                <w:iCs w:val="0"/>
                <w:color w:val="000000"/>
                <w:sz w:val="20"/>
                <w:szCs w:val="20"/>
                <w:u w:val="none"/>
              </w:rPr>
            </w:pPr>
          </w:p>
        </w:tc>
        <w:tc>
          <w:tcPr>
            <w:tcW w:w="840" w:type="dxa"/>
            <w:vMerge w:val="continue"/>
            <w:tcBorders>
              <w:top w:val="single" w:color="2D529F" w:sz="8" w:space="0"/>
              <w:left w:val="single" w:color="2D529F" w:sz="8" w:space="0"/>
              <w:bottom w:val="single" w:color="2D529F" w:sz="8" w:space="0"/>
              <w:right w:val="single" w:color="2D529F" w:sz="8" w:space="0"/>
            </w:tcBorders>
            <w:shd w:val="clear" w:color="auto" w:fill="auto"/>
            <w:vAlign w:val="center"/>
          </w:tcPr>
          <w:p w14:paraId="7FAFEBEB">
            <w:pPr>
              <w:jc w:val="center"/>
              <w:rPr>
                <w:rFonts w:hint="eastAsia" w:ascii="宋体" w:hAnsi="宋体" w:eastAsia="宋体" w:cs="宋体"/>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51F4096">
            <w:pPr>
              <w:jc w:val="center"/>
              <w:rPr>
                <w:rFonts w:hint="eastAsia" w:ascii="宋体" w:hAnsi="宋体" w:eastAsia="宋体" w:cs="宋体"/>
                <w:i w:val="0"/>
                <w:iCs w:val="0"/>
                <w:color w:val="000000"/>
                <w:sz w:val="20"/>
                <w:szCs w:val="20"/>
                <w:u w:val="none"/>
              </w:rPr>
            </w:pPr>
          </w:p>
        </w:tc>
      </w:tr>
      <w:tr w14:paraId="47C75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8"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59D1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1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627B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网络化教学口语考试软件</w:t>
            </w:r>
          </w:p>
        </w:tc>
        <w:tc>
          <w:tcPr>
            <w:tcW w:w="784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4791E8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试卷制作：支持制作英语专业四级口语考试、英语专业八级口语考试、俄语专业四级口语考试、俄语专业八级口语考试、全国翻译资格水平考试、中国汉语水平考试、商务汉语水平考试、全国高等教育自学考试、外销员从业资格考试类型的试卷。</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2、考试设置：支持教师设置基本信息，如学校名称、考试名称、指定考试数据存放路径等；可选择试卷文件夹、分句文件，导入考生信息等。</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3、考试准备：支持学生输入考号确认信息，选择指定考试进入考试，系统显示学生姓名、学号、座位号等；支持考前进行话咪和耳机的检测。</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4、考试实施：支持对考试类型进行实施，考试过程自动进行；支持查看考生作答进度；支持考试结束后一键开启全班考试录音回放。</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5、考试结果：支持考试录音文件以MP3格式保存，可回放考试录音，可实现考试录音学生机本地保存和考试结束后自动上传至教师端双备份。</w:t>
            </w:r>
          </w:p>
        </w:tc>
        <w:tc>
          <w:tcPr>
            <w:tcW w:w="780" w:type="dxa"/>
            <w:vMerge w:val="continue"/>
            <w:tcBorders>
              <w:top w:val="single" w:color="2D529F" w:sz="8" w:space="0"/>
              <w:left w:val="single" w:color="2D529F" w:sz="8" w:space="0"/>
              <w:bottom w:val="single" w:color="2D529F" w:sz="8" w:space="0"/>
              <w:right w:val="single" w:color="2D529F" w:sz="8" w:space="0"/>
            </w:tcBorders>
            <w:shd w:val="clear" w:color="auto" w:fill="auto"/>
            <w:vAlign w:val="center"/>
          </w:tcPr>
          <w:p w14:paraId="575FA16F">
            <w:pPr>
              <w:jc w:val="center"/>
              <w:rPr>
                <w:rFonts w:hint="eastAsia" w:ascii="宋体" w:hAnsi="宋体" w:eastAsia="宋体" w:cs="宋体"/>
                <w:i w:val="0"/>
                <w:iCs w:val="0"/>
                <w:color w:val="000000"/>
                <w:sz w:val="20"/>
                <w:szCs w:val="20"/>
                <w:u w:val="none"/>
              </w:rPr>
            </w:pPr>
          </w:p>
        </w:tc>
        <w:tc>
          <w:tcPr>
            <w:tcW w:w="660" w:type="dxa"/>
            <w:vMerge w:val="continue"/>
            <w:tcBorders>
              <w:top w:val="single" w:color="2D529F" w:sz="8" w:space="0"/>
              <w:left w:val="single" w:color="2D529F" w:sz="8" w:space="0"/>
              <w:bottom w:val="single" w:color="2D529F" w:sz="8" w:space="0"/>
              <w:right w:val="single" w:color="2D529F" w:sz="8" w:space="0"/>
            </w:tcBorders>
            <w:shd w:val="clear" w:color="auto" w:fill="auto"/>
            <w:vAlign w:val="center"/>
          </w:tcPr>
          <w:p w14:paraId="514EF374">
            <w:pPr>
              <w:jc w:val="center"/>
              <w:rPr>
                <w:rFonts w:hint="eastAsia" w:ascii="宋体" w:hAnsi="宋体" w:eastAsia="宋体" w:cs="宋体"/>
                <w:i w:val="0"/>
                <w:iCs w:val="0"/>
                <w:color w:val="000000"/>
                <w:sz w:val="20"/>
                <w:szCs w:val="20"/>
                <w:u w:val="none"/>
              </w:rPr>
            </w:pPr>
          </w:p>
        </w:tc>
        <w:tc>
          <w:tcPr>
            <w:tcW w:w="975" w:type="dxa"/>
            <w:vMerge w:val="continue"/>
            <w:tcBorders>
              <w:top w:val="single" w:color="2D529F" w:sz="8" w:space="0"/>
              <w:left w:val="single" w:color="2D529F" w:sz="8" w:space="0"/>
              <w:bottom w:val="single" w:color="2D529F" w:sz="8" w:space="0"/>
              <w:right w:val="single" w:color="2D529F" w:sz="8" w:space="0"/>
            </w:tcBorders>
            <w:shd w:val="clear" w:color="auto" w:fill="auto"/>
            <w:vAlign w:val="center"/>
          </w:tcPr>
          <w:p w14:paraId="12501EB6">
            <w:pPr>
              <w:jc w:val="center"/>
              <w:rPr>
                <w:rFonts w:hint="eastAsia" w:ascii="宋体" w:hAnsi="宋体" w:eastAsia="宋体" w:cs="宋体"/>
                <w:i w:val="0"/>
                <w:iCs w:val="0"/>
                <w:color w:val="000000"/>
                <w:sz w:val="20"/>
                <w:szCs w:val="20"/>
                <w:u w:val="none"/>
              </w:rPr>
            </w:pPr>
          </w:p>
        </w:tc>
        <w:tc>
          <w:tcPr>
            <w:tcW w:w="840" w:type="dxa"/>
            <w:vMerge w:val="continue"/>
            <w:tcBorders>
              <w:top w:val="single" w:color="2D529F" w:sz="8" w:space="0"/>
              <w:left w:val="single" w:color="2D529F" w:sz="8" w:space="0"/>
              <w:bottom w:val="single" w:color="2D529F" w:sz="8" w:space="0"/>
              <w:right w:val="single" w:color="2D529F" w:sz="8" w:space="0"/>
            </w:tcBorders>
            <w:shd w:val="clear" w:color="auto" w:fill="auto"/>
            <w:vAlign w:val="center"/>
          </w:tcPr>
          <w:p w14:paraId="14834339">
            <w:pPr>
              <w:jc w:val="center"/>
              <w:rPr>
                <w:rFonts w:hint="eastAsia" w:ascii="宋体" w:hAnsi="宋体" w:eastAsia="宋体" w:cs="宋体"/>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37ADABC">
            <w:pPr>
              <w:jc w:val="center"/>
              <w:rPr>
                <w:rFonts w:hint="eastAsia" w:ascii="宋体" w:hAnsi="宋体" w:eastAsia="宋体" w:cs="宋体"/>
                <w:i w:val="0"/>
                <w:iCs w:val="0"/>
                <w:color w:val="000000"/>
                <w:sz w:val="20"/>
                <w:szCs w:val="20"/>
                <w:u w:val="none"/>
              </w:rPr>
            </w:pPr>
          </w:p>
        </w:tc>
      </w:tr>
      <w:tr w14:paraId="622A2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056" w:type="dxa"/>
            <w:gridSpan w:val="5"/>
            <w:tcBorders>
              <w:top w:val="single" w:color="2D529F" w:sz="8" w:space="0"/>
              <w:left w:val="single" w:color="2D529F" w:sz="8" w:space="0"/>
              <w:bottom w:val="single" w:color="2D529F" w:sz="8" w:space="0"/>
              <w:right w:val="single" w:color="2D529F" w:sz="8" w:space="0"/>
            </w:tcBorders>
            <w:shd w:val="clear" w:color="auto" w:fill="auto"/>
            <w:noWrap/>
            <w:vAlign w:val="center"/>
          </w:tcPr>
          <w:p w14:paraId="4B11D7F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4、家具</w:t>
            </w:r>
          </w:p>
        </w:tc>
        <w:tc>
          <w:tcPr>
            <w:tcW w:w="97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3E158BD">
            <w:pPr>
              <w:jc w:val="center"/>
              <w:rPr>
                <w:rFonts w:hint="eastAsia" w:ascii="宋体" w:hAnsi="宋体" w:eastAsia="宋体" w:cs="宋体"/>
                <w:i w:val="0"/>
                <w:iCs w:val="0"/>
                <w:color w:val="000000"/>
                <w:sz w:val="20"/>
                <w:szCs w:val="20"/>
                <w:u w:val="none"/>
              </w:rPr>
            </w:pPr>
          </w:p>
        </w:tc>
        <w:tc>
          <w:tcPr>
            <w:tcW w:w="8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76BCD23">
            <w:pPr>
              <w:jc w:val="center"/>
              <w:rPr>
                <w:rFonts w:hint="eastAsia" w:ascii="宋体" w:hAnsi="宋体" w:eastAsia="宋体" w:cs="宋体"/>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B7E6A50">
            <w:pPr>
              <w:jc w:val="center"/>
              <w:rPr>
                <w:rFonts w:hint="eastAsia" w:ascii="宋体" w:hAnsi="宋体" w:eastAsia="宋体" w:cs="宋体"/>
                <w:i w:val="0"/>
                <w:iCs w:val="0"/>
                <w:color w:val="000000"/>
                <w:sz w:val="20"/>
                <w:szCs w:val="20"/>
                <w:u w:val="none"/>
              </w:rPr>
            </w:pPr>
          </w:p>
        </w:tc>
      </w:tr>
      <w:tr w14:paraId="4C429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C811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FB79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双人带屏风电脑桌</w:t>
            </w:r>
          </w:p>
        </w:tc>
        <w:tc>
          <w:tcPr>
            <w:tcW w:w="784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5536F0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1、桌子钢木结构（颜色可选）长方形；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【基材】:桌脚，横梁，后挡板采用1.2mm高强度冷轧板、 经过激光切割，数控折弯，焊、磨、抛及酸洗、磷化、静电喷塑等 工序制作,从装配到装箱和各配件均经过严格的检验，确 保产品的质量。</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【桌面】:采用25mm厚防火板鸭嘴边(颜色可选)扛磨损、耐 热、易擦洗，三面屏风</w:t>
            </w:r>
          </w:p>
        </w:tc>
        <w:tc>
          <w:tcPr>
            <w:tcW w:w="7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9319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66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BC88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位</w:t>
            </w:r>
          </w:p>
        </w:tc>
        <w:tc>
          <w:tcPr>
            <w:tcW w:w="97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50865E9">
            <w:pPr>
              <w:jc w:val="center"/>
              <w:rPr>
                <w:rFonts w:hint="eastAsia" w:ascii="宋体" w:hAnsi="宋体" w:eastAsia="宋体" w:cs="宋体"/>
                <w:i w:val="0"/>
                <w:iCs w:val="0"/>
                <w:color w:val="000000"/>
                <w:sz w:val="20"/>
                <w:szCs w:val="20"/>
                <w:u w:val="none"/>
              </w:rPr>
            </w:pPr>
          </w:p>
        </w:tc>
        <w:tc>
          <w:tcPr>
            <w:tcW w:w="8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507CC26">
            <w:pPr>
              <w:jc w:val="center"/>
              <w:rPr>
                <w:rFonts w:hint="eastAsia" w:ascii="宋体" w:hAnsi="宋体" w:eastAsia="宋体" w:cs="宋体"/>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vAlign w:val="top"/>
          </w:tcPr>
          <w:p w14:paraId="73128EB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2D529F" w:sz="8" w:space="0"/>
                <w:lang w:val="en-US" w:eastAsia="zh-CN" w:bidi="ar"/>
              </w:rPr>
              <w:drawing>
                <wp:anchor distT="0" distB="0" distL="114300" distR="114300" simplePos="0" relativeHeight="251659264" behindDoc="0" locked="0" layoutInCell="1" allowOverlap="1">
                  <wp:simplePos x="0" y="0"/>
                  <wp:positionH relativeFrom="column">
                    <wp:posOffset>58420</wp:posOffset>
                  </wp:positionH>
                  <wp:positionV relativeFrom="paragraph">
                    <wp:posOffset>82550</wp:posOffset>
                  </wp:positionV>
                  <wp:extent cx="454660" cy="546100"/>
                  <wp:effectExtent l="0" t="0" r="2540" b="6350"/>
                  <wp:wrapNone/>
                  <wp:docPr id="5" name="图片_18"/>
                  <wp:cNvGraphicFramePr/>
                  <a:graphic xmlns:a="http://schemas.openxmlformats.org/drawingml/2006/main">
                    <a:graphicData uri="http://schemas.openxmlformats.org/drawingml/2006/picture">
                      <pic:pic xmlns:pic="http://schemas.openxmlformats.org/drawingml/2006/picture">
                        <pic:nvPicPr>
                          <pic:cNvPr id="5" name="图片_18"/>
                          <pic:cNvPicPr/>
                        </pic:nvPicPr>
                        <pic:blipFill>
                          <a:blip r:embed="rId8"/>
                          <a:stretch>
                            <a:fillRect/>
                          </a:stretch>
                        </pic:blipFill>
                        <pic:spPr>
                          <a:xfrm>
                            <a:off x="0" y="0"/>
                            <a:ext cx="454660" cy="546100"/>
                          </a:xfrm>
                          <a:prstGeom prst="rect">
                            <a:avLst/>
                          </a:prstGeom>
                          <a:noFill/>
                          <a:ln>
                            <a:noFill/>
                          </a:ln>
                        </pic:spPr>
                      </pic:pic>
                    </a:graphicData>
                  </a:graphic>
                </wp:anchor>
              </w:drawing>
            </w:r>
          </w:p>
        </w:tc>
      </w:tr>
      <w:tr w14:paraId="7288B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0"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FD27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024E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课椅</w:t>
            </w:r>
          </w:p>
        </w:tc>
        <w:tc>
          <w:tcPr>
            <w:tcW w:w="784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85BE68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1.饰面：椅背白色条状软胶，椅座采用优质棉绒弹力面料，符合GB 18401-2010国家纺织产品基本安全和FZ/T 62011.3-2016（布艺类产品家具用纺织品）技术规范要求。                                 2.海绵：优质高回弹密度定型海绵，符合GB/T10802-2006；GB/T6343-2009标准要求。实际检测密度53KG/立方米，实测回弹力46%，高于40%的标准要求。</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3.胶粘剂：采用水基型胶粘剂, 符合GB18583-2008室内装饰装修材料胶粘剂中有害物质限量标准要求，游离甲醛和苯类化学物未检出存在。</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4.成型胶合板：四年桉木夹板，高硬度强粘合力，1.2-1.5CM厚度。GB/T22350-2017《成型胶合板》和GB18580-2017《室内装饰装修材料人造板及其制品》要求，其中甲醛释放限量符合E1级别。</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5.椅架：采用冷拉国标直径28mm圆管，壁厚≥1.5mm，采用高精密机械手臂自动焊接，经除油除锈静电喷塑处理。椅子符合GB/T9286-1998喷涂附着力和GB/T2423.17-2008中性盐雾测试技术规范要求。</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6.塑料：采用全新PP+纤维，塑料颗粒符合GB/T1843冲击强度测试等多项技术规范要求。环保无污染，结构受力稳定。</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7.功能：座版可翻折，可前后堆叠.，带轮子，前后移动方便，扶手通过合金件链接，可以上下招摇活动。</w:t>
            </w:r>
          </w:p>
        </w:tc>
        <w:tc>
          <w:tcPr>
            <w:tcW w:w="7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A2CF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66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0420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7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FDAEDBA">
            <w:pPr>
              <w:jc w:val="center"/>
              <w:rPr>
                <w:rFonts w:hint="eastAsia" w:ascii="宋体" w:hAnsi="宋体" w:eastAsia="宋体" w:cs="宋体"/>
                <w:i w:val="0"/>
                <w:iCs w:val="0"/>
                <w:color w:val="000000"/>
                <w:sz w:val="20"/>
                <w:szCs w:val="20"/>
                <w:u w:val="none"/>
              </w:rPr>
            </w:pPr>
          </w:p>
        </w:tc>
        <w:tc>
          <w:tcPr>
            <w:tcW w:w="8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0172B50">
            <w:pPr>
              <w:jc w:val="center"/>
              <w:rPr>
                <w:rFonts w:hint="eastAsia" w:ascii="宋体" w:hAnsi="宋体" w:eastAsia="宋体" w:cs="宋体"/>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BB79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2D529F" w:sz="8" w:space="0"/>
                <w:lang w:val="en-US" w:eastAsia="zh-CN" w:bidi="ar"/>
              </w:rPr>
              <w:drawing>
                <wp:anchor distT="0" distB="0" distL="114300" distR="114300" simplePos="0" relativeHeight="251659264" behindDoc="0" locked="0" layoutInCell="1" allowOverlap="1">
                  <wp:simplePos x="0" y="0"/>
                  <wp:positionH relativeFrom="column">
                    <wp:posOffset>-52070</wp:posOffset>
                  </wp:positionH>
                  <wp:positionV relativeFrom="paragraph">
                    <wp:posOffset>-78740</wp:posOffset>
                  </wp:positionV>
                  <wp:extent cx="645795" cy="784225"/>
                  <wp:effectExtent l="0" t="0" r="1905" b="15875"/>
                  <wp:wrapNone/>
                  <wp:docPr id="6" name="图片_4"/>
                  <wp:cNvGraphicFramePr/>
                  <a:graphic xmlns:a="http://schemas.openxmlformats.org/drawingml/2006/main">
                    <a:graphicData uri="http://schemas.openxmlformats.org/drawingml/2006/picture">
                      <pic:pic xmlns:pic="http://schemas.openxmlformats.org/drawingml/2006/picture">
                        <pic:nvPicPr>
                          <pic:cNvPr id="6" name="图片_4"/>
                          <pic:cNvPicPr/>
                        </pic:nvPicPr>
                        <pic:blipFill>
                          <a:blip r:embed="rId7"/>
                          <a:stretch>
                            <a:fillRect/>
                          </a:stretch>
                        </pic:blipFill>
                        <pic:spPr>
                          <a:xfrm>
                            <a:off x="0" y="0"/>
                            <a:ext cx="645795" cy="784225"/>
                          </a:xfrm>
                          <a:prstGeom prst="rect">
                            <a:avLst/>
                          </a:prstGeom>
                          <a:noFill/>
                          <a:ln>
                            <a:noFill/>
                          </a:ln>
                        </pic:spPr>
                      </pic:pic>
                    </a:graphicData>
                  </a:graphic>
                </wp:anchor>
              </w:drawing>
            </w:r>
          </w:p>
        </w:tc>
      </w:tr>
      <w:tr w14:paraId="01472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056" w:type="dxa"/>
            <w:gridSpan w:val="5"/>
            <w:tcBorders>
              <w:top w:val="single" w:color="2D529F" w:sz="8" w:space="0"/>
              <w:left w:val="single" w:color="2D529F" w:sz="8" w:space="0"/>
              <w:bottom w:val="single" w:color="2D529F" w:sz="8" w:space="0"/>
              <w:right w:val="single" w:color="2D529F" w:sz="8" w:space="0"/>
            </w:tcBorders>
            <w:shd w:val="clear" w:color="auto" w:fill="auto"/>
            <w:noWrap/>
            <w:vAlign w:val="center"/>
          </w:tcPr>
          <w:p w14:paraId="3D8F6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5、其他</w:t>
            </w:r>
          </w:p>
        </w:tc>
        <w:tc>
          <w:tcPr>
            <w:tcW w:w="97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397B5538">
            <w:pPr>
              <w:jc w:val="center"/>
              <w:rPr>
                <w:rFonts w:hint="eastAsia" w:ascii="宋体" w:hAnsi="宋体" w:eastAsia="宋体" w:cs="宋体"/>
                <w:i w:val="0"/>
                <w:iCs w:val="0"/>
                <w:color w:val="000000"/>
                <w:sz w:val="20"/>
                <w:szCs w:val="20"/>
                <w:u w:val="none"/>
              </w:rPr>
            </w:pPr>
          </w:p>
        </w:tc>
        <w:tc>
          <w:tcPr>
            <w:tcW w:w="8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92A8B52">
            <w:pPr>
              <w:jc w:val="center"/>
              <w:rPr>
                <w:rFonts w:hint="eastAsia" w:ascii="宋体" w:hAnsi="宋体" w:eastAsia="宋体" w:cs="宋体"/>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7996A1A">
            <w:pPr>
              <w:jc w:val="center"/>
              <w:rPr>
                <w:rFonts w:hint="eastAsia" w:ascii="宋体" w:hAnsi="宋体" w:eastAsia="宋体" w:cs="宋体"/>
                <w:i w:val="0"/>
                <w:iCs w:val="0"/>
                <w:color w:val="000000"/>
                <w:sz w:val="20"/>
                <w:szCs w:val="20"/>
                <w:u w:val="none"/>
              </w:rPr>
            </w:pPr>
          </w:p>
        </w:tc>
      </w:tr>
      <w:tr w14:paraId="035EC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07ACC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3E05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w:t>
            </w:r>
          </w:p>
        </w:tc>
        <w:tc>
          <w:tcPr>
            <w:tcW w:w="784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4714B71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教室内46个点位布线实施，包含电源线、网线、音频等</w:t>
            </w:r>
          </w:p>
        </w:tc>
        <w:tc>
          <w:tcPr>
            <w:tcW w:w="7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F9AF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3EF4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7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C65E3D3">
            <w:pPr>
              <w:jc w:val="center"/>
              <w:rPr>
                <w:rFonts w:hint="eastAsia" w:ascii="宋体" w:hAnsi="宋体" w:eastAsia="宋体" w:cs="宋体"/>
                <w:i w:val="0"/>
                <w:iCs w:val="0"/>
                <w:color w:val="000000"/>
                <w:sz w:val="20"/>
                <w:szCs w:val="20"/>
                <w:u w:val="none"/>
              </w:rPr>
            </w:pPr>
          </w:p>
        </w:tc>
        <w:tc>
          <w:tcPr>
            <w:tcW w:w="8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989F592">
            <w:pPr>
              <w:jc w:val="center"/>
              <w:rPr>
                <w:rFonts w:hint="eastAsia" w:ascii="宋体" w:hAnsi="宋体" w:eastAsia="宋体" w:cs="宋体"/>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0ABA4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57319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7BDB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6"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08B7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w:t>
            </w:r>
          </w:p>
        </w:tc>
        <w:tc>
          <w:tcPr>
            <w:tcW w:w="7844"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A866A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包含：安装、调试、培训、人工等</w:t>
            </w:r>
          </w:p>
        </w:tc>
        <w:tc>
          <w:tcPr>
            <w:tcW w:w="7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5E30A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6BD0D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75" w:type="dxa"/>
            <w:tcBorders>
              <w:top w:val="single" w:color="2D529F" w:sz="8" w:space="0"/>
              <w:left w:val="single" w:color="2D529F" w:sz="8" w:space="0"/>
              <w:bottom w:val="single" w:color="2D529F" w:sz="8" w:space="0"/>
              <w:right w:val="single" w:color="2D529F" w:sz="8" w:space="0"/>
            </w:tcBorders>
            <w:shd w:val="clear" w:color="auto" w:fill="auto"/>
            <w:vAlign w:val="center"/>
          </w:tcPr>
          <w:p w14:paraId="20F976C7">
            <w:pPr>
              <w:jc w:val="center"/>
              <w:rPr>
                <w:rFonts w:hint="eastAsia" w:ascii="宋体" w:hAnsi="宋体" w:eastAsia="宋体" w:cs="宋体"/>
                <w:i w:val="0"/>
                <w:iCs w:val="0"/>
                <w:color w:val="000000"/>
                <w:sz w:val="20"/>
                <w:szCs w:val="20"/>
                <w:u w:val="none"/>
              </w:rPr>
            </w:pPr>
          </w:p>
        </w:tc>
        <w:tc>
          <w:tcPr>
            <w:tcW w:w="84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1C02C001">
            <w:pPr>
              <w:jc w:val="center"/>
              <w:rPr>
                <w:rFonts w:hint="eastAsia" w:ascii="宋体" w:hAnsi="宋体" w:eastAsia="宋体" w:cs="宋体"/>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vAlign w:val="center"/>
          </w:tcPr>
          <w:p w14:paraId="76F196F8">
            <w:pPr>
              <w:jc w:val="center"/>
              <w:rPr>
                <w:rFonts w:hint="eastAsia" w:ascii="宋体" w:hAnsi="宋体" w:eastAsia="宋体" w:cs="宋体"/>
                <w:i w:val="0"/>
                <w:iCs w:val="0"/>
                <w:color w:val="000000"/>
                <w:sz w:val="20"/>
                <w:szCs w:val="20"/>
                <w:u w:val="none"/>
              </w:rPr>
            </w:pPr>
          </w:p>
        </w:tc>
      </w:tr>
      <w:tr w14:paraId="057FD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1772" w:type="dxa"/>
            <w:gridSpan w:val="2"/>
            <w:tcBorders>
              <w:top w:val="single" w:color="2D529F" w:sz="8" w:space="0"/>
              <w:left w:val="single" w:color="2D529F" w:sz="8" w:space="0"/>
              <w:bottom w:val="single" w:color="2D529F" w:sz="8" w:space="0"/>
              <w:right w:val="single" w:color="2D529F" w:sz="8" w:space="0"/>
            </w:tcBorders>
            <w:shd w:val="clear" w:color="auto" w:fill="auto"/>
            <w:vAlign w:val="center"/>
          </w:tcPr>
          <w:p w14:paraId="7CDC35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单间合计（人民币大写）：</w:t>
            </w:r>
          </w:p>
        </w:tc>
        <w:tc>
          <w:tcPr>
            <w:tcW w:w="9284" w:type="dxa"/>
            <w:gridSpan w:val="3"/>
            <w:tcBorders>
              <w:top w:val="single" w:color="2D529F" w:sz="8" w:space="0"/>
              <w:left w:val="single" w:color="2D529F" w:sz="8" w:space="0"/>
              <w:bottom w:val="single" w:color="2D529F" w:sz="8" w:space="0"/>
              <w:right w:val="single" w:color="2D529F" w:sz="8" w:space="0"/>
            </w:tcBorders>
            <w:shd w:val="clear" w:color="auto" w:fill="auto"/>
            <w:vAlign w:val="center"/>
          </w:tcPr>
          <w:p w14:paraId="15E0D486">
            <w:pPr>
              <w:jc w:val="left"/>
              <w:rPr>
                <w:rFonts w:hint="eastAsia" w:ascii="宋体" w:hAnsi="宋体" w:eastAsia="宋体" w:cs="宋体"/>
                <w:b/>
                <w:bCs/>
                <w:i w:val="0"/>
                <w:iCs w:val="0"/>
                <w:color w:val="000000"/>
                <w:sz w:val="20"/>
                <w:szCs w:val="20"/>
                <w:u w:val="none"/>
              </w:rPr>
            </w:pPr>
          </w:p>
        </w:tc>
        <w:tc>
          <w:tcPr>
            <w:tcW w:w="1815" w:type="dxa"/>
            <w:gridSpan w:val="2"/>
            <w:tcBorders>
              <w:top w:val="single" w:color="2D529F" w:sz="8" w:space="0"/>
              <w:left w:val="single" w:color="2D529F" w:sz="8" w:space="0"/>
              <w:bottom w:val="single" w:color="2D529F" w:sz="8" w:space="0"/>
              <w:right w:val="single" w:color="2D529F" w:sz="8" w:space="0"/>
            </w:tcBorders>
            <w:shd w:val="clear" w:color="auto" w:fill="auto"/>
            <w:noWrap/>
            <w:vAlign w:val="center"/>
          </w:tcPr>
          <w:p w14:paraId="2247EED9">
            <w:pPr>
              <w:jc w:val="center"/>
              <w:rPr>
                <w:rFonts w:hint="eastAsia" w:ascii="宋体" w:hAnsi="宋体" w:eastAsia="宋体" w:cs="宋体"/>
                <w:b/>
                <w:bCs/>
                <w:i w:val="0"/>
                <w:iCs w:val="0"/>
                <w:color w:val="000000"/>
                <w:sz w:val="20"/>
                <w:szCs w:val="20"/>
                <w:u w:val="none"/>
              </w:rPr>
            </w:pPr>
          </w:p>
        </w:tc>
        <w:tc>
          <w:tcPr>
            <w:tcW w:w="1080" w:type="dxa"/>
            <w:tcBorders>
              <w:top w:val="single" w:color="2D529F" w:sz="8" w:space="0"/>
              <w:left w:val="single" w:color="2D529F" w:sz="8" w:space="0"/>
              <w:bottom w:val="single" w:color="2D529F" w:sz="8" w:space="0"/>
              <w:right w:val="single" w:color="2D529F" w:sz="8" w:space="0"/>
            </w:tcBorders>
            <w:shd w:val="clear" w:color="auto" w:fill="auto"/>
            <w:noWrap/>
            <w:vAlign w:val="center"/>
          </w:tcPr>
          <w:p w14:paraId="5A4CE530">
            <w:pPr>
              <w:rPr>
                <w:rFonts w:hint="eastAsia" w:ascii="宋体" w:hAnsi="宋体" w:eastAsia="宋体" w:cs="宋体"/>
                <w:b/>
                <w:bCs/>
                <w:i w:val="0"/>
                <w:iCs w:val="0"/>
                <w:color w:val="000000"/>
                <w:sz w:val="20"/>
                <w:szCs w:val="20"/>
                <w:u w:val="none"/>
              </w:rPr>
            </w:pPr>
          </w:p>
        </w:tc>
      </w:tr>
    </w:tbl>
    <w:p w14:paraId="1E73135B">
      <w:pPr>
        <w:tabs>
          <w:tab w:val="left" w:pos="1800"/>
        </w:tabs>
        <w:rPr>
          <w:rFonts w:ascii="宋体" w:hAnsi="宋体" w:eastAsia="宋体" w:cs="宋体"/>
          <w:b/>
          <w:sz w:val="36"/>
        </w:rPr>
      </w:pPr>
    </w:p>
    <w:p w14:paraId="14E0F969">
      <w:pPr>
        <w:tabs>
          <w:tab w:val="left" w:pos="1800"/>
        </w:tabs>
        <w:rPr>
          <w:rFonts w:ascii="宋体" w:hAnsi="宋体" w:eastAsia="宋体" w:cs="宋体"/>
          <w:b/>
          <w:sz w:val="36"/>
        </w:rPr>
      </w:pPr>
    </w:p>
    <w:p w14:paraId="489F6DED">
      <w:pPr>
        <w:tabs>
          <w:tab w:val="left" w:pos="1800"/>
        </w:tabs>
        <w:rPr>
          <w:rFonts w:ascii="宋体" w:hAnsi="宋体" w:eastAsia="宋体" w:cs="宋体"/>
          <w:b/>
          <w:sz w:val="36"/>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p>
    <w:p w14:paraId="251440D8">
      <w:pPr>
        <w:tabs>
          <w:tab w:val="left" w:pos="1800"/>
        </w:tabs>
        <w:rPr>
          <w:rFonts w:ascii="宋体" w:hAnsi="宋体" w:eastAsia="宋体" w:cs="宋体"/>
          <w:b/>
          <w:sz w:val="36"/>
        </w:rPr>
      </w:pPr>
    </w:p>
    <w:tbl>
      <w:tblPr>
        <w:tblStyle w:val="13"/>
        <w:tblW w:w="1390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0"/>
        <w:gridCol w:w="2716"/>
        <w:gridCol w:w="839"/>
        <w:gridCol w:w="481"/>
        <w:gridCol w:w="742"/>
        <w:gridCol w:w="1015"/>
        <w:gridCol w:w="7553"/>
      </w:tblGrid>
      <w:tr w14:paraId="77993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14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0A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工程主要名称</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33F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7C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C45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35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总价</w:t>
            </w:r>
          </w:p>
        </w:tc>
        <w:tc>
          <w:tcPr>
            <w:tcW w:w="7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3C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材料结构及制造、安装工艺标准</w:t>
            </w:r>
          </w:p>
        </w:tc>
      </w:tr>
      <w:tr w14:paraId="26765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8F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133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8A4D1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增加部分</w:t>
            </w:r>
          </w:p>
        </w:tc>
      </w:tr>
      <w:tr w14:paraId="362A6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8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BE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一楼课室地面台阶造型基础</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7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 </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A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7232">
            <w:pPr>
              <w:jc w:val="center"/>
              <w:rPr>
                <w:rFonts w:hint="eastAsia" w:ascii="新宋体" w:hAnsi="新宋体" w:eastAsia="新宋体" w:cs="新宋体"/>
                <w:i w:val="0"/>
                <w:iCs w:val="0"/>
                <w:color w:val="000000"/>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0612F">
            <w:pPr>
              <w:jc w:val="center"/>
              <w:rPr>
                <w:rFonts w:hint="eastAsia" w:ascii="新宋体" w:hAnsi="新宋体" w:eastAsia="新宋体" w:cs="新宋体"/>
                <w:i w:val="0"/>
                <w:iCs w:val="0"/>
                <w:color w:val="000000"/>
                <w:sz w:val="20"/>
                <w:szCs w:val="20"/>
                <w:u w:val="none"/>
              </w:rPr>
            </w:pPr>
          </w:p>
        </w:tc>
        <w:tc>
          <w:tcPr>
            <w:tcW w:w="7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573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1.龙骨材料种类、规格、中距:综合考虑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2.基层材料种类、规格:18mm难燃夹板“复鑫”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3.描述未详尽之处详见设计图纸</w:t>
            </w:r>
          </w:p>
        </w:tc>
      </w:tr>
      <w:tr w14:paraId="35ACF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4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2B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一楼教室地台铺地胶</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95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28.75 </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5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85FA">
            <w:pPr>
              <w:jc w:val="center"/>
              <w:rPr>
                <w:rFonts w:hint="eastAsia" w:ascii="新宋体" w:hAnsi="新宋体" w:eastAsia="新宋体" w:cs="新宋体"/>
                <w:i w:val="0"/>
                <w:iCs w:val="0"/>
                <w:color w:val="000000"/>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60A3">
            <w:pPr>
              <w:jc w:val="center"/>
              <w:rPr>
                <w:rFonts w:hint="eastAsia" w:ascii="宋体" w:hAnsi="宋体" w:eastAsia="宋体" w:cs="宋体"/>
                <w:i w:val="0"/>
                <w:iCs w:val="0"/>
                <w:color w:val="000000"/>
                <w:sz w:val="20"/>
                <w:szCs w:val="20"/>
                <w:u w:val="none"/>
              </w:rPr>
            </w:pPr>
          </w:p>
        </w:tc>
        <w:tc>
          <w:tcPr>
            <w:tcW w:w="7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1B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1、采用“象宝龙”同质透心地板胶2.0mm厚度，防火阻燃B1级，防滑等级R10级，抗静电，抗细菌。2、含自流平铺低。3、含安装费用</w:t>
            </w:r>
          </w:p>
        </w:tc>
      </w:tr>
      <w:tr w14:paraId="1CEA9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E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A6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白蚁防治</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9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D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DFBA">
            <w:pPr>
              <w:jc w:val="center"/>
              <w:rPr>
                <w:rFonts w:hint="eastAsia" w:ascii="新宋体" w:hAnsi="新宋体" w:eastAsia="新宋体" w:cs="新宋体"/>
                <w:i w:val="0"/>
                <w:iCs w:val="0"/>
                <w:color w:val="000000"/>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68DD">
            <w:pPr>
              <w:jc w:val="center"/>
              <w:rPr>
                <w:rFonts w:hint="eastAsia" w:ascii="宋体" w:hAnsi="宋体" w:eastAsia="宋体" w:cs="宋体"/>
                <w:i w:val="0"/>
                <w:iCs w:val="0"/>
                <w:color w:val="000000"/>
                <w:sz w:val="20"/>
                <w:szCs w:val="20"/>
                <w:u w:val="none"/>
              </w:rPr>
            </w:pPr>
          </w:p>
        </w:tc>
        <w:tc>
          <w:tcPr>
            <w:tcW w:w="7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83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1、喷专业防治白蚁药物。</w:t>
            </w:r>
          </w:p>
        </w:tc>
      </w:tr>
      <w:tr w14:paraId="0E158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0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A6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72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 </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E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5357">
            <w:pPr>
              <w:jc w:val="center"/>
              <w:rPr>
                <w:rFonts w:hint="eastAsia" w:ascii="新宋体" w:hAnsi="新宋体" w:eastAsia="新宋体" w:cs="新宋体"/>
                <w:i w:val="0"/>
                <w:iCs w:val="0"/>
                <w:color w:val="000000"/>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413D">
            <w:pPr>
              <w:jc w:val="center"/>
              <w:rPr>
                <w:rFonts w:hint="eastAsia" w:ascii="宋体" w:hAnsi="宋体" w:eastAsia="宋体" w:cs="宋体"/>
                <w:i w:val="0"/>
                <w:iCs w:val="0"/>
                <w:color w:val="000000"/>
                <w:sz w:val="20"/>
                <w:szCs w:val="20"/>
                <w:u w:val="none"/>
              </w:rPr>
            </w:pPr>
          </w:p>
        </w:tc>
        <w:tc>
          <w:tcPr>
            <w:tcW w:w="7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32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暂估窗帘尺寸为5米宽，褶数1.8倍，高度2.7米，遮光单层窗帘</w:t>
            </w:r>
          </w:p>
        </w:tc>
      </w:tr>
      <w:tr w14:paraId="4122D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1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19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定制防火门</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A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8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091E">
            <w:pPr>
              <w:jc w:val="center"/>
              <w:rPr>
                <w:rFonts w:hint="eastAsia" w:ascii="新宋体" w:hAnsi="新宋体" w:eastAsia="新宋体" w:cs="新宋体"/>
                <w:i w:val="0"/>
                <w:iCs w:val="0"/>
                <w:color w:val="000000"/>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7940">
            <w:pPr>
              <w:jc w:val="center"/>
              <w:rPr>
                <w:rFonts w:hint="eastAsia" w:ascii="宋体" w:hAnsi="宋体" w:eastAsia="宋体" w:cs="宋体"/>
                <w:i w:val="0"/>
                <w:iCs w:val="0"/>
                <w:color w:val="000000"/>
                <w:sz w:val="20"/>
                <w:szCs w:val="20"/>
                <w:u w:val="none"/>
              </w:rPr>
            </w:pPr>
          </w:p>
        </w:tc>
        <w:tc>
          <w:tcPr>
            <w:tcW w:w="7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27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根据现场门框定制防火门</w:t>
            </w:r>
          </w:p>
        </w:tc>
      </w:tr>
      <w:tr w14:paraId="02793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E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36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电子门禁</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2E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C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658FA">
            <w:pPr>
              <w:jc w:val="center"/>
              <w:rPr>
                <w:rFonts w:hint="eastAsia" w:ascii="新宋体" w:hAnsi="新宋体" w:eastAsia="新宋体" w:cs="新宋体"/>
                <w:i w:val="0"/>
                <w:iCs w:val="0"/>
                <w:color w:val="000000"/>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8D07">
            <w:pPr>
              <w:jc w:val="center"/>
              <w:rPr>
                <w:rFonts w:hint="eastAsia" w:ascii="宋体" w:hAnsi="宋体" w:eastAsia="宋体" w:cs="宋体"/>
                <w:i w:val="0"/>
                <w:iCs w:val="0"/>
                <w:color w:val="000000"/>
                <w:sz w:val="20"/>
                <w:szCs w:val="20"/>
                <w:u w:val="none"/>
              </w:rPr>
            </w:pPr>
          </w:p>
        </w:tc>
        <w:tc>
          <w:tcPr>
            <w:tcW w:w="7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C1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电子智能门锁</w:t>
            </w:r>
          </w:p>
        </w:tc>
      </w:tr>
      <w:tr w14:paraId="3C34C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2068">
            <w:pPr>
              <w:jc w:val="center"/>
              <w:rPr>
                <w:rFonts w:hint="eastAsia" w:ascii="Tahoma" w:hAnsi="Tahoma" w:eastAsia="Tahoma" w:cs="Tahoma"/>
                <w:i w:val="0"/>
                <w:iCs w:val="0"/>
                <w:color w:val="000000"/>
                <w:sz w:val="20"/>
                <w:szCs w:val="20"/>
                <w:u w:val="none"/>
              </w:rPr>
            </w:pPr>
          </w:p>
        </w:tc>
        <w:tc>
          <w:tcPr>
            <w:tcW w:w="47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B0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015"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C8227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75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2734BD">
            <w:pPr>
              <w:jc w:val="left"/>
              <w:rPr>
                <w:rFonts w:hint="default" w:ascii="Tahoma" w:hAnsi="Tahoma" w:eastAsia="Tahoma" w:cs="Tahoma"/>
                <w:i w:val="0"/>
                <w:iCs w:val="0"/>
                <w:color w:val="000000"/>
                <w:sz w:val="20"/>
                <w:szCs w:val="20"/>
                <w:u w:val="none"/>
              </w:rPr>
            </w:pPr>
          </w:p>
        </w:tc>
      </w:tr>
      <w:tr w14:paraId="2E250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E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133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FB235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其他综合工程</w:t>
            </w:r>
          </w:p>
        </w:tc>
      </w:tr>
      <w:tr w14:paraId="267A4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8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4B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出图工本费</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3EDF">
            <w:pPr>
              <w:jc w:val="center"/>
              <w:rPr>
                <w:rFonts w:hint="eastAsia" w:ascii="宋体" w:hAnsi="宋体" w:eastAsia="宋体" w:cs="宋体"/>
                <w:i w:val="0"/>
                <w:iCs w:val="0"/>
                <w:color w:val="000000"/>
                <w:sz w:val="20"/>
                <w:szCs w:val="20"/>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A9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15CE">
            <w:pPr>
              <w:jc w:val="center"/>
              <w:rPr>
                <w:rFonts w:hint="eastAsia" w:ascii="宋体" w:hAnsi="宋体" w:eastAsia="宋体" w:cs="宋体"/>
                <w:i w:val="0"/>
                <w:iCs w:val="0"/>
                <w:color w:val="000000"/>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2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14F6">
            <w:pPr>
              <w:jc w:val="left"/>
              <w:rPr>
                <w:rFonts w:hint="eastAsia" w:ascii="宋体" w:hAnsi="宋体" w:eastAsia="宋体" w:cs="宋体"/>
                <w:i w:val="0"/>
                <w:iCs w:val="0"/>
                <w:color w:val="000000"/>
                <w:sz w:val="20"/>
                <w:szCs w:val="20"/>
                <w:u w:val="none"/>
              </w:rPr>
            </w:pPr>
          </w:p>
        </w:tc>
      </w:tr>
      <w:tr w14:paraId="2E4C0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B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BF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材料运输搬运费/垃圾清运费</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7B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1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0D8A">
            <w:pPr>
              <w:jc w:val="center"/>
              <w:rPr>
                <w:rFonts w:hint="eastAsia" w:ascii="宋体" w:hAnsi="宋体" w:eastAsia="宋体" w:cs="宋体"/>
                <w:i w:val="0"/>
                <w:iCs w:val="0"/>
                <w:color w:val="000000"/>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A968">
            <w:pPr>
              <w:jc w:val="center"/>
              <w:rPr>
                <w:rFonts w:hint="eastAsia" w:ascii="宋体" w:hAnsi="宋体" w:eastAsia="宋体" w:cs="宋体"/>
                <w:i w:val="0"/>
                <w:iCs w:val="0"/>
                <w:color w:val="000000"/>
                <w:sz w:val="20"/>
                <w:szCs w:val="20"/>
                <w:u w:val="none"/>
              </w:rPr>
            </w:pPr>
          </w:p>
        </w:tc>
        <w:tc>
          <w:tcPr>
            <w:tcW w:w="7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DF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材料搬运费：把我方材料从施工现场楼下搬运至施工现场的搬运费用、不含业主自购材料。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垃圾清运费：从施工现场将垃圾清运至物业指定的垃圾堆放处的清运费用。清理现场的杂物工具、清理天花墙面、家私漆面的杂物及施工过程的污染物。</w:t>
            </w:r>
          </w:p>
        </w:tc>
      </w:tr>
      <w:tr w14:paraId="0B8FA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9EBE">
            <w:pPr>
              <w:jc w:val="center"/>
              <w:rPr>
                <w:rFonts w:hint="eastAsia" w:ascii="宋体" w:hAnsi="宋体" w:eastAsia="宋体" w:cs="宋体"/>
                <w:i w:val="0"/>
                <w:iCs w:val="0"/>
                <w:color w:val="000000"/>
                <w:sz w:val="20"/>
                <w:szCs w:val="20"/>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1D33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EC64">
            <w:pPr>
              <w:jc w:val="center"/>
              <w:rPr>
                <w:rFonts w:hint="eastAsia" w:ascii="宋体" w:hAnsi="宋体" w:eastAsia="宋体" w:cs="宋体"/>
                <w:b/>
                <w:bCs/>
                <w:i w:val="0"/>
                <w:iCs w:val="0"/>
                <w:color w:val="000000"/>
                <w:sz w:val="20"/>
                <w:szCs w:val="20"/>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E943E">
            <w:pPr>
              <w:jc w:val="center"/>
              <w:rPr>
                <w:rFonts w:hint="eastAsia" w:ascii="宋体" w:hAnsi="宋体" w:eastAsia="宋体" w:cs="宋体"/>
                <w:b/>
                <w:bCs/>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86C7">
            <w:pPr>
              <w:jc w:val="center"/>
              <w:rPr>
                <w:rFonts w:hint="eastAsia" w:ascii="宋体" w:hAnsi="宋体" w:eastAsia="宋体" w:cs="宋体"/>
                <w:i w:val="0"/>
                <w:iCs w:val="0"/>
                <w:color w:val="000000"/>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37C7B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7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AE56">
            <w:pPr>
              <w:jc w:val="left"/>
              <w:rPr>
                <w:rFonts w:hint="eastAsia" w:ascii="宋体" w:hAnsi="宋体" w:eastAsia="宋体" w:cs="宋体"/>
                <w:i w:val="0"/>
                <w:iCs w:val="0"/>
                <w:color w:val="000000"/>
                <w:sz w:val="20"/>
                <w:szCs w:val="20"/>
                <w:u w:val="none"/>
              </w:rPr>
            </w:pPr>
          </w:p>
        </w:tc>
      </w:tr>
      <w:tr w14:paraId="3A075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1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AE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直接工程费用</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55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E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37937">
            <w:pPr>
              <w:jc w:val="center"/>
              <w:rPr>
                <w:rFonts w:hint="eastAsia" w:ascii="宋体" w:hAnsi="宋体" w:eastAsia="宋体" w:cs="宋体"/>
                <w:i w:val="0"/>
                <w:iCs w:val="0"/>
                <w:color w:val="000000"/>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F5909">
            <w:pPr>
              <w:keepNext w:val="0"/>
              <w:keepLines w:val="0"/>
              <w:widowControl/>
              <w:suppressLineNumbers w:val="0"/>
              <w:jc w:val="center"/>
              <w:textAlignment w:val="center"/>
              <w:rPr>
                <w:rFonts w:hint="eastAsia" w:ascii="宋体" w:hAnsi="宋体" w:eastAsia="宋体" w:cs="宋体"/>
                <w:b/>
                <w:bCs/>
                <w:i w:val="0"/>
                <w:iCs w:val="0"/>
                <w:color w:val="000000"/>
                <w:sz w:val="20"/>
                <w:szCs w:val="20"/>
                <w:u w:val="single"/>
              </w:rPr>
            </w:pPr>
            <w:r>
              <w:rPr>
                <w:rFonts w:hint="eastAsia" w:ascii="宋体" w:hAnsi="宋体" w:eastAsia="宋体" w:cs="宋体"/>
                <w:b/>
                <w:bCs/>
                <w:i w:val="0"/>
                <w:iCs w:val="0"/>
                <w:color w:val="000000"/>
                <w:kern w:val="0"/>
                <w:sz w:val="20"/>
                <w:szCs w:val="20"/>
                <w:u w:val="single"/>
                <w:lang w:val="en-US" w:eastAsia="zh-CN" w:bidi="ar"/>
              </w:rPr>
              <w:t>0</w:t>
            </w:r>
          </w:p>
        </w:tc>
        <w:tc>
          <w:tcPr>
            <w:tcW w:w="7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373E">
            <w:pPr>
              <w:jc w:val="left"/>
              <w:rPr>
                <w:rFonts w:hint="eastAsia" w:ascii="宋体" w:hAnsi="宋体" w:eastAsia="宋体" w:cs="宋体"/>
                <w:i w:val="0"/>
                <w:iCs w:val="0"/>
                <w:color w:val="000000"/>
                <w:sz w:val="20"/>
                <w:szCs w:val="20"/>
                <w:u w:val="none"/>
              </w:rPr>
            </w:pPr>
          </w:p>
        </w:tc>
      </w:tr>
      <w:tr w14:paraId="0F671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F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D7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工程管理费</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B0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3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C419">
            <w:pPr>
              <w:jc w:val="center"/>
              <w:rPr>
                <w:rFonts w:hint="eastAsia" w:ascii="宋体" w:hAnsi="宋体" w:eastAsia="宋体" w:cs="宋体"/>
                <w:i w:val="0"/>
                <w:iCs w:val="0"/>
                <w:color w:val="000000"/>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7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E375">
            <w:pPr>
              <w:jc w:val="left"/>
              <w:rPr>
                <w:rFonts w:hint="eastAsia" w:ascii="宋体" w:hAnsi="宋体" w:eastAsia="宋体" w:cs="宋体"/>
                <w:i w:val="0"/>
                <w:iCs w:val="0"/>
                <w:color w:val="000000"/>
                <w:sz w:val="20"/>
                <w:szCs w:val="20"/>
                <w:u w:val="none"/>
              </w:rPr>
            </w:pPr>
          </w:p>
        </w:tc>
      </w:tr>
      <w:tr w14:paraId="7BEF5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9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42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室内地面保护</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4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F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0D3BF">
            <w:pPr>
              <w:jc w:val="center"/>
              <w:rPr>
                <w:rFonts w:hint="eastAsia" w:ascii="宋体" w:hAnsi="宋体" w:eastAsia="宋体" w:cs="宋体"/>
                <w:i w:val="0"/>
                <w:iCs w:val="0"/>
                <w:color w:val="000000"/>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EE87">
            <w:pPr>
              <w:jc w:val="center"/>
              <w:rPr>
                <w:rFonts w:hint="eastAsia" w:ascii="宋体" w:hAnsi="宋体" w:eastAsia="宋体" w:cs="宋体"/>
                <w:i w:val="0"/>
                <w:iCs w:val="0"/>
                <w:color w:val="000000"/>
                <w:sz w:val="20"/>
                <w:szCs w:val="20"/>
                <w:u w:val="none"/>
              </w:rPr>
            </w:pPr>
          </w:p>
        </w:tc>
        <w:tc>
          <w:tcPr>
            <w:tcW w:w="7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5E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专用地面珍珠棉保护膜保护地面。（含电梯过道地胶保护不含管理处特殊要求）按建筑面积计算。</w:t>
            </w:r>
          </w:p>
        </w:tc>
      </w:tr>
      <w:tr w14:paraId="62167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9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344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设计费</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3D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D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8916D">
            <w:pPr>
              <w:jc w:val="center"/>
              <w:rPr>
                <w:rFonts w:hint="eastAsia" w:ascii="宋体" w:hAnsi="宋体" w:eastAsia="宋体" w:cs="宋体"/>
                <w:i w:val="0"/>
                <w:iCs w:val="0"/>
                <w:color w:val="000000"/>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B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BB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出具物业报建必须图纸。包括原始结构尺寸图、平面方案布置图及相关施工图纸、施工进度表、主材表、设计跟踪、现场交底、主材搭配、等相关工作。</w:t>
            </w:r>
          </w:p>
        </w:tc>
      </w:tr>
      <w:tr w14:paraId="20E3E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4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6E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9A4C4">
            <w:pPr>
              <w:jc w:val="left"/>
              <w:rPr>
                <w:rFonts w:hint="eastAsia" w:ascii="宋体" w:hAnsi="宋体" w:eastAsia="宋体" w:cs="宋体"/>
                <w:i w:val="0"/>
                <w:iCs w:val="0"/>
                <w:color w:val="000000"/>
                <w:sz w:val="20"/>
                <w:szCs w:val="20"/>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5F4A">
            <w:pPr>
              <w:jc w:val="left"/>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AB95A">
            <w:pPr>
              <w:jc w:val="center"/>
              <w:rPr>
                <w:rFonts w:hint="eastAsia" w:ascii="宋体" w:hAnsi="宋体" w:eastAsia="宋体" w:cs="宋体"/>
                <w:i w:val="0"/>
                <w:iCs w:val="0"/>
                <w:color w:val="000000"/>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C449CB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w:t>
            </w:r>
          </w:p>
        </w:tc>
        <w:tc>
          <w:tcPr>
            <w:tcW w:w="7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F03F">
            <w:pPr>
              <w:rPr>
                <w:rFonts w:hint="eastAsia" w:ascii="宋体" w:hAnsi="宋体" w:eastAsia="宋体" w:cs="宋体"/>
                <w:b/>
                <w:bCs/>
                <w:i w:val="0"/>
                <w:iCs w:val="0"/>
                <w:color w:val="000000"/>
                <w:sz w:val="16"/>
                <w:szCs w:val="16"/>
                <w:u w:val="none"/>
              </w:rPr>
            </w:pPr>
          </w:p>
        </w:tc>
      </w:tr>
    </w:tbl>
    <w:p w14:paraId="5D657166">
      <w:pPr>
        <w:tabs>
          <w:tab w:val="left" w:pos="1800"/>
        </w:tabs>
        <w:rPr>
          <w:rFonts w:ascii="宋体" w:hAnsi="宋体" w:eastAsia="宋体" w:cs="宋体"/>
          <w:b/>
          <w:sz w:val="36"/>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p>
    <w:p w14:paraId="7D76688A">
      <w:pPr>
        <w:tabs>
          <w:tab w:val="left" w:pos="1800"/>
        </w:tabs>
        <w:ind w:firstLine="2891" w:firstLineChars="800"/>
        <w:rPr>
          <w:rFonts w:ascii="宋体" w:hAnsi="宋体" w:eastAsia="宋体" w:cs="宋体"/>
          <w:b/>
          <w:sz w:val="36"/>
        </w:rPr>
      </w:pPr>
      <w:r>
        <w:rPr>
          <w:rFonts w:ascii="宋体" w:hAnsi="宋体" w:eastAsia="宋体" w:cs="宋体"/>
          <w:b/>
          <w:sz w:val="36"/>
        </w:rPr>
        <w:t>二</w:t>
      </w:r>
      <w:r>
        <w:rPr>
          <w:rFonts w:hint="eastAsia" w:ascii="宋体" w:hAnsi="宋体" w:eastAsia="宋体" w:cs="宋体"/>
          <w:b/>
          <w:sz w:val="36"/>
        </w:rPr>
        <w:t>、</w:t>
      </w:r>
      <w:r>
        <w:rPr>
          <w:rFonts w:ascii="宋体" w:hAnsi="宋体" w:eastAsia="宋体" w:cs="宋体"/>
          <w:b/>
          <w:sz w:val="36"/>
        </w:rPr>
        <w:t>报价文件格式</w:t>
      </w:r>
    </w:p>
    <w:p w14:paraId="25EEFCE4">
      <w:pPr>
        <w:spacing w:line="360" w:lineRule="auto"/>
        <w:jc w:val="center"/>
        <w:rPr>
          <w:rFonts w:ascii="宋体" w:hAnsi="宋体" w:eastAsia="宋体" w:cs="宋体"/>
          <w:b/>
          <w:sz w:val="30"/>
        </w:rPr>
      </w:pPr>
      <w:r>
        <w:rPr>
          <w:rFonts w:ascii="宋体" w:hAnsi="宋体" w:eastAsia="宋体" w:cs="宋体"/>
          <w:b/>
          <w:sz w:val="30"/>
        </w:rPr>
        <w:t>格式一投标承诺书</w:t>
      </w:r>
    </w:p>
    <w:p w14:paraId="73F6C8E7">
      <w:pPr>
        <w:spacing w:line="360" w:lineRule="auto"/>
        <w:rPr>
          <w:rFonts w:ascii="宋体" w:hAnsi="宋体" w:eastAsia="宋体" w:cs="宋体"/>
        </w:rPr>
      </w:pPr>
      <w:r>
        <w:rPr>
          <w:rFonts w:ascii="宋体" w:hAnsi="宋体" w:eastAsia="宋体" w:cs="宋体"/>
        </w:rPr>
        <w:t>致：东莞城市学院</w:t>
      </w:r>
    </w:p>
    <w:p w14:paraId="33D8D988">
      <w:pPr>
        <w:spacing w:line="360" w:lineRule="auto"/>
        <w:ind w:firstLine="420"/>
        <w:rPr>
          <w:rFonts w:ascii="宋体" w:hAnsi="宋体" w:eastAsia="宋体" w:cs="宋体"/>
        </w:rPr>
      </w:pPr>
      <w:r>
        <w:rPr>
          <w:rFonts w:ascii="宋体" w:hAnsi="宋体" w:eastAsia="宋体" w:cs="宋体"/>
        </w:rPr>
        <w:t>（一）根据贵方为的采购邀请，现提交下列包含下列文件正本____份和副本____份：</w:t>
      </w:r>
    </w:p>
    <w:p w14:paraId="7132FEE6">
      <w:pPr>
        <w:numPr>
          <w:ilvl w:val="0"/>
          <w:numId w:val="8"/>
        </w:numPr>
        <w:tabs>
          <w:tab w:val="left" w:pos="780"/>
        </w:tabs>
        <w:spacing w:line="360" w:lineRule="auto"/>
        <w:ind w:left="780" w:hanging="360"/>
        <w:rPr>
          <w:rFonts w:ascii="宋体" w:hAnsi="宋体" w:eastAsia="宋体" w:cs="宋体"/>
        </w:rPr>
      </w:pPr>
      <w:r>
        <w:rPr>
          <w:rFonts w:ascii="宋体" w:hAnsi="宋体" w:eastAsia="宋体" w:cs="宋体"/>
        </w:rPr>
        <w:t>投标承诺书；</w:t>
      </w:r>
    </w:p>
    <w:p w14:paraId="2CDB3795">
      <w:pPr>
        <w:numPr>
          <w:ilvl w:val="0"/>
          <w:numId w:val="8"/>
        </w:numPr>
        <w:tabs>
          <w:tab w:val="left" w:pos="780"/>
        </w:tabs>
        <w:spacing w:line="360" w:lineRule="auto"/>
        <w:ind w:left="780" w:hanging="360"/>
        <w:rPr>
          <w:rFonts w:ascii="宋体" w:hAnsi="宋体" w:eastAsia="宋体" w:cs="宋体"/>
        </w:rPr>
      </w:pPr>
      <w:r>
        <w:rPr>
          <w:rFonts w:ascii="宋体" w:hAnsi="宋体" w:eastAsia="宋体" w:cs="宋体"/>
        </w:rPr>
        <w:t>商务技术条款偏离表；</w:t>
      </w:r>
    </w:p>
    <w:p w14:paraId="0FEC6923">
      <w:pPr>
        <w:numPr>
          <w:ilvl w:val="0"/>
          <w:numId w:val="8"/>
        </w:numPr>
        <w:tabs>
          <w:tab w:val="left" w:pos="780"/>
        </w:tabs>
        <w:spacing w:line="360" w:lineRule="auto"/>
        <w:ind w:left="780" w:hanging="360"/>
        <w:rPr>
          <w:rFonts w:ascii="宋体" w:hAnsi="宋体" w:eastAsia="宋体" w:cs="宋体"/>
        </w:rPr>
      </w:pPr>
      <w:r>
        <w:rPr>
          <w:rFonts w:ascii="宋体" w:hAnsi="宋体" w:eastAsia="宋体" w:cs="宋体"/>
        </w:rPr>
        <w:t>报价总表及报价明细表；</w:t>
      </w:r>
    </w:p>
    <w:p w14:paraId="1C5D1891">
      <w:pPr>
        <w:numPr>
          <w:ilvl w:val="0"/>
          <w:numId w:val="8"/>
        </w:numPr>
        <w:tabs>
          <w:tab w:val="left" w:pos="780"/>
        </w:tabs>
        <w:spacing w:line="360" w:lineRule="auto"/>
        <w:ind w:left="780" w:hanging="360"/>
        <w:rPr>
          <w:rFonts w:ascii="宋体" w:hAnsi="宋体" w:eastAsia="宋体" w:cs="宋体"/>
        </w:rPr>
      </w:pPr>
      <w:r>
        <w:rPr>
          <w:rFonts w:ascii="宋体" w:hAnsi="宋体" w:eastAsia="宋体" w:cs="宋体"/>
        </w:rPr>
        <w:t>设备清单及详细报价（需列明品牌、产地、型号、配置、单价、合计等）；</w:t>
      </w:r>
    </w:p>
    <w:p w14:paraId="27B40AE2">
      <w:pPr>
        <w:numPr>
          <w:ilvl w:val="0"/>
          <w:numId w:val="8"/>
        </w:numPr>
        <w:tabs>
          <w:tab w:val="left" w:pos="780"/>
        </w:tabs>
        <w:spacing w:line="360" w:lineRule="auto"/>
        <w:ind w:left="780" w:hanging="360"/>
        <w:rPr>
          <w:rFonts w:ascii="宋体" w:hAnsi="宋体" w:eastAsia="宋体" w:cs="宋体"/>
        </w:rPr>
      </w:pPr>
      <w:r>
        <w:rPr>
          <w:rFonts w:ascii="宋体" w:hAnsi="宋体" w:eastAsia="宋体" w:cs="宋体"/>
        </w:rPr>
        <w:t>货物详细设计方案及交货期；</w:t>
      </w:r>
    </w:p>
    <w:p w14:paraId="0E4E11B6">
      <w:pPr>
        <w:numPr>
          <w:ilvl w:val="0"/>
          <w:numId w:val="8"/>
        </w:numPr>
        <w:tabs>
          <w:tab w:val="left" w:pos="780"/>
        </w:tabs>
        <w:spacing w:line="360" w:lineRule="auto"/>
        <w:ind w:left="780" w:hanging="360"/>
        <w:rPr>
          <w:rFonts w:ascii="宋体" w:hAnsi="宋体" w:eastAsia="宋体" w:cs="宋体"/>
        </w:rPr>
      </w:pPr>
      <w:r>
        <w:rPr>
          <w:rFonts w:ascii="宋体" w:hAnsi="宋体" w:eastAsia="宋体" w:cs="宋体"/>
        </w:rPr>
        <w:t>付款方式；</w:t>
      </w:r>
    </w:p>
    <w:p w14:paraId="0098FEEB">
      <w:pPr>
        <w:numPr>
          <w:ilvl w:val="0"/>
          <w:numId w:val="8"/>
        </w:numPr>
        <w:tabs>
          <w:tab w:val="left" w:pos="780"/>
        </w:tabs>
        <w:spacing w:line="360" w:lineRule="auto"/>
        <w:ind w:left="780" w:hanging="360"/>
        <w:rPr>
          <w:rFonts w:ascii="宋体" w:hAnsi="宋体" w:eastAsia="宋体" w:cs="宋体"/>
        </w:rPr>
      </w:pPr>
      <w:r>
        <w:rPr>
          <w:rFonts w:ascii="宋体" w:hAnsi="宋体" w:eastAsia="宋体" w:cs="宋体"/>
        </w:rPr>
        <w:t>售后服务措施及承诺；</w:t>
      </w:r>
    </w:p>
    <w:p w14:paraId="38C6BB12">
      <w:pPr>
        <w:numPr>
          <w:ilvl w:val="0"/>
          <w:numId w:val="8"/>
        </w:numPr>
        <w:tabs>
          <w:tab w:val="left" w:pos="1440"/>
          <w:tab w:val="left" w:pos="2310"/>
        </w:tabs>
        <w:spacing w:line="360" w:lineRule="auto"/>
        <w:ind w:left="780" w:hanging="360"/>
        <w:rPr>
          <w:rFonts w:ascii="宋体" w:hAnsi="宋体" w:eastAsia="宋体" w:cs="宋体"/>
        </w:rPr>
      </w:pPr>
      <w:r>
        <w:rPr>
          <w:rFonts w:ascii="宋体" w:hAnsi="宋体" w:eastAsia="宋体" w:cs="宋体"/>
        </w:rPr>
        <w:t>从业人员及技术状况；</w:t>
      </w:r>
    </w:p>
    <w:p w14:paraId="73195E3A">
      <w:pPr>
        <w:numPr>
          <w:ilvl w:val="0"/>
          <w:numId w:val="8"/>
        </w:numPr>
        <w:tabs>
          <w:tab w:val="left" w:pos="1440"/>
          <w:tab w:val="left" w:pos="2310"/>
        </w:tabs>
        <w:spacing w:line="360" w:lineRule="auto"/>
        <w:ind w:left="780" w:hanging="360"/>
        <w:rPr>
          <w:rFonts w:ascii="宋体" w:hAnsi="宋体" w:eastAsia="宋体" w:cs="宋体"/>
        </w:rPr>
      </w:pPr>
      <w:r>
        <w:rPr>
          <w:rFonts w:ascii="宋体" w:hAnsi="宋体" w:eastAsia="宋体" w:cs="宋体"/>
        </w:rPr>
        <w:t>资格证明材料，包括营业执照、税务登记证、法定代表人授权委托书、法定代表人及委托代理人身份证明、经营业绩等；</w:t>
      </w:r>
    </w:p>
    <w:p w14:paraId="478213EB">
      <w:pPr>
        <w:spacing w:line="360" w:lineRule="auto"/>
        <w:ind w:left="420"/>
        <w:rPr>
          <w:rFonts w:ascii="宋体" w:hAnsi="宋体" w:eastAsia="宋体" w:cs="宋体"/>
        </w:rPr>
      </w:pPr>
      <w:r>
        <w:rPr>
          <w:rFonts w:ascii="宋体" w:hAnsi="宋体" w:eastAsia="宋体" w:cs="宋体"/>
        </w:rPr>
        <w:t>10、其它优惠条件或需说明的其他内容。</w:t>
      </w:r>
    </w:p>
    <w:p w14:paraId="0AC2824C">
      <w:pPr>
        <w:spacing w:line="360" w:lineRule="auto"/>
        <w:ind w:firstLine="630"/>
        <w:rPr>
          <w:rFonts w:ascii="宋体" w:hAnsi="宋体" w:eastAsia="宋体" w:cs="宋体"/>
        </w:rPr>
      </w:pPr>
      <w:r>
        <w:rPr>
          <w:rFonts w:ascii="宋体" w:hAnsi="宋体" w:eastAsia="宋体" w:cs="宋体"/>
        </w:rPr>
        <w:t>（二）报价¥____元，大写____（人民币）。</w:t>
      </w:r>
    </w:p>
    <w:p w14:paraId="6FD68EBA">
      <w:pPr>
        <w:spacing w:line="360" w:lineRule="auto"/>
        <w:ind w:firstLine="630"/>
        <w:rPr>
          <w:rFonts w:ascii="宋体" w:hAnsi="宋体" w:eastAsia="宋体" w:cs="宋体"/>
        </w:rPr>
      </w:pPr>
      <w:r>
        <w:rPr>
          <w:rFonts w:ascii="宋体" w:hAnsi="宋体" w:eastAsia="宋体" w:cs="宋体"/>
        </w:rPr>
        <w:t>（三）我方将按采购邀请函的规定履行合同责任和义务。</w:t>
      </w:r>
    </w:p>
    <w:p w14:paraId="465E24CA">
      <w:pPr>
        <w:spacing w:line="360" w:lineRule="auto"/>
        <w:ind w:firstLine="630"/>
        <w:rPr>
          <w:rFonts w:ascii="宋体" w:hAnsi="宋体" w:eastAsia="宋体" w:cs="宋体"/>
        </w:rPr>
      </w:pPr>
      <w:r>
        <w:rPr>
          <w:rFonts w:ascii="宋体" w:hAnsi="宋体" w:eastAsia="宋体" w:cs="宋体"/>
        </w:rPr>
        <w:t>（四）递交谈判文件后我方不撤回谈判文件。</w:t>
      </w:r>
    </w:p>
    <w:p w14:paraId="11B5A907">
      <w:pPr>
        <w:spacing w:line="360" w:lineRule="auto"/>
        <w:ind w:firstLine="630"/>
        <w:rPr>
          <w:rFonts w:ascii="宋体" w:hAnsi="宋体" w:eastAsia="宋体" w:cs="宋体"/>
        </w:rPr>
      </w:pPr>
      <w:r>
        <w:rPr>
          <w:rFonts w:ascii="宋体" w:hAnsi="宋体" w:eastAsia="宋体" w:cs="宋体"/>
        </w:rPr>
        <w:t>（五）与本次谈判有关的一切正式往来通讯请寄：</w:t>
      </w:r>
    </w:p>
    <w:p w14:paraId="2C482B2F">
      <w:pPr>
        <w:spacing w:line="360" w:lineRule="auto"/>
        <w:rPr>
          <w:rFonts w:ascii="宋体" w:hAnsi="宋体" w:eastAsia="宋体" w:cs="宋体"/>
          <w:u w:val="single"/>
        </w:rPr>
      </w:pPr>
      <w:r>
        <w:rPr>
          <w:rFonts w:ascii="宋体" w:hAnsi="宋体" w:eastAsia="宋体" w:cs="宋体"/>
        </w:rPr>
        <w:t>地址：开户行：</w:t>
      </w:r>
    </w:p>
    <w:p w14:paraId="2C807774">
      <w:pPr>
        <w:spacing w:line="360" w:lineRule="auto"/>
        <w:rPr>
          <w:rFonts w:ascii="宋体" w:hAnsi="宋体" w:eastAsia="宋体" w:cs="宋体"/>
          <w:u w:val="single"/>
        </w:rPr>
      </w:pPr>
      <w:r>
        <w:rPr>
          <w:rFonts w:ascii="宋体" w:hAnsi="宋体" w:eastAsia="宋体" w:cs="宋体"/>
        </w:rPr>
        <w:t>电话：帐户名称：</w:t>
      </w:r>
    </w:p>
    <w:p w14:paraId="6662EBFF">
      <w:pPr>
        <w:spacing w:line="360" w:lineRule="auto"/>
        <w:rPr>
          <w:rFonts w:ascii="宋体" w:hAnsi="宋体" w:eastAsia="宋体" w:cs="宋体"/>
          <w:u w:val="single"/>
        </w:rPr>
      </w:pPr>
      <w:r>
        <w:rPr>
          <w:rFonts w:ascii="宋体" w:hAnsi="宋体" w:eastAsia="宋体" w:cs="宋体"/>
        </w:rPr>
        <w:t>传真：帐号：</w:t>
      </w:r>
    </w:p>
    <w:p w14:paraId="7203816A">
      <w:pPr>
        <w:spacing w:line="360" w:lineRule="auto"/>
        <w:rPr>
          <w:rFonts w:ascii="宋体" w:hAnsi="宋体" w:eastAsia="宋体" w:cs="宋体"/>
        </w:rPr>
      </w:pPr>
      <w:r>
        <w:rPr>
          <w:rFonts w:ascii="宋体" w:hAnsi="宋体" w:eastAsia="宋体" w:cs="宋体"/>
        </w:rPr>
        <w:t>电子函件：</w:t>
      </w:r>
    </w:p>
    <w:p w14:paraId="564B5491">
      <w:pPr>
        <w:spacing w:line="360" w:lineRule="auto"/>
        <w:rPr>
          <w:rFonts w:ascii="宋体" w:hAnsi="宋体" w:eastAsia="宋体" w:cs="宋体"/>
          <w:u w:val="single"/>
        </w:rPr>
      </w:pPr>
      <w:r>
        <w:rPr>
          <w:rFonts w:ascii="宋体" w:hAnsi="宋体" w:eastAsia="宋体" w:cs="宋体"/>
        </w:rPr>
        <w:t>供应商名称：</w:t>
      </w:r>
    </w:p>
    <w:p w14:paraId="3336F27A">
      <w:pPr>
        <w:spacing w:line="360" w:lineRule="auto"/>
        <w:rPr>
          <w:rFonts w:ascii="宋体" w:hAnsi="宋体" w:eastAsia="宋体" w:cs="宋体"/>
          <w:u w:val="single"/>
        </w:rPr>
      </w:pPr>
      <w:r>
        <w:rPr>
          <w:rFonts w:ascii="宋体" w:hAnsi="宋体" w:eastAsia="宋体" w:cs="宋体"/>
        </w:rPr>
        <w:t>法定代表人或委托代理人签字：</w:t>
      </w:r>
    </w:p>
    <w:p w14:paraId="4E9662C3">
      <w:pPr>
        <w:spacing w:line="360" w:lineRule="auto"/>
        <w:ind w:firstLine="1260"/>
        <w:rPr>
          <w:rFonts w:ascii="宋体" w:hAnsi="宋体" w:eastAsia="宋体" w:cs="宋体"/>
        </w:rPr>
      </w:pPr>
      <w:r>
        <w:rPr>
          <w:rFonts w:ascii="宋体" w:hAnsi="宋体" w:eastAsia="宋体" w:cs="宋体"/>
        </w:rPr>
        <w:t>（公章）</w:t>
      </w:r>
    </w:p>
    <w:p w14:paraId="4DDDE39B">
      <w:pPr>
        <w:spacing w:line="360" w:lineRule="auto"/>
        <w:ind w:firstLine="4830"/>
        <w:rPr>
          <w:rFonts w:ascii="宋体" w:hAnsi="宋体" w:eastAsia="宋体" w:cs="宋体"/>
          <w:u w:val="single"/>
        </w:rPr>
      </w:pPr>
      <w:r>
        <w:rPr>
          <w:rFonts w:ascii="宋体" w:hAnsi="宋体" w:eastAsia="宋体" w:cs="宋体"/>
        </w:rPr>
        <w:t>日期：</w:t>
      </w:r>
    </w:p>
    <w:p w14:paraId="40194CB2">
      <w:pPr>
        <w:spacing w:line="360" w:lineRule="auto"/>
        <w:ind w:left="2520" w:leftChars="1200" w:firstLine="4830"/>
        <w:rPr>
          <w:rFonts w:ascii="宋体" w:hAnsi="宋体" w:eastAsia="宋体" w:cs="宋体"/>
          <w:u w:val="single"/>
        </w:rPr>
      </w:pPr>
    </w:p>
    <w:p w14:paraId="0BAA7AE6">
      <w:pPr>
        <w:spacing w:line="360" w:lineRule="auto"/>
        <w:ind w:firstLine="4830"/>
        <w:rPr>
          <w:rFonts w:ascii="宋体" w:hAnsi="宋体" w:eastAsia="宋体" w:cs="宋体"/>
          <w:u w:val="single"/>
        </w:rPr>
      </w:pPr>
    </w:p>
    <w:p w14:paraId="1F954A4F">
      <w:pPr>
        <w:spacing w:line="360" w:lineRule="auto"/>
        <w:jc w:val="center"/>
        <w:rPr>
          <w:rFonts w:ascii="宋体" w:hAnsi="宋体" w:eastAsia="宋体" w:cs="宋体"/>
          <w:b/>
          <w:sz w:val="32"/>
        </w:rPr>
      </w:pPr>
      <w:r>
        <w:rPr>
          <w:rFonts w:ascii="宋体" w:hAnsi="宋体" w:eastAsia="宋体" w:cs="宋体"/>
          <w:b/>
          <w:sz w:val="32"/>
        </w:rPr>
        <w:t>格式二商务技术条款偏离表</w:t>
      </w:r>
    </w:p>
    <w:p w14:paraId="4B9DA1C5">
      <w:pPr>
        <w:spacing w:line="360" w:lineRule="auto"/>
        <w:rPr>
          <w:rFonts w:ascii="宋体" w:hAnsi="宋体" w:eastAsia="宋体" w:cs="宋体"/>
          <w:b/>
        </w:rPr>
      </w:pPr>
    </w:p>
    <w:tbl>
      <w:tblPr>
        <w:tblStyle w:val="13"/>
        <w:tblW w:w="0" w:type="auto"/>
        <w:tblInd w:w="98" w:type="dxa"/>
        <w:tblLayout w:type="autofit"/>
        <w:tblCellMar>
          <w:top w:w="0" w:type="dxa"/>
          <w:left w:w="10" w:type="dxa"/>
          <w:bottom w:w="0" w:type="dxa"/>
          <w:right w:w="10" w:type="dxa"/>
        </w:tblCellMar>
      </w:tblPr>
      <w:tblGrid>
        <w:gridCol w:w="1705"/>
        <w:gridCol w:w="1705"/>
        <w:gridCol w:w="1706"/>
        <w:gridCol w:w="1706"/>
        <w:gridCol w:w="1706"/>
      </w:tblGrid>
      <w:tr w14:paraId="274B0D42">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D11F317">
            <w:pPr>
              <w:spacing w:line="360" w:lineRule="auto"/>
              <w:jc w:val="center"/>
              <w:rPr>
                <w:rFonts w:ascii="宋体" w:hAnsi="宋体" w:eastAsia="宋体" w:cs="宋体"/>
              </w:rPr>
            </w:pPr>
            <w:r>
              <w:rPr>
                <w:rFonts w:ascii="宋体" w:hAnsi="宋体" w:eastAsia="宋体" w:cs="宋体"/>
                <w:b/>
              </w:rPr>
              <w:t>招标文件内容</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D31229">
            <w:pPr>
              <w:spacing w:line="360" w:lineRule="auto"/>
              <w:jc w:val="center"/>
              <w:rPr>
                <w:rFonts w:ascii="宋体" w:hAnsi="宋体" w:eastAsia="宋体" w:cs="宋体"/>
              </w:rPr>
            </w:pPr>
            <w:r>
              <w:rPr>
                <w:rFonts w:ascii="宋体" w:hAnsi="宋体" w:eastAsia="宋体" w:cs="宋体"/>
                <w:b/>
              </w:rPr>
              <w:t>招标文件条款</w:t>
            </w: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5F77B02">
            <w:pPr>
              <w:spacing w:line="360" w:lineRule="auto"/>
              <w:jc w:val="center"/>
              <w:rPr>
                <w:rFonts w:ascii="宋体" w:hAnsi="宋体" w:eastAsia="宋体" w:cs="宋体"/>
              </w:rPr>
            </w:pPr>
            <w:r>
              <w:rPr>
                <w:rFonts w:ascii="宋体" w:hAnsi="宋体" w:eastAsia="宋体" w:cs="宋体"/>
                <w:b/>
              </w:rPr>
              <w:t>投标文件条款</w:t>
            </w: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95402E7">
            <w:pPr>
              <w:spacing w:line="360" w:lineRule="auto"/>
              <w:jc w:val="center"/>
              <w:rPr>
                <w:rFonts w:ascii="宋体" w:hAnsi="宋体" w:eastAsia="宋体" w:cs="宋体"/>
              </w:rPr>
            </w:pPr>
            <w:r>
              <w:rPr>
                <w:rFonts w:ascii="宋体" w:hAnsi="宋体" w:eastAsia="宋体" w:cs="宋体"/>
                <w:b/>
              </w:rPr>
              <w:t>偏离情况</w:t>
            </w: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15B43E4">
            <w:pPr>
              <w:spacing w:line="360" w:lineRule="auto"/>
              <w:jc w:val="center"/>
              <w:rPr>
                <w:rFonts w:ascii="宋体" w:hAnsi="宋体" w:eastAsia="宋体" w:cs="宋体"/>
              </w:rPr>
            </w:pPr>
            <w:r>
              <w:rPr>
                <w:rFonts w:ascii="宋体" w:hAnsi="宋体" w:eastAsia="宋体" w:cs="宋体"/>
                <w:b/>
              </w:rPr>
              <w:t>备注</w:t>
            </w:r>
          </w:p>
        </w:tc>
      </w:tr>
      <w:tr w14:paraId="28C4C945">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0696B2">
            <w:pPr>
              <w:spacing w:line="360" w:lineRule="auto"/>
              <w:jc w:val="center"/>
              <w:rPr>
                <w:rFonts w:ascii="宋体" w:hAnsi="宋体" w:eastAsia="宋体" w:cs="宋体"/>
              </w:rPr>
            </w:pPr>
            <w:r>
              <w:rPr>
                <w:rFonts w:ascii="宋体" w:hAnsi="宋体" w:eastAsia="宋体" w:cs="宋体"/>
                <w:b/>
              </w:rPr>
              <w:t>资格条件</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1114480">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007D275">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885D09C">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26CADB5">
            <w:pPr>
              <w:spacing w:line="360" w:lineRule="auto"/>
              <w:jc w:val="center"/>
              <w:rPr>
                <w:rFonts w:ascii="宋体" w:hAnsi="宋体" w:eastAsia="宋体" w:cs="宋体"/>
                <w:sz w:val="22"/>
              </w:rPr>
            </w:pPr>
          </w:p>
        </w:tc>
      </w:tr>
      <w:tr w14:paraId="68414CA1">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1A5C7D1">
            <w:pPr>
              <w:spacing w:line="360" w:lineRule="auto"/>
              <w:jc w:val="center"/>
              <w:rPr>
                <w:rFonts w:ascii="宋体" w:hAnsi="宋体" w:eastAsia="宋体" w:cs="宋体"/>
              </w:rPr>
            </w:pPr>
            <w:r>
              <w:rPr>
                <w:rFonts w:ascii="宋体" w:hAnsi="宋体" w:eastAsia="宋体" w:cs="宋体"/>
                <w:b/>
              </w:rPr>
              <w:t>交货日期</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652939D">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38470BA">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4480251">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A3DBC39">
            <w:pPr>
              <w:spacing w:line="360" w:lineRule="auto"/>
              <w:jc w:val="center"/>
              <w:rPr>
                <w:rFonts w:ascii="宋体" w:hAnsi="宋体" w:eastAsia="宋体" w:cs="宋体"/>
                <w:sz w:val="22"/>
              </w:rPr>
            </w:pPr>
          </w:p>
        </w:tc>
      </w:tr>
      <w:tr w14:paraId="10FD700B">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BFCAA57">
            <w:pPr>
              <w:spacing w:line="360" w:lineRule="auto"/>
              <w:jc w:val="center"/>
              <w:rPr>
                <w:rFonts w:ascii="宋体" w:hAnsi="宋体" w:eastAsia="宋体" w:cs="宋体"/>
              </w:rPr>
            </w:pPr>
            <w:r>
              <w:rPr>
                <w:rFonts w:ascii="宋体" w:hAnsi="宋体" w:eastAsia="宋体" w:cs="宋体"/>
                <w:b/>
              </w:rPr>
              <w:t>付款方式</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6630953">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7380E00">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8A868E6">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7426A75">
            <w:pPr>
              <w:spacing w:line="360" w:lineRule="auto"/>
              <w:jc w:val="center"/>
              <w:rPr>
                <w:rFonts w:ascii="宋体" w:hAnsi="宋体" w:eastAsia="宋体" w:cs="宋体"/>
                <w:sz w:val="22"/>
              </w:rPr>
            </w:pPr>
          </w:p>
        </w:tc>
      </w:tr>
      <w:tr w14:paraId="25021DC8">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388E613">
            <w:pPr>
              <w:spacing w:line="360" w:lineRule="auto"/>
              <w:jc w:val="center"/>
              <w:rPr>
                <w:rFonts w:ascii="宋体" w:hAnsi="宋体" w:eastAsia="宋体" w:cs="宋体"/>
              </w:rPr>
            </w:pPr>
            <w:r>
              <w:rPr>
                <w:rFonts w:ascii="宋体" w:hAnsi="宋体" w:eastAsia="宋体" w:cs="宋体"/>
                <w:b/>
              </w:rPr>
              <w:t>用户需求</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A3D3CDB">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6AFDCC7">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2C8BA0A">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FD35315">
            <w:pPr>
              <w:spacing w:line="360" w:lineRule="auto"/>
              <w:jc w:val="center"/>
              <w:rPr>
                <w:rFonts w:ascii="宋体" w:hAnsi="宋体" w:eastAsia="宋体" w:cs="宋体"/>
                <w:sz w:val="22"/>
              </w:rPr>
            </w:pPr>
          </w:p>
        </w:tc>
      </w:tr>
    </w:tbl>
    <w:p w14:paraId="18F33DCF">
      <w:pPr>
        <w:spacing w:after="100" w:line="360" w:lineRule="auto"/>
        <w:ind w:left="840" w:hanging="630"/>
        <w:rPr>
          <w:rFonts w:ascii="宋体" w:hAnsi="宋体" w:eastAsia="宋体" w:cs="宋体"/>
        </w:rPr>
      </w:pPr>
      <w:r>
        <w:rPr>
          <w:rFonts w:ascii="宋体" w:hAnsi="宋体" w:eastAsia="宋体" w:cs="宋体"/>
        </w:rPr>
        <w:t>注：投标人必须严格按照此表格，逐条如实对照填写；若无明确填写偏离情况、填写不实或与其所提供的其它商务资料不符等将可能导致废标。</w:t>
      </w:r>
    </w:p>
    <w:p w14:paraId="2B5DC997">
      <w:pPr>
        <w:spacing w:line="440" w:lineRule="auto"/>
        <w:jc w:val="left"/>
        <w:rPr>
          <w:rFonts w:ascii="宋体" w:hAnsi="宋体" w:eastAsia="宋体" w:cs="宋体"/>
          <w:sz w:val="24"/>
        </w:rPr>
      </w:pPr>
    </w:p>
    <w:p w14:paraId="24104FE9">
      <w:pPr>
        <w:spacing w:line="440" w:lineRule="auto"/>
        <w:jc w:val="left"/>
        <w:rPr>
          <w:rFonts w:ascii="宋体" w:hAnsi="宋体" w:eastAsia="宋体" w:cs="宋体"/>
          <w:sz w:val="24"/>
        </w:rPr>
      </w:pPr>
    </w:p>
    <w:p w14:paraId="6AA81B2B">
      <w:pPr>
        <w:spacing w:line="440" w:lineRule="auto"/>
        <w:jc w:val="left"/>
        <w:rPr>
          <w:rFonts w:ascii="宋体" w:hAnsi="宋体" w:eastAsia="宋体" w:cs="宋体"/>
          <w:sz w:val="24"/>
        </w:rPr>
      </w:pPr>
      <w:r>
        <w:rPr>
          <w:rFonts w:ascii="宋体" w:hAnsi="宋体" w:eastAsia="宋体" w:cs="宋体"/>
          <w:sz w:val="24"/>
        </w:rPr>
        <w:t>投标人名称（盖公章）：</w:t>
      </w:r>
    </w:p>
    <w:p w14:paraId="7748B37E">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4C2B6B9D">
      <w:pPr>
        <w:spacing w:line="440" w:lineRule="auto"/>
        <w:rPr>
          <w:rFonts w:ascii="宋体" w:hAnsi="宋体" w:eastAsia="宋体" w:cs="宋体"/>
          <w:sz w:val="24"/>
        </w:rPr>
      </w:pPr>
      <w:r>
        <w:rPr>
          <w:rFonts w:ascii="宋体" w:hAnsi="宋体" w:eastAsia="宋体" w:cs="宋体"/>
          <w:sz w:val="24"/>
        </w:rPr>
        <w:t>日期：</w:t>
      </w:r>
    </w:p>
    <w:p w14:paraId="2499A59D">
      <w:pPr>
        <w:spacing w:line="360" w:lineRule="auto"/>
        <w:rPr>
          <w:rFonts w:ascii="宋体" w:hAnsi="宋体" w:eastAsia="宋体" w:cs="宋体"/>
          <w:u w:val="single"/>
        </w:rPr>
      </w:pPr>
    </w:p>
    <w:p w14:paraId="484C9CF1">
      <w:pPr>
        <w:spacing w:line="360" w:lineRule="auto"/>
        <w:ind w:firstLine="4830"/>
        <w:rPr>
          <w:rFonts w:ascii="宋体" w:hAnsi="宋体" w:eastAsia="宋体" w:cs="宋体"/>
        </w:rPr>
      </w:pPr>
    </w:p>
    <w:p w14:paraId="513FF24C">
      <w:pPr>
        <w:spacing w:line="360" w:lineRule="auto"/>
        <w:ind w:firstLine="4830"/>
        <w:rPr>
          <w:rFonts w:ascii="宋体" w:hAnsi="宋体" w:eastAsia="宋体" w:cs="宋体"/>
        </w:rPr>
      </w:pPr>
    </w:p>
    <w:p w14:paraId="5D7890DE">
      <w:pPr>
        <w:spacing w:line="360" w:lineRule="auto"/>
        <w:ind w:firstLine="4830"/>
        <w:rPr>
          <w:rFonts w:ascii="宋体" w:hAnsi="宋体" w:eastAsia="宋体" w:cs="宋体"/>
        </w:rPr>
      </w:pPr>
    </w:p>
    <w:p w14:paraId="1BBBCC53">
      <w:pPr>
        <w:spacing w:line="360" w:lineRule="auto"/>
        <w:ind w:firstLine="4830"/>
        <w:rPr>
          <w:rFonts w:ascii="宋体" w:hAnsi="宋体" w:eastAsia="宋体" w:cs="宋体"/>
        </w:rPr>
      </w:pPr>
    </w:p>
    <w:p w14:paraId="785484FC">
      <w:pPr>
        <w:spacing w:line="360" w:lineRule="auto"/>
        <w:ind w:firstLine="4830"/>
        <w:rPr>
          <w:rFonts w:ascii="宋体" w:hAnsi="宋体" w:eastAsia="宋体" w:cs="宋体"/>
        </w:rPr>
      </w:pPr>
    </w:p>
    <w:p w14:paraId="54CD8820">
      <w:pPr>
        <w:spacing w:line="360" w:lineRule="auto"/>
        <w:ind w:firstLine="4830"/>
        <w:rPr>
          <w:rFonts w:ascii="宋体" w:hAnsi="宋体" w:eastAsia="宋体" w:cs="宋体"/>
        </w:rPr>
      </w:pPr>
    </w:p>
    <w:p w14:paraId="06F9E57E">
      <w:pPr>
        <w:rPr>
          <w:rFonts w:ascii="宋体" w:hAnsi="宋体" w:eastAsia="宋体" w:cs="宋体"/>
        </w:rPr>
      </w:pPr>
    </w:p>
    <w:p w14:paraId="392B6142">
      <w:pPr>
        <w:widowControl/>
        <w:jc w:val="left"/>
        <w:rPr>
          <w:rFonts w:ascii="宋体" w:hAnsi="宋体" w:eastAsia="宋体" w:cs="宋体"/>
          <w:b/>
          <w:sz w:val="32"/>
        </w:rPr>
      </w:pPr>
      <w:r>
        <w:rPr>
          <w:rFonts w:ascii="宋体" w:hAnsi="宋体" w:eastAsia="宋体" w:cs="宋体"/>
          <w:b/>
          <w:sz w:val="32"/>
        </w:rPr>
        <w:br w:type="page"/>
      </w:r>
    </w:p>
    <w:p w14:paraId="1525B0F6">
      <w:pPr>
        <w:spacing w:line="360" w:lineRule="auto"/>
        <w:jc w:val="center"/>
        <w:rPr>
          <w:rFonts w:ascii="宋体" w:hAnsi="宋体" w:eastAsia="宋体" w:cs="宋体"/>
          <w:b/>
          <w:sz w:val="32"/>
        </w:rPr>
      </w:pPr>
      <w:r>
        <w:rPr>
          <w:rFonts w:ascii="宋体" w:hAnsi="宋体" w:eastAsia="宋体" w:cs="宋体"/>
          <w:b/>
          <w:sz w:val="32"/>
        </w:rPr>
        <w:t>格式三报价总表</w:t>
      </w:r>
    </w:p>
    <w:p w14:paraId="53515BD9">
      <w:pPr>
        <w:spacing w:line="360" w:lineRule="auto"/>
        <w:rPr>
          <w:rFonts w:ascii="宋体" w:hAnsi="宋体" w:eastAsia="宋体" w:cs="宋体"/>
          <w:sz w:val="28"/>
        </w:rPr>
      </w:pPr>
      <w:r>
        <w:rPr>
          <w:rFonts w:ascii="宋体" w:hAnsi="宋体" w:eastAsia="宋体" w:cs="宋体"/>
          <w:sz w:val="28"/>
        </w:rPr>
        <w:t>报价单位：元人民币</w:t>
      </w:r>
    </w:p>
    <w:tbl>
      <w:tblPr>
        <w:tblStyle w:val="13"/>
        <w:tblW w:w="0" w:type="auto"/>
        <w:tblInd w:w="98" w:type="dxa"/>
        <w:tblLayout w:type="autofit"/>
        <w:tblCellMar>
          <w:top w:w="0" w:type="dxa"/>
          <w:left w:w="10" w:type="dxa"/>
          <w:bottom w:w="0" w:type="dxa"/>
          <w:right w:w="10" w:type="dxa"/>
        </w:tblCellMar>
      </w:tblPr>
      <w:tblGrid>
        <w:gridCol w:w="745"/>
        <w:gridCol w:w="1262"/>
        <w:gridCol w:w="1469"/>
        <w:gridCol w:w="1055"/>
        <w:gridCol w:w="1572"/>
        <w:gridCol w:w="1262"/>
        <w:gridCol w:w="1675"/>
        <w:gridCol w:w="1158"/>
      </w:tblGrid>
      <w:tr w14:paraId="03700B53">
        <w:tblPrEx>
          <w:tblCellMar>
            <w:top w:w="0" w:type="dxa"/>
            <w:left w:w="10" w:type="dxa"/>
            <w:bottom w:w="0" w:type="dxa"/>
            <w:right w:w="10" w:type="dxa"/>
          </w:tblCellMar>
        </w:tblPrEx>
        <w:tc>
          <w:tcPr>
            <w:tcW w:w="90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396B4E8">
            <w:pPr>
              <w:spacing w:line="360" w:lineRule="auto"/>
              <w:rPr>
                <w:rFonts w:ascii="宋体" w:hAnsi="宋体" w:eastAsia="宋体" w:cs="宋体"/>
              </w:rPr>
            </w:pPr>
            <w:r>
              <w:rPr>
                <w:rFonts w:ascii="宋体" w:hAnsi="宋体" w:eastAsia="宋体" w:cs="宋体"/>
                <w:sz w:val="32"/>
              </w:rPr>
              <w:t>序号</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61E2FB1">
            <w:pPr>
              <w:spacing w:line="360" w:lineRule="auto"/>
              <w:jc w:val="center"/>
              <w:rPr>
                <w:rFonts w:ascii="宋体" w:hAnsi="宋体" w:eastAsia="宋体" w:cs="宋体"/>
                <w:sz w:val="32"/>
              </w:rPr>
            </w:pPr>
          </w:p>
          <w:p w14:paraId="4C29EEE7">
            <w:pPr>
              <w:spacing w:line="360" w:lineRule="auto"/>
              <w:jc w:val="center"/>
              <w:rPr>
                <w:rFonts w:ascii="宋体" w:hAnsi="宋体" w:eastAsia="宋体" w:cs="宋体"/>
              </w:rPr>
            </w:pPr>
            <w:r>
              <w:rPr>
                <w:rFonts w:ascii="宋体" w:hAnsi="宋体" w:eastAsia="宋体" w:cs="宋体"/>
                <w:sz w:val="32"/>
              </w:rPr>
              <w:t>报价</w:t>
            </w:r>
          </w:p>
        </w:tc>
        <w:tc>
          <w:tcPr>
            <w:tcW w:w="10260"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FC9088">
            <w:pPr>
              <w:spacing w:line="360" w:lineRule="auto"/>
              <w:jc w:val="center"/>
              <w:rPr>
                <w:rFonts w:ascii="宋体" w:hAnsi="宋体" w:eastAsia="宋体" w:cs="宋体"/>
              </w:rPr>
            </w:pPr>
            <w:r>
              <w:rPr>
                <w:rFonts w:ascii="宋体" w:hAnsi="宋体" w:eastAsia="宋体" w:cs="宋体"/>
                <w:sz w:val="32"/>
              </w:rPr>
              <w:t>其中</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9906A26">
            <w:pPr>
              <w:spacing w:line="360" w:lineRule="auto"/>
              <w:rPr>
                <w:rFonts w:ascii="宋体" w:hAnsi="宋体" w:eastAsia="宋体" w:cs="宋体"/>
                <w:sz w:val="32"/>
              </w:rPr>
            </w:pPr>
          </w:p>
          <w:p w14:paraId="2D1DD06C">
            <w:pPr>
              <w:spacing w:line="360" w:lineRule="auto"/>
              <w:jc w:val="center"/>
              <w:rPr>
                <w:rFonts w:ascii="宋体" w:hAnsi="宋体" w:eastAsia="宋体" w:cs="宋体"/>
              </w:rPr>
            </w:pPr>
            <w:r>
              <w:rPr>
                <w:rFonts w:ascii="宋体" w:hAnsi="宋体" w:eastAsia="宋体" w:cs="宋体"/>
                <w:sz w:val="32"/>
              </w:rPr>
              <w:t>交货期</w:t>
            </w:r>
          </w:p>
        </w:tc>
      </w:tr>
      <w:tr w14:paraId="35DF67C9">
        <w:tblPrEx>
          <w:tblCellMar>
            <w:top w:w="0" w:type="dxa"/>
            <w:left w:w="10" w:type="dxa"/>
            <w:bottom w:w="0" w:type="dxa"/>
            <w:right w:w="10" w:type="dxa"/>
          </w:tblCellMar>
        </w:tblPrEx>
        <w:tc>
          <w:tcPr>
            <w:tcW w:w="9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AE4DF1">
            <w:pPr>
              <w:spacing w:line="780" w:lineRule="auto"/>
              <w:jc w:val="center"/>
              <w:rPr>
                <w:rFonts w:ascii="宋体" w:hAnsi="宋体" w:eastAsia="宋体" w:cs="宋体"/>
                <w:sz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F029EE">
            <w:pPr>
              <w:spacing w:line="780" w:lineRule="auto"/>
              <w:jc w:val="center"/>
              <w:rPr>
                <w:rFonts w:ascii="宋体" w:hAnsi="宋体" w:eastAsia="宋体" w:cs="宋体"/>
                <w:sz w:val="22"/>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0F1F31">
            <w:pPr>
              <w:spacing w:line="360" w:lineRule="auto"/>
              <w:rPr>
                <w:rFonts w:ascii="宋体" w:hAnsi="宋体" w:eastAsia="宋体" w:cs="宋体"/>
                <w:sz w:val="32"/>
              </w:rPr>
            </w:pPr>
            <w:r>
              <w:rPr>
                <w:rFonts w:ascii="宋体" w:hAnsi="宋体" w:eastAsia="宋体" w:cs="宋体"/>
                <w:sz w:val="32"/>
              </w:rPr>
              <w:t>耗材</w:t>
            </w:r>
          </w:p>
          <w:p w14:paraId="2C27AAD5">
            <w:pPr>
              <w:spacing w:line="360" w:lineRule="auto"/>
              <w:rPr>
                <w:rFonts w:ascii="宋体" w:hAnsi="宋体" w:eastAsia="宋体" w:cs="宋体"/>
              </w:rPr>
            </w:pPr>
            <w:r>
              <w:rPr>
                <w:rFonts w:ascii="宋体" w:hAnsi="宋体" w:eastAsia="宋体" w:cs="宋体"/>
                <w:sz w:val="32"/>
              </w:rPr>
              <w:t>购置费</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A625FA5">
            <w:pPr>
              <w:spacing w:line="360" w:lineRule="auto"/>
              <w:rPr>
                <w:rFonts w:ascii="宋体" w:hAnsi="宋体" w:eastAsia="宋体" w:cs="宋体"/>
              </w:rPr>
            </w:pPr>
            <w:r>
              <w:rPr>
                <w:rFonts w:ascii="宋体" w:hAnsi="宋体" w:eastAsia="宋体" w:cs="宋体"/>
                <w:sz w:val="32"/>
              </w:rPr>
              <w:t>安装调试费</w:t>
            </w: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7DC83A">
            <w:pPr>
              <w:spacing w:line="360" w:lineRule="auto"/>
              <w:rPr>
                <w:rFonts w:ascii="宋体" w:hAnsi="宋体" w:eastAsia="宋体" w:cs="宋体"/>
              </w:rPr>
            </w:pPr>
            <w:r>
              <w:rPr>
                <w:rFonts w:ascii="宋体" w:hAnsi="宋体" w:eastAsia="宋体" w:cs="宋体"/>
                <w:sz w:val="32"/>
              </w:rPr>
              <w:t>售后服务及培训费</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50E554">
            <w:pPr>
              <w:spacing w:line="360" w:lineRule="auto"/>
              <w:rPr>
                <w:rFonts w:ascii="宋体" w:hAnsi="宋体" w:eastAsia="宋体" w:cs="宋体"/>
              </w:rPr>
            </w:pPr>
            <w:r>
              <w:rPr>
                <w:rFonts w:ascii="宋体" w:hAnsi="宋体" w:eastAsia="宋体" w:cs="宋体"/>
                <w:sz w:val="32"/>
              </w:rPr>
              <w:t>税费</w:t>
            </w:r>
          </w:p>
        </w:tc>
        <w:tc>
          <w:tcPr>
            <w:tcW w:w="2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180F3E">
            <w:pPr>
              <w:spacing w:line="360" w:lineRule="auto"/>
              <w:rPr>
                <w:rFonts w:ascii="宋体" w:hAnsi="宋体" w:eastAsia="宋体" w:cs="宋体"/>
              </w:rPr>
            </w:pPr>
            <w:r>
              <w:rPr>
                <w:rFonts w:ascii="宋体" w:hAnsi="宋体" w:eastAsia="宋体" w:cs="宋体"/>
                <w:sz w:val="32"/>
              </w:rPr>
              <w:t>其它费用</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3A5CE5">
            <w:pPr>
              <w:spacing w:line="780" w:lineRule="auto"/>
              <w:jc w:val="center"/>
              <w:rPr>
                <w:rFonts w:ascii="宋体" w:hAnsi="宋体" w:eastAsia="宋体" w:cs="宋体"/>
                <w:sz w:val="22"/>
              </w:rPr>
            </w:pPr>
          </w:p>
        </w:tc>
      </w:tr>
      <w:tr w14:paraId="6499F5DC">
        <w:tblPrEx>
          <w:tblCellMar>
            <w:top w:w="0" w:type="dxa"/>
            <w:left w:w="10" w:type="dxa"/>
            <w:bottom w:w="0" w:type="dxa"/>
            <w:right w:w="10" w:type="dxa"/>
          </w:tblCellMar>
        </w:tblPrEx>
        <w:trPr>
          <w:trHeight w:val="1" w:hRule="atLeast"/>
        </w:trPr>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7A19D35">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DDF050">
            <w:pPr>
              <w:spacing w:line="360" w:lineRule="auto"/>
              <w:rPr>
                <w:rFonts w:ascii="宋体" w:hAnsi="宋体" w:eastAsia="宋体" w:cs="宋体"/>
                <w:sz w:val="22"/>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F10DFFF">
            <w:pPr>
              <w:spacing w:line="360" w:lineRule="auto"/>
              <w:rPr>
                <w:rFonts w:ascii="宋体" w:hAnsi="宋体" w:eastAsia="宋体" w:cs="宋体"/>
                <w:sz w:val="22"/>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5574EE9">
            <w:pPr>
              <w:spacing w:line="360" w:lineRule="auto"/>
              <w:rPr>
                <w:rFonts w:ascii="宋体" w:hAnsi="宋体" w:eastAsia="宋体" w:cs="宋体"/>
                <w:sz w:val="22"/>
              </w:rPr>
            </w:pP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1B7AC0E">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1A6AEE">
            <w:pPr>
              <w:spacing w:line="360" w:lineRule="auto"/>
              <w:rPr>
                <w:rFonts w:ascii="宋体" w:hAnsi="宋体" w:eastAsia="宋体" w:cs="宋体"/>
                <w:sz w:val="22"/>
              </w:rPr>
            </w:pPr>
          </w:p>
        </w:tc>
        <w:tc>
          <w:tcPr>
            <w:tcW w:w="2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E4AE35">
            <w:pPr>
              <w:spacing w:line="360" w:lineRule="auto"/>
              <w:rPr>
                <w:rFonts w:ascii="宋体" w:hAnsi="宋体" w:eastAsia="宋体" w:cs="宋体"/>
                <w:sz w:val="22"/>
              </w:rPr>
            </w:pP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C751B84">
            <w:pPr>
              <w:spacing w:line="360" w:lineRule="auto"/>
              <w:rPr>
                <w:rFonts w:ascii="宋体" w:hAnsi="宋体" w:eastAsia="宋体" w:cs="宋体"/>
                <w:sz w:val="22"/>
              </w:rPr>
            </w:pPr>
          </w:p>
        </w:tc>
      </w:tr>
      <w:tr w14:paraId="1032598E">
        <w:tblPrEx>
          <w:tblCellMar>
            <w:top w:w="0" w:type="dxa"/>
            <w:left w:w="10" w:type="dxa"/>
            <w:bottom w:w="0" w:type="dxa"/>
            <w:right w:w="10" w:type="dxa"/>
          </w:tblCellMar>
        </w:tblPrEx>
        <w:trPr>
          <w:trHeight w:val="1" w:hRule="atLeast"/>
        </w:trPr>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42D544A">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19D7475">
            <w:pPr>
              <w:spacing w:line="360" w:lineRule="auto"/>
              <w:rPr>
                <w:rFonts w:ascii="宋体" w:hAnsi="宋体" w:eastAsia="宋体" w:cs="宋体"/>
                <w:sz w:val="22"/>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DD8571">
            <w:pPr>
              <w:spacing w:line="360" w:lineRule="auto"/>
              <w:rPr>
                <w:rFonts w:ascii="宋体" w:hAnsi="宋体" w:eastAsia="宋体" w:cs="宋体"/>
                <w:sz w:val="22"/>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2FB9C2A">
            <w:pPr>
              <w:spacing w:line="360" w:lineRule="auto"/>
              <w:rPr>
                <w:rFonts w:ascii="宋体" w:hAnsi="宋体" w:eastAsia="宋体" w:cs="宋体"/>
                <w:sz w:val="22"/>
              </w:rPr>
            </w:pP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152C7E1">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5F7D96C">
            <w:pPr>
              <w:spacing w:line="360" w:lineRule="auto"/>
              <w:rPr>
                <w:rFonts w:ascii="宋体" w:hAnsi="宋体" w:eastAsia="宋体" w:cs="宋体"/>
                <w:sz w:val="22"/>
              </w:rPr>
            </w:pPr>
          </w:p>
        </w:tc>
        <w:tc>
          <w:tcPr>
            <w:tcW w:w="2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19B35E1">
            <w:pPr>
              <w:spacing w:line="360" w:lineRule="auto"/>
              <w:rPr>
                <w:rFonts w:ascii="宋体" w:hAnsi="宋体" w:eastAsia="宋体" w:cs="宋体"/>
                <w:sz w:val="22"/>
              </w:rPr>
            </w:pP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ED5584">
            <w:pPr>
              <w:spacing w:line="360" w:lineRule="auto"/>
              <w:rPr>
                <w:rFonts w:ascii="宋体" w:hAnsi="宋体" w:eastAsia="宋体" w:cs="宋体"/>
                <w:sz w:val="22"/>
              </w:rPr>
            </w:pPr>
          </w:p>
        </w:tc>
      </w:tr>
      <w:tr w14:paraId="7B847B54">
        <w:tblPrEx>
          <w:tblCellMar>
            <w:top w:w="0" w:type="dxa"/>
            <w:left w:w="10" w:type="dxa"/>
            <w:bottom w:w="0" w:type="dxa"/>
            <w:right w:w="10" w:type="dxa"/>
          </w:tblCellMar>
        </w:tblPrEx>
        <w:trPr>
          <w:trHeight w:val="1" w:hRule="atLeast"/>
        </w:trPr>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AF4164E">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EDA315">
            <w:pPr>
              <w:spacing w:line="360" w:lineRule="auto"/>
              <w:rPr>
                <w:rFonts w:ascii="宋体" w:hAnsi="宋体" w:eastAsia="宋体" w:cs="宋体"/>
                <w:sz w:val="22"/>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200A89C">
            <w:pPr>
              <w:spacing w:line="360" w:lineRule="auto"/>
              <w:rPr>
                <w:rFonts w:ascii="宋体" w:hAnsi="宋体" w:eastAsia="宋体" w:cs="宋体"/>
                <w:sz w:val="22"/>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18807A">
            <w:pPr>
              <w:spacing w:line="360" w:lineRule="auto"/>
              <w:rPr>
                <w:rFonts w:ascii="宋体" w:hAnsi="宋体" w:eastAsia="宋体" w:cs="宋体"/>
                <w:sz w:val="22"/>
              </w:rPr>
            </w:pP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ADC5E24">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BB86679">
            <w:pPr>
              <w:spacing w:line="360" w:lineRule="auto"/>
              <w:rPr>
                <w:rFonts w:ascii="宋体" w:hAnsi="宋体" w:eastAsia="宋体" w:cs="宋体"/>
                <w:sz w:val="22"/>
              </w:rPr>
            </w:pPr>
          </w:p>
        </w:tc>
        <w:tc>
          <w:tcPr>
            <w:tcW w:w="2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8B503E">
            <w:pPr>
              <w:spacing w:line="360" w:lineRule="auto"/>
              <w:rPr>
                <w:rFonts w:ascii="宋体" w:hAnsi="宋体" w:eastAsia="宋体" w:cs="宋体"/>
                <w:sz w:val="22"/>
              </w:rPr>
            </w:pP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2DEFE29">
            <w:pPr>
              <w:spacing w:line="360" w:lineRule="auto"/>
              <w:rPr>
                <w:rFonts w:ascii="宋体" w:hAnsi="宋体" w:eastAsia="宋体" w:cs="宋体"/>
                <w:sz w:val="22"/>
              </w:rPr>
            </w:pPr>
          </w:p>
        </w:tc>
      </w:tr>
      <w:tr w14:paraId="53862946">
        <w:tblPrEx>
          <w:tblCellMar>
            <w:top w:w="0" w:type="dxa"/>
            <w:left w:w="10" w:type="dxa"/>
            <w:bottom w:w="0" w:type="dxa"/>
            <w:right w:w="10" w:type="dxa"/>
          </w:tblCellMar>
        </w:tblPrEx>
        <w:tc>
          <w:tcPr>
            <w:tcW w:w="14580"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AD64E6">
            <w:pPr>
              <w:spacing w:line="360" w:lineRule="auto"/>
              <w:rPr>
                <w:rFonts w:ascii="宋体" w:hAnsi="宋体" w:eastAsia="宋体" w:cs="宋体"/>
              </w:rPr>
            </w:pPr>
            <w:r>
              <w:rPr>
                <w:rFonts w:ascii="宋体" w:hAnsi="宋体" w:eastAsia="宋体" w:cs="宋体"/>
                <w:sz w:val="32"/>
              </w:rPr>
              <w:t>投标总价￥大写：</w:t>
            </w:r>
          </w:p>
        </w:tc>
      </w:tr>
    </w:tbl>
    <w:p w14:paraId="36BC2506">
      <w:pPr>
        <w:spacing w:line="440" w:lineRule="auto"/>
        <w:jc w:val="left"/>
        <w:rPr>
          <w:rFonts w:ascii="宋体" w:hAnsi="宋体" w:eastAsia="宋体" w:cs="宋体"/>
          <w:b/>
          <w:sz w:val="24"/>
        </w:rPr>
      </w:pPr>
      <w:r>
        <w:rPr>
          <w:rFonts w:ascii="宋体" w:hAnsi="宋体" w:eastAsia="宋体" w:cs="宋体"/>
          <w:b/>
          <w:sz w:val="24"/>
        </w:rPr>
        <w:t>备注：若有软硬件组成则分开报价</w:t>
      </w:r>
    </w:p>
    <w:p w14:paraId="3F225CCA">
      <w:pPr>
        <w:spacing w:line="440" w:lineRule="auto"/>
        <w:jc w:val="left"/>
        <w:rPr>
          <w:rFonts w:ascii="宋体" w:hAnsi="宋体" w:eastAsia="宋体" w:cs="宋体"/>
          <w:sz w:val="24"/>
        </w:rPr>
      </w:pPr>
    </w:p>
    <w:p w14:paraId="092584A6">
      <w:pPr>
        <w:spacing w:line="440" w:lineRule="auto"/>
        <w:jc w:val="left"/>
        <w:rPr>
          <w:rFonts w:ascii="宋体" w:hAnsi="宋体" w:eastAsia="宋体" w:cs="宋体"/>
          <w:sz w:val="24"/>
        </w:rPr>
      </w:pPr>
      <w:r>
        <w:rPr>
          <w:rFonts w:ascii="宋体" w:hAnsi="宋体" w:eastAsia="宋体" w:cs="宋体"/>
          <w:sz w:val="24"/>
        </w:rPr>
        <w:t>投标人名称（盖公章）：</w:t>
      </w:r>
    </w:p>
    <w:p w14:paraId="20A92ED9">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3CB51935">
      <w:pPr>
        <w:spacing w:line="440" w:lineRule="auto"/>
        <w:rPr>
          <w:rFonts w:ascii="宋体" w:hAnsi="宋体" w:eastAsia="宋体" w:cs="宋体"/>
          <w:sz w:val="24"/>
        </w:rPr>
      </w:pPr>
      <w:r>
        <w:rPr>
          <w:rFonts w:ascii="宋体" w:hAnsi="宋体" w:eastAsia="宋体" w:cs="宋体"/>
          <w:sz w:val="24"/>
        </w:rPr>
        <w:t>日期：</w:t>
      </w:r>
    </w:p>
    <w:p w14:paraId="64BEC1D0">
      <w:pPr>
        <w:spacing w:line="360" w:lineRule="auto"/>
        <w:rPr>
          <w:rFonts w:ascii="宋体" w:hAnsi="宋体" w:eastAsia="宋体" w:cs="宋体"/>
          <w:sz w:val="28"/>
        </w:rPr>
      </w:pPr>
    </w:p>
    <w:p w14:paraId="024DF921">
      <w:pPr>
        <w:widowControl/>
        <w:jc w:val="left"/>
        <w:rPr>
          <w:rFonts w:ascii="宋体" w:hAnsi="宋体" w:eastAsia="宋体" w:cs="宋体"/>
          <w:b/>
          <w:sz w:val="30"/>
        </w:rPr>
      </w:pPr>
      <w:r>
        <w:rPr>
          <w:rFonts w:ascii="宋体" w:hAnsi="宋体" w:eastAsia="宋体" w:cs="宋体"/>
          <w:b/>
          <w:sz w:val="30"/>
        </w:rPr>
        <w:br w:type="page"/>
      </w:r>
    </w:p>
    <w:p w14:paraId="782BC7AE">
      <w:pPr>
        <w:jc w:val="center"/>
        <w:rPr>
          <w:rFonts w:ascii="宋体" w:hAnsi="宋体" w:eastAsia="宋体" w:cs="宋体"/>
          <w:b/>
          <w:sz w:val="28"/>
        </w:rPr>
      </w:pPr>
      <w:r>
        <w:rPr>
          <w:rFonts w:ascii="宋体" w:hAnsi="宋体" w:eastAsia="宋体" w:cs="宋体"/>
          <w:b/>
          <w:sz w:val="30"/>
        </w:rPr>
        <w:t>格式四</w:t>
      </w:r>
      <w:r>
        <w:rPr>
          <w:rFonts w:ascii="宋体" w:hAnsi="宋体" w:eastAsia="宋体" w:cs="宋体"/>
          <w:b/>
          <w:sz w:val="28"/>
        </w:rPr>
        <w:t>报价明细表</w:t>
      </w:r>
    </w:p>
    <w:p w14:paraId="22FD1CF0">
      <w:pPr>
        <w:jc w:val="center"/>
        <w:rPr>
          <w:rFonts w:ascii="宋体" w:hAnsi="宋体" w:eastAsia="宋体" w:cs="宋体"/>
          <w:b/>
          <w:sz w:val="28"/>
        </w:rPr>
      </w:pPr>
    </w:p>
    <w:p w14:paraId="489AEE97">
      <w:pPr>
        <w:rPr>
          <w:rFonts w:ascii="宋体" w:hAnsi="宋体" w:eastAsia="宋体" w:cs="宋体"/>
          <w:b/>
          <w:sz w:val="24"/>
        </w:rPr>
      </w:pPr>
    </w:p>
    <w:tbl>
      <w:tblPr>
        <w:tblStyle w:val="13"/>
        <w:tblW w:w="0" w:type="auto"/>
        <w:jc w:val="center"/>
        <w:tblLayout w:type="autofit"/>
        <w:tblCellMar>
          <w:top w:w="0" w:type="dxa"/>
          <w:left w:w="10" w:type="dxa"/>
          <w:bottom w:w="0" w:type="dxa"/>
          <w:right w:w="10" w:type="dxa"/>
        </w:tblCellMar>
      </w:tblPr>
      <w:tblGrid>
        <w:gridCol w:w="618"/>
        <w:gridCol w:w="1645"/>
        <w:gridCol w:w="1418"/>
        <w:gridCol w:w="1418"/>
        <w:gridCol w:w="850"/>
        <w:gridCol w:w="1417"/>
        <w:gridCol w:w="1135"/>
        <w:gridCol w:w="758"/>
      </w:tblGrid>
      <w:tr w14:paraId="3EF34980">
        <w:tblPrEx>
          <w:tblCellMar>
            <w:top w:w="0" w:type="dxa"/>
            <w:left w:w="10" w:type="dxa"/>
            <w:bottom w:w="0" w:type="dxa"/>
            <w:right w:w="10" w:type="dxa"/>
          </w:tblCellMar>
        </w:tblPrEx>
        <w:trPr>
          <w:jc w:val="center"/>
        </w:trPr>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7E4266">
            <w:pPr>
              <w:jc w:val="center"/>
              <w:rPr>
                <w:rFonts w:ascii="宋体" w:hAnsi="宋体" w:eastAsia="宋体" w:cs="宋体"/>
              </w:rPr>
            </w:pPr>
            <w:r>
              <w:rPr>
                <w:rFonts w:ascii="宋体" w:hAnsi="宋体" w:eastAsia="宋体" w:cs="宋体"/>
                <w:sz w:val="24"/>
              </w:rPr>
              <w:t>序号</w:t>
            </w: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3E60B3">
            <w:pPr>
              <w:jc w:val="center"/>
              <w:rPr>
                <w:rFonts w:ascii="宋体" w:hAnsi="宋体" w:eastAsia="宋体" w:cs="宋体"/>
              </w:rPr>
            </w:pPr>
            <w:r>
              <w:rPr>
                <w:rFonts w:ascii="宋体" w:hAnsi="宋体" w:eastAsia="宋体" w:cs="宋体"/>
                <w:sz w:val="24"/>
              </w:rPr>
              <w:t>名称</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C1985B">
            <w:pPr>
              <w:jc w:val="center"/>
              <w:rPr>
                <w:rFonts w:ascii="宋体" w:hAnsi="宋体" w:eastAsia="宋体" w:cs="宋体"/>
              </w:rPr>
            </w:pPr>
            <w:r>
              <w:rPr>
                <w:rFonts w:ascii="宋体" w:hAnsi="宋体" w:eastAsia="宋体" w:cs="宋体"/>
                <w:sz w:val="24"/>
              </w:rPr>
              <w:t>品牌</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43D262">
            <w:pPr>
              <w:jc w:val="center"/>
              <w:rPr>
                <w:rFonts w:ascii="宋体" w:hAnsi="宋体" w:eastAsia="宋体" w:cs="宋体"/>
              </w:rPr>
            </w:pPr>
            <w:r>
              <w:rPr>
                <w:rFonts w:ascii="宋体" w:hAnsi="宋体" w:eastAsia="宋体" w:cs="宋体"/>
                <w:sz w:val="24"/>
              </w:rPr>
              <w:t>型号/规格</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80260B">
            <w:pPr>
              <w:jc w:val="center"/>
              <w:rPr>
                <w:rFonts w:ascii="宋体" w:hAnsi="宋体" w:eastAsia="宋体" w:cs="宋体"/>
              </w:rPr>
            </w:pPr>
            <w:r>
              <w:rPr>
                <w:rFonts w:ascii="宋体" w:hAnsi="宋体" w:eastAsia="宋体" w:cs="宋体"/>
                <w:sz w:val="24"/>
              </w:rPr>
              <w:t>数量</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4175A7">
            <w:pPr>
              <w:jc w:val="center"/>
              <w:rPr>
                <w:rFonts w:ascii="宋体" w:hAnsi="宋体" w:eastAsia="宋体" w:cs="宋体"/>
              </w:rPr>
            </w:pPr>
            <w:r>
              <w:rPr>
                <w:rFonts w:ascii="宋体" w:hAnsi="宋体" w:eastAsia="宋体" w:cs="宋体"/>
                <w:sz w:val="24"/>
              </w:rPr>
              <w:t>单价</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83A959">
            <w:pPr>
              <w:jc w:val="center"/>
              <w:rPr>
                <w:rFonts w:ascii="宋体" w:hAnsi="宋体" w:eastAsia="宋体" w:cs="宋体"/>
              </w:rPr>
            </w:pPr>
            <w:r>
              <w:rPr>
                <w:rFonts w:ascii="宋体" w:hAnsi="宋体" w:eastAsia="宋体" w:cs="宋体"/>
                <w:sz w:val="24"/>
              </w:rPr>
              <w:t>总价</w:t>
            </w: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8061B6">
            <w:pPr>
              <w:jc w:val="center"/>
              <w:rPr>
                <w:rFonts w:ascii="宋体" w:hAnsi="宋体" w:eastAsia="宋体" w:cs="宋体"/>
              </w:rPr>
            </w:pPr>
            <w:r>
              <w:rPr>
                <w:rFonts w:ascii="宋体" w:hAnsi="宋体" w:eastAsia="宋体" w:cs="宋体"/>
                <w:sz w:val="24"/>
              </w:rPr>
              <w:t>备注</w:t>
            </w:r>
          </w:p>
        </w:tc>
      </w:tr>
      <w:tr w14:paraId="4FB0A440">
        <w:tblPrEx>
          <w:tblCellMar>
            <w:top w:w="0" w:type="dxa"/>
            <w:left w:w="10" w:type="dxa"/>
            <w:bottom w:w="0" w:type="dxa"/>
            <w:right w:w="10" w:type="dxa"/>
          </w:tblCellMar>
        </w:tblPrEx>
        <w:trPr>
          <w:jc w:val="center"/>
        </w:trPr>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01A309">
            <w:pPr>
              <w:jc w:val="left"/>
              <w:rPr>
                <w:rFonts w:ascii="宋体" w:hAnsi="宋体" w:eastAsia="宋体" w:cs="宋体"/>
                <w:sz w:val="22"/>
              </w:rPr>
            </w:pP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44FA80">
            <w:pPr>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CE195E">
            <w:pPr>
              <w:ind w:firstLine="480"/>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7E18F7">
            <w:pPr>
              <w:ind w:firstLine="480"/>
              <w:jc w:val="left"/>
              <w:rPr>
                <w:rFonts w:ascii="宋体" w:hAnsi="宋体" w:eastAsia="宋体" w:cs="宋体"/>
                <w:sz w:val="22"/>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7EBD5F">
            <w:pPr>
              <w:ind w:firstLine="480"/>
              <w:jc w:val="left"/>
              <w:rPr>
                <w:rFonts w:ascii="宋体" w:hAnsi="宋体" w:eastAsia="宋体" w:cs="宋体"/>
                <w:sz w:val="22"/>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061F50">
            <w:pPr>
              <w:ind w:firstLine="480"/>
              <w:jc w:val="left"/>
              <w:rPr>
                <w:rFonts w:ascii="宋体" w:hAnsi="宋体" w:eastAsia="宋体" w:cs="宋体"/>
                <w:sz w:val="22"/>
              </w:rPr>
            </w:pP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05537B">
            <w:pPr>
              <w:ind w:firstLine="480"/>
              <w:jc w:val="left"/>
              <w:rPr>
                <w:rFonts w:ascii="宋体" w:hAnsi="宋体" w:eastAsia="宋体" w:cs="宋体"/>
                <w:sz w:val="22"/>
              </w:rPr>
            </w:pP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6B1273">
            <w:pPr>
              <w:ind w:firstLine="480"/>
              <w:jc w:val="left"/>
              <w:rPr>
                <w:rFonts w:ascii="宋体" w:hAnsi="宋体" w:eastAsia="宋体" w:cs="宋体"/>
                <w:sz w:val="22"/>
              </w:rPr>
            </w:pPr>
          </w:p>
        </w:tc>
      </w:tr>
      <w:tr w14:paraId="529B305D">
        <w:tblPrEx>
          <w:tblCellMar>
            <w:top w:w="0" w:type="dxa"/>
            <w:left w:w="10" w:type="dxa"/>
            <w:bottom w:w="0" w:type="dxa"/>
            <w:right w:w="10" w:type="dxa"/>
          </w:tblCellMar>
        </w:tblPrEx>
        <w:trPr>
          <w:jc w:val="center"/>
        </w:trPr>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E3C275">
            <w:pPr>
              <w:jc w:val="left"/>
              <w:rPr>
                <w:rFonts w:ascii="宋体" w:hAnsi="宋体" w:eastAsia="宋体" w:cs="宋体"/>
                <w:sz w:val="22"/>
              </w:rPr>
            </w:pP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BC4A6E">
            <w:pPr>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43C2E63">
            <w:pPr>
              <w:ind w:firstLine="480"/>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768B69">
            <w:pPr>
              <w:ind w:firstLine="480"/>
              <w:jc w:val="left"/>
              <w:rPr>
                <w:rFonts w:ascii="宋体" w:hAnsi="宋体" w:eastAsia="宋体" w:cs="宋体"/>
                <w:sz w:val="22"/>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B5C37A">
            <w:pPr>
              <w:ind w:firstLine="480"/>
              <w:jc w:val="left"/>
              <w:rPr>
                <w:rFonts w:ascii="宋体" w:hAnsi="宋体" w:eastAsia="宋体" w:cs="宋体"/>
                <w:sz w:val="22"/>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358AFD">
            <w:pPr>
              <w:ind w:firstLine="480"/>
              <w:jc w:val="left"/>
              <w:rPr>
                <w:rFonts w:ascii="宋体" w:hAnsi="宋体" w:eastAsia="宋体" w:cs="宋体"/>
                <w:sz w:val="22"/>
              </w:rPr>
            </w:pP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117B6D">
            <w:pPr>
              <w:ind w:firstLine="480"/>
              <w:jc w:val="left"/>
              <w:rPr>
                <w:rFonts w:ascii="宋体" w:hAnsi="宋体" w:eastAsia="宋体" w:cs="宋体"/>
                <w:sz w:val="22"/>
              </w:rPr>
            </w:pP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0461A5">
            <w:pPr>
              <w:ind w:firstLine="480"/>
              <w:jc w:val="left"/>
              <w:rPr>
                <w:rFonts w:ascii="宋体" w:hAnsi="宋体" w:eastAsia="宋体" w:cs="宋体"/>
                <w:sz w:val="22"/>
              </w:rPr>
            </w:pPr>
          </w:p>
        </w:tc>
      </w:tr>
      <w:tr w14:paraId="2AA4A7B6">
        <w:tblPrEx>
          <w:tblCellMar>
            <w:top w:w="0" w:type="dxa"/>
            <w:left w:w="10" w:type="dxa"/>
            <w:bottom w:w="0" w:type="dxa"/>
            <w:right w:w="10" w:type="dxa"/>
          </w:tblCellMar>
        </w:tblPrEx>
        <w:trPr>
          <w:jc w:val="center"/>
        </w:trPr>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0040F1">
            <w:pPr>
              <w:jc w:val="left"/>
              <w:rPr>
                <w:rFonts w:ascii="宋体" w:hAnsi="宋体" w:eastAsia="宋体" w:cs="宋体"/>
                <w:sz w:val="22"/>
              </w:rPr>
            </w:pP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4C1E26">
            <w:pPr>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12A140">
            <w:pPr>
              <w:ind w:firstLine="480"/>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13B69F">
            <w:pPr>
              <w:ind w:firstLine="480"/>
              <w:jc w:val="left"/>
              <w:rPr>
                <w:rFonts w:ascii="宋体" w:hAnsi="宋体" w:eastAsia="宋体" w:cs="宋体"/>
                <w:sz w:val="22"/>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6B2744">
            <w:pPr>
              <w:ind w:firstLine="480"/>
              <w:jc w:val="left"/>
              <w:rPr>
                <w:rFonts w:ascii="宋体" w:hAnsi="宋体" w:eastAsia="宋体" w:cs="宋体"/>
                <w:sz w:val="22"/>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E93497">
            <w:pPr>
              <w:ind w:firstLine="480"/>
              <w:jc w:val="left"/>
              <w:rPr>
                <w:rFonts w:ascii="宋体" w:hAnsi="宋体" w:eastAsia="宋体" w:cs="宋体"/>
              </w:rPr>
            </w:pPr>
            <w:r>
              <w:rPr>
                <w:rFonts w:ascii="宋体" w:hAnsi="宋体" w:eastAsia="宋体" w:cs="宋体"/>
                <w:sz w:val="24"/>
              </w:rPr>
              <w:t>总价</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B07196">
            <w:pPr>
              <w:ind w:firstLine="480"/>
              <w:jc w:val="left"/>
              <w:rPr>
                <w:rFonts w:ascii="宋体" w:hAnsi="宋体" w:eastAsia="宋体" w:cs="宋体"/>
                <w:sz w:val="22"/>
              </w:rPr>
            </w:pP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8317E8">
            <w:pPr>
              <w:ind w:firstLine="480"/>
              <w:jc w:val="left"/>
              <w:rPr>
                <w:rFonts w:ascii="宋体" w:hAnsi="宋体" w:eastAsia="宋体" w:cs="宋体"/>
                <w:sz w:val="22"/>
              </w:rPr>
            </w:pPr>
          </w:p>
        </w:tc>
      </w:tr>
    </w:tbl>
    <w:p w14:paraId="221B920F">
      <w:pPr>
        <w:spacing w:line="440" w:lineRule="auto"/>
        <w:ind w:firstLine="480"/>
        <w:jc w:val="left"/>
        <w:rPr>
          <w:rFonts w:ascii="宋体" w:hAnsi="宋体" w:eastAsia="宋体" w:cs="宋体"/>
          <w:sz w:val="24"/>
        </w:rPr>
      </w:pPr>
    </w:p>
    <w:p w14:paraId="4040315F">
      <w:pPr>
        <w:spacing w:line="440" w:lineRule="auto"/>
        <w:jc w:val="left"/>
        <w:rPr>
          <w:rFonts w:ascii="宋体" w:hAnsi="宋体" w:eastAsia="宋体" w:cs="宋体"/>
          <w:sz w:val="24"/>
        </w:rPr>
      </w:pPr>
      <w:r>
        <w:rPr>
          <w:rFonts w:ascii="宋体" w:hAnsi="宋体" w:eastAsia="宋体" w:cs="宋体"/>
          <w:sz w:val="24"/>
        </w:rPr>
        <w:t>注：1、详细分项报价必须提供相应的品牌、规格型号、产地、单价、数量、小计、合计等详细信息。</w:t>
      </w:r>
    </w:p>
    <w:p w14:paraId="62F9C56D">
      <w:pPr>
        <w:spacing w:line="440" w:lineRule="auto"/>
        <w:ind w:firstLine="480"/>
        <w:jc w:val="left"/>
        <w:rPr>
          <w:rFonts w:ascii="宋体" w:hAnsi="宋体" w:eastAsia="宋体" w:cs="宋体"/>
          <w:sz w:val="24"/>
        </w:rPr>
      </w:pPr>
      <w:r>
        <w:rPr>
          <w:rFonts w:ascii="宋体" w:hAnsi="宋体" w:eastAsia="宋体" w:cs="宋体"/>
          <w:sz w:val="24"/>
        </w:rPr>
        <w:t>2、如果单价和总价不符时，以单价为准，修正总价。</w:t>
      </w:r>
    </w:p>
    <w:p w14:paraId="4F714412">
      <w:pPr>
        <w:spacing w:line="440" w:lineRule="auto"/>
        <w:ind w:firstLine="480"/>
        <w:jc w:val="left"/>
        <w:rPr>
          <w:rFonts w:ascii="宋体" w:hAnsi="宋体" w:eastAsia="宋体" w:cs="宋体"/>
          <w:color w:val="FF0000"/>
          <w:sz w:val="24"/>
        </w:rPr>
      </w:pPr>
    </w:p>
    <w:p w14:paraId="4694ACCF">
      <w:pPr>
        <w:spacing w:line="440" w:lineRule="auto"/>
        <w:ind w:firstLine="480"/>
        <w:jc w:val="left"/>
        <w:rPr>
          <w:rFonts w:ascii="宋体" w:hAnsi="宋体" w:eastAsia="宋体" w:cs="宋体"/>
          <w:color w:val="FF0000"/>
          <w:sz w:val="24"/>
        </w:rPr>
      </w:pPr>
    </w:p>
    <w:p w14:paraId="583DB767">
      <w:pPr>
        <w:spacing w:line="440" w:lineRule="auto"/>
        <w:ind w:firstLine="480"/>
        <w:jc w:val="left"/>
        <w:rPr>
          <w:rFonts w:ascii="宋体" w:hAnsi="宋体" w:eastAsia="宋体" w:cs="宋体"/>
          <w:sz w:val="24"/>
        </w:rPr>
      </w:pPr>
    </w:p>
    <w:p w14:paraId="1902402C">
      <w:pPr>
        <w:spacing w:line="440" w:lineRule="auto"/>
        <w:jc w:val="left"/>
        <w:rPr>
          <w:rFonts w:ascii="宋体" w:hAnsi="宋体" w:eastAsia="宋体" w:cs="宋体"/>
          <w:sz w:val="24"/>
        </w:rPr>
      </w:pPr>
      <w:r>
        <w:rPr>
          <w:rFonts w:ascii="宋体" w:hAnsi="宋体" w:eastAsia="宋体" w:cs="宋体"/>
          <w:sz w:val="24"/>
        </w:rPr>
        <w:t>投标人名称（盖公章）：</w:t>
      </w:r>
    </w:p>
    <w:p w14:paraId="2B848CB5">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7C072462">
      <w:pPr>
        <w:spacing w:line="440" w:lineRule="auto"/>
        <w:rPr>
          <w:rFonts w:ascii="宋体" w:hAnsi="宋体" w:eastAsia="宋体" w:cs="宋体"/>
          <w:sz w:val="24"/>
        </w:rPr>
      </w:pPr>
      <w:r>
        <w:rPr>
          <w:rFonts w:ascii="宋体" w:hAnsi="宋体" w:eastAsia="宋体" w:cs="宋体"/>
          <w:sz w:val="24"/>
        </w:rPr>
        <w:t>日期：</w:t>
      </w:r>
    </w:p>
    <w:p w14:paraId="13AB0348">
      <w:pPr>
        <w:jc w:val="center"/>
        <w:rPr>
          <w:rFonts w:ascii="宋体" w:hAnsi="宋体" w:eastAsia="宋体" w:cs="宋体"/>
          <w:b/>
          <w:sz w:val="30"/>
        </w:rPr>
      </w:pPr>
    </w:p>
    <w:p w14:paraId="3D50FAA1">
      <w:pPr>
        <w:jc w:val="center"/>
        <w:rPr>
          <w:rFonts w:ascii="宋体" w:hAnsi="宋体" w:eastAsia="宋体" w:cs="宋体"/>
          <w:b/>
          <w:sz w:val="30"/>
        </w:rPr>
      </w:pPr>
    </w:p>
    <w:p w14:paraId="3816997A">
      <w:pPr>
        <w:jc w:val="center"/>
        <w:rPr>
          <w:rFonts w:ascii="宋体" w:hAnsi="宋体" w:eastAsia="宋体" w:cs="宋体"/>
          <w:b/>
          <w:sz w:val="30"/>
        </w:rPr>
      </w:pPr>
    </w:p>
    <w:p w14:paraId="15EA933D">
      <w:pPr>
        <w:jc w:val="center"/>
        <w:rPr>
          <w:rFonts w:ascii="宋体" w:hAnsi="宋体" w:eastAsia="宋体" w:cs="宋体"/>
          <w:b/>
          <w:sz w:val="30"/>
        </w:rPr>
      </w:pPr>
    </w:p>
    <w:p w14:paraId="41C794BC">
      <w:pPr>
        <w:jc w:val="center"/>
        <w:rPr>
          <w:rFonts w:ascii="宋体" w:hAnsi="宋体" w:eastAsia="宋体" w:cs="宋体"/>
          <w:b/>
          <w:sz w:val="30"/>
        </w:rPr>
      </w:pPr>
    </w:p>
    <w:p w14:paraId="1155E9FA">
      <w:pPr>
        <w:jc w:val="center"/>
        <w:rPr>
          <w:rFonts w:ascii="宋体" w:hAnsi="宋体" w:eastAsia="宋体" w:cs="宋体"/>
          <w:b/>
          <w:sz w:val="30"/>
        </w:rPr>
      </w:pPr>
    </w:p>
    <w:p w14:paraId="6FCAE3B5">
      <w:pPr>
        <w:jc w:val="center"/>
        <w:rPr>
          <w:rFonts w:ascii="宋体" w:hAnsi="宋体" w:eastAsia="宋体" w:cs="宋体"/>
          <w:b/>
          <w:sz w:val="30"/>
        </w:rPr>
      </w:pPr>
    </w:p>
    <w:p w14:paraId="5D6D709F">
      <w:pPr>
        <w:jc w:val="center"/>
        <w:rPr>
          <w:rFonts w:ascii="宋体" w:hAnsi="宋体" w:eastAsia="宋体" w:cs="宋体"/>
          <w:b/>
          <w:sz w:val="30"/>
        </w:rPr>
      </w:pPr>
    </w:p>
    <w:p w14:paraId="4C577F38">
      <w:pPr>
        <w:jc w:val="center"/>
        <w:rPr>
          <w:rFonts w:ascii="宋体" w:hAnsi="宋体" w:eastAsia="宋体" w:cs="宋体"/>
          <w:b/>
          <w:sz w:val="30"/>
        </w:rPr>
      </w:pPr>
      <w:r>
        <w:rPr>
          <w:rFonts w:ascii="宋体" w:hAnsi="宋体" w:eastAsia="宋体" w:cs="宋体"/>
          <w:b/>
          <w:sz w:val="30"/>
        </w:rPr>
        <w:t>格式五售后服务措施和承诺</w:t>
      </w:r>
    </w:p>
    <w:p w14:paraId="65DA8FE4">
      <w:pPr>
        <w:rPr>
          <w:rFonts w:ascii="宋体" w:hAnsi="宋体" w:eastAsia="宋体" w:cs="宋体"/>
        </w:rPr>
      </w:pPr>
      <w:r>
        <w:rPr>
          <w:rFonts w:ascii="宋体" w:hAnsi="宋体" w:eastAsia="宋体" w:cs="宋体"/>
        </w:rPr>
        <w:t>供应商名称（公章）：</w:t>
      </w:r>
    </w:p>
    <w:p w14:paraId="6A7F025E">
      <w:pPr>
        <w:rPr>
          <w:rFonts w:ascii="宋体" w:hAnsi="宋体" w:eastAsia="宋体" w:cs="宋体"/>
        </w:rPr>
      </w:pPr>
    </w:p>
    <w:tbl>
      <w:tblPr>
        <w:tblStyle w:val="13"/>
        <w:tblW w:w="0" w:type="auto"/>
        <w:tblInd w:w="98" w:type="dxa"/>
        <w:tblLayout w:type="autofit"/>
        <w:tblCellMar>
          <w:top w:w="0" w:type="dxa"/>
          <w:left w:w="10" w:type="dxa"/>
          <w:bottom w:w="0" w:type="dxa"/>
          <w:right w:w="10" w:type="dxa"/>
        </w:tblCellMar>
      </w:tblPr>
      <w:tblGrid>
        <w:gridCol w:w="534"/>
        <w:gridCol w:w="7994"/>
      </w:tblGrid>
      <w:tr w14:paraId="54E58F64">
        <w:tblPrEx>
          <w:tblCellMar>
            <w:top w:w="0" w:type="dxa"/>
            <w:left w:w="10" w:type="dxa"/>
            <w:bottom w:w="0" w:type="dxa"/>
            <w:right w:w="10" w:type="dxa"/>
          </w:tblCellMar>
        </w:tblPrEx>
        <w:trPr>
          <w:cantSplit/>
        </w:trPr>
        <w:tc>
          <w:tcPr>
            <w:tcW w:w="5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CBBEAD">
            <w:pPr>
              <w:jc w:val="center"/>
              <w:rPr>
                <w:rFonts w:ascii="宋体" w:hAnsi="宋体" w:eastAsia="宋体" w:cs="宋体"/>
              </w:rPr>
            </w:pPr>
          </w:p>
          <w:p w14:paraId="2E7A120C">
            <w:pPr>
              <w:jc w:val="center"/>
              <w:rPr>
                <w:rFonts w:ascii="宋体" w:hAnsi="宋体" w:eastAsia="宋体" w:cs="宋体"/>
              </w:rPr>
            </w:pPr>
            <w:r>
              <w:rPr>
                <w:rFonts w:ascii="宋体" w:hAnsi="宋体" w:eastAsia="宋体" w:cs="宋体"/>
              </w:rPr>
              <w:t>安</w:t>
            </w:r>
          </w:p>
          <w:p w14:paraId="581F6B6C">
            <w:pPr>
              <w:jc w:val="center"/>
              <w:rPr>
                <w:rFonts w:ascii="宋体" w:hAnsi="宋体" w:eastAsia="宋体" w:cs="宋体"/>
              </w:rPr>
            </w:pPr>
          </w:p>
          <w:p w14:paraId="789A4907">
            <w:pPr>
              <w:jc w:val="center"/>
              <w:rPr>
                <w:rFonts w:ascii="宋体" w:hAnsi="宋体" w:eastAsia="宋体" w:cs="宋体"/>
              </w:rPr>
            </w:pPr>
            <w:r>
              <w:rPr>
                <w:rFonts w:ascii="宋体" w:hAnsi="宋体" w:eastAsia="宋体" w:cs="宋体"/>
              </w:rPr>
              <w:t>装</w:t>
            </w:r>
          </w:p>
          <w:p w14:paraId="5E78A56A">
            <w:pPr>
              <w:jc w:val="center"/>
              <w:rPr>
                <w:rFonts w:ascii="宋体" w:hAnsi="宋体" w:eastAsia="宋体" w:cs="宋体"/>
              </w:rPr>
            </w:pPr>
          </w:p>
          <w:p w14:paraId="532316DA">
            <w:pPr>
              <w:jc w:val="center"/>
              <w:rPr>
                <w:rFonts w:ascii="宋体" w:hAnsi="宋体" w:eastAsia="宋体" w:cs="宋体"/>
              </w:rPr>
            </w:pPr>
            <w:r>
              <w:rPr>
                <w:rFonts w:ascii="宋体" w:hAnsi="宋体" w:eastAsia="宋体" w:cs="宋体"/>
              </w:rPr>
              <w:t>调</w:t>
            </w:r>
          </w:p>
          <w:p w14:paraId="6F2D0F7E">
            <w:pPr>
              <w:jc w:val="center"/>
              <w:rPr>
                <w:rFonts w:ascii="宋体" w:hAnsi="宋体" w:eastAsia="宋体" w:cs="宋体"/>
              </w:rPr>
            </w:pPr>
          </w:p>
          <w:p w14:paraId="27E7BBED">
            <w:pPr>
              <w:jc w:val="center"/>
              <w:rPr>
                <w:rFonts w:ascii="宋体" w:hAnsi="宋体" w:eastAsia="宋体" w:cs="宋体"/>
              </w:rPr>
            </w:pPr>
            <w:r>
              <w:rPr>
                <w:rFonts w:ascii="宋体" w:hAnsi="宋体" w:eastAsia="宋体" w:cs="宋体"/>
              </w:rPr>
              <w:t>试</w:t>
            </w:r>
          </w:p>
          <w:p w14:paraId="07A93064">
            <w:pPr>
              <w:jc w:val="center"/>
              <w:rPr>
                <w:rFonts w:ascii="宋体" w:hAnsi="宋体" w:eastAsia="宋体" w:cs="宋体"/>
              </w:rPr>
            </w:pPr>
          </w:p>
          <w:p w14:paraId="1969075D">
            <w:pPr>
              <w:jc w:val="center"/>
              <w:rPr>
                <w:rFonts w:ascii="宋体" w:hAnsi="宋体" w:eastAsia="宋体" w:cs="宋体"/>
              </w:rPr>
            </w:pPr>
            <w:r>
              <w:rPr>
                <w:rFonts w:ascii="宋体" w:hAnsi="宋体" w:eastAsia="宋体" w:cs="宋体"/>
              </w:rPr>
              <w:t>售</w:t>
            </w:r>
          </w:p>
          <w:p w14:paraId="0CE5A201">
            <w:pPr>
              <w:jc w:val="center"/>
              <w:rPr>
                <w:rFonts w:ascii="宋体" w:hAnsi="宋体" w:eastAsia="宋体" w:cs="宋体"/>
              </w:rPr>
            </w:pPr>
          </w:p>
          <w:p w14:paraId="1EC553CA">
            <w:pPr>
              <w:jc w:val="center"/>
              <w:rPr>
                <w:rFonts w:ascii="宋体" w:hAnsi="宋体" w:eastAsia="宋体" w:cs="宋体"/>
              </w:rPr>
            </w:pPr>
            <w:r>
              <w:rPr>
                <w:rFonts w:ascii="宋体" w:hAnsi="宋体" w:eastAsia="宋体" w:cs="宋体"/>
              </w:rPr>
              <w:t>后</w:t>
            </w:r>
          </w:p>
          <w:p w14:paraId="0C6C05B1">
            <w:pPr>
              <w:jc w:val="center"/>
              <w:rPr>
                <w:rFonts w:ascii="宋体" w:hAnsi="宋体" w:eastAsia="宋体" w:cs="宋体"/>
              </w:rPr>
            </w:pPr>
          </w:p>
          <w:p w14:paraId="7ED3E135">
            <w:pPr>
              <w:jc w:val="center"/>
              <w:rPr>
                <w:rFonts w:ascii="宋体" w:hAnsi="宋体" w:eastAsia="宋体" w:cs="宋体"/>
              </w:rPr>
            </w:pPr>
            <w:r>
              <w:rPr>
                <w:rFonts w:ascii="宋体" w:hAnsi="宋体" w:eastAsia="宋体" w:cs="宋体"/>
              </w:rPr>
              <w:t>技</w:t>
            </w:r>
          </w:p>
          <w:p w14:paraId="53FA3BE5">
            <w:pPr>
              <w:jc w:val="center"/>
              <w:rPr>
                <w:rFonts w:ascii="宋体" w:hAnsi="宋体" w:eastAsia="宋体" w:cs="宋体"/>
              </w:rPr>
            </w:pPr>
          </w:p>
          <w:p w14:paraId="3826C2E6">
            <w:pPr>
              <w:jc w:val="center"/>
              <w:rPr>
                <w:rFonts w:ascii="宋体" w:hAnsi="宋体" w:eastAsia="宋体" w:cs="宋体"/>
              </w:rPr>
            </w:pPr>
            <w:r>
              <w:rPr>
                <w:rFonts w:ascii="宋体" w:hAnsi="宋体" w:eastAsia="宋体" w:cs="宋体"/>
              </w:rPr>
              <w:t>术</w:t>
            </w:r>
          </w:p>
          <w:p w14:paraId="0780C0A1">
            <w:pPr>
              <w:jc w:val="center"/>
              <w:rPr>
                <w:rFonts w:ascii="宋体" w:hAnsi="宋体" w:eastAsia="宋体" w:cs="宋体"/>
              </w:rPr>
            </w:pPr>
          </w:p>
          <w:p w14:paraId="1DE70FDF">
            <w:pPr>
              <w:jc w:val="center"/>
              <w:rPr>
                <w:rFonts w:ascii="宋体" w:hAnsi="宋体" w:eastAsia="宋体" w:cs="宋体"/>
              </w:rPr>
            </w:pPr>
            <w:r>
              <w:rPr>
                <w:rFonts w:ascii="宋体" w:hAnsi="宋体" w:eastAsia="宋体" w:cs="宋体"/>
              </w:rPr>
              <w:t>维</w:t>
            </w:r>
          </w:p>
          <w:p w14:paraId="05CB9F9D">
            <w:pPr>
              <w:jc w:val="center"/>
              <w:rPr>
                <w:rFonts w:ascii="宋体" w:hAnsi="宋体" w:eastAsia="宋体" w:cs="宋体"/>
              </w:rPr>
            </w:pPr>
          </w:p>
          <w:p w14:paraId="7114EA5A">
            <w:pPr>
              <w:jc w:val="center"/>
              <w:rPr>
                <w:rFonts w:ascii="宋体" w:hAnsi="宋体" w:eastAsia="宋体" w:cs="宋体"/>
              </w:rPr>
            </w:pPr>
            <w:r>
              <w:rPr>
                <w:rFonts w:ascii="宋体" w:hAnsi="宋体" w:eastAsia="宋体" w:cs="宋体"/>
              </w:rPr>
              <w:t>护</w:t>
            </w:r>
          </w:p>
          <w:p w14:paraId="0371DB8D">
            <w:pPr>
              <w:jc w:val="center"/>
              <w:rPr>
                <w:rFonts w:ascii="宋体" w:hAnsi="宋体" w:eastAsia="宋体" w:cs="宋体"/>
              </w:rPr>
            </w:pPr>
          </w:p>
          <w:p w14:paraId="7256E11C">
            <w:pPr>
              <w:jc w:val="center"/>
              <w:rPr>
                <w:rFonts w:ascii="宋体" w:hAnsi="宋体" w:eastAsia="宋体" w:cs="宋体"/>
              </w:rPr>
            </w:pPr>
            <w:r>
              <w:rPr>
                <w:rFonts w:ascii="宋体" w:hAnsi="宋体" w:eastAsia="宋体" w:cs="宋体"/>
              </w:rPr>
              <w:t>服</w:t>
            </w:r>
          </w:p>
          <w:p w14:paraId="7592E293">
            <w:pPr>
              <w:jc w:val="center"/>
              <w:rPr>
                <w:rFonts w:ascii="宋体" w:hAnsi="宋体" w:eastAsia="宋体" w:cs="宋体"/>
              </w:rPr>
            </w:pPr>
          </w:p>
          <w:p w14:paraId="38D45FE5">
            <w:pPr>
              <w:jc w:val="center"/>
              <w:rPr>
                <w:rFonts w:ascii="宋体" w:hAnsi="宋体" w:eastAsia="宋体" w:cs="宋体"/>
              </w:rPr>
            </w:pPr>
            <w:r>
              <w:rPr>
                <w:rFonts w:ascii="宋体" w:hAnsi="宋体" w:eastAsia="宋体" w:cs="宋体"/>
              </w:rPr>
              <w:t>务</w:t>
            </w:r>
          </w:p>
        </w:tc>
        <w:tc>
          <w:tcPr>
            <w:tcW w:w="79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29CDFE9">
            <w:pPr>
              <w:rPr>
                <w:rFonts w:ascii="宋体" w:hAnsi="宋体" w:eastAsia="宋体" w:cs="宋体"/>
                <w:sz w:val="22"/>
              </w:rPr>
            </w:pPr>
          </w:p>
        </w:tc>
      </w:tr>
      <w:tr w14:paraId="774D59B4">
        <w:tblPrEx>
          <w:tblCellMar>
            <w:top w:w="0" w:type="dxa"/>
            <w:left w:w="10" w:type="dxa"/>
            <w:bottom w:w="0" w:type="dxa"/>
            <w:right w:w="10" w:type="dxa"/>
          </w:tblCellMar>
        </w:tblPrEx>
        <w:tc>
          <w:tcPr>
            <w:tcW w:w="5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C97018A">
            <w:pPr>
              <w:jc w:val="center"/>
              <w:rPr>
                <w:rFonts w:ascii="宋体" w:hAnsi="宋体" w:eastAsia="宋体" w:cs="宋体"/>
              </w:rPr>
            </w:pPr>
          </w:p>
          <w:p w14:paraId="1A157A18">
            <w:pPr>
              <w:jc w:val="center"/>
              <w:rPr>
                <w:rFonts w:ascii="宋体" w:hAnsi="宋体" w:eastAsia="宋体" w:cs="宋体"/>
              </w:rPr>
            </w:pPr>
          </w:p>
          <w:p w14:paraId="6BF5B31B">
            <w:pPr>
              <w:jc w:val="center"/>
              <w:rPr>
                <w:rFonts w:ascii="宋体" w:hAnsi="宋体" w:eastAsia="宋体" w:cs="宋体"/>
              </w:rPr>
            </w:pPr>
            <w:r>
              <w:rPr>
                <w:rFonts w:ascii="宋体" w:hAnsi="宋体" w:eastAsia="宋体" w:cs="宋体"/>
              </w:rPr>
              <w:t>交</w:t>
            </w:r>
          </w:p>
          <w:p w14:paraId="13DFDF52">
            <w:pPr>
              <w:jc w:val="center"/>
              <w:rPr>
                <w:rFonts w:ascii="宋体" w:hAnsi="宋体" w:eastAsia="宋体" w:cs="宋体"/>
              </w:rPr>
            </w:pPr>
          </w:p>
          <w:p w14:paraId="2D5CA43A">
            <w:pPr>
              <w:jc w:val="center"/>
              <w:rPr>
                <w:rFonts w:ascii="宋体" w:hAnsi="宋体" w:eastAsia="宋体" w:cs="宋体"/>
              </w:rPr>
            </w:pPr>
            <w:r>
              <w:rPr>
                <w:rFonts w:ascii="宋体" w:hAnsi="宋体" w:eastAsia="宋体" w:cs="宋体"/>
              </w:rPr>
              <w:t>货</w:t>
            </w:r>
          </w:p>
          <w:p w14:paraId="1FD365EC">
            <w:pPr>
              <w:jc w:val="center"/>
              <w:rPr>
                <w:rFonts w:ascii="宋体" w:hAnsi="宋体" w:eastAsia="宋体" w:cs="宋体"/>
              </w:rPr>
            </w:pPr>
          </w:p>
          <w:p w14:paraId="0E21B3E6">
            <w:pPr>
              <w:jc w:val="center"/>
              <w:rPr>
                <w:rFonts w:ascii="宋体" w:hAnsi="宋体" w:eastAsia="宋体" w:cs="宋体"/>
              </w:rPr>
            </w:pPr>
            <w:r>
              <w:rPr>
                <w:rFonts w:ascii="宋体" w:hAnsi="宋体" w:eastAsia="宋体" w:cs="宋体"/>
              </w:rPr>
              <w:t>期</w:t>
            </w:r>
          </w:p>
        </w:tc>
        <w:tc>
          <w:tcPr>
            <w:tcW w:w="79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5BA32F4">
            <w:pPr>
              <w:rPr>
                <w:rFonts w:ascii="宋体" w:hAnsi="宋体" w:eastAsia="宋体" w:cs="宋体"/>
                <w:sz w:val="22"/>
              </w:rPr>
            </w:pPr>
          </w:p>
        </w:tc>
      </w:tr>
    </w:tbl>
    <w:p w14:paraId="01A8DB6A">
      <w:pPr>
        <w:rPr>
          <w:rFonts w:ascii="宋体" w:hAnsi="宋体" w:eastAsia="宋体" w:cs="宋体"/>
        </w:rPr>
      </w:pPr>
    </w:p>
    <w:p w14:paraId="107D360A">
      <w:pPr>
        <w:rPr>
          <w:rFonts w:ascii="宋体" w:hAnsi="宋体" w:eastAsia="宋体" w:cs="宋体"/>
        </w:rPr>
      </w:pPr>
    </w:p>
    <w:p w14:paraId="4721816D">
      <w:pPr>
        <w:rPr>
          <w:rFonts w:ascii="宋体" w:hAnsi="宋体" w:eastAsia="宋体" w:cs="宋体"/>
        </w:rPr>
      </w:pPr>
      <w:r>
        <w:rPr>
          <w:rFonts w:ascii="宋体" w:hAnsi="宋体" w:eastAsia="宋体" w:cs="宋体"/>
        </w:rPr>
        <w:t>法定代表人或委托代理人签字：</w:t>
      </w:r>
    </w:p>
    <w:p w14:paraId="3FA735D2">
      <w:pPr>
        <w:rPr>
          <w:rFonts w:ascii="宋体" w:hAnsi="宋体" w:eastAsia="宋体" w:cs="宋体"/>
        </w:rPr>
      </w:pPr>
      <w:r>
        <w:rPr>
          <w:rFonts w:ascii="宋体" w:hAnsi="宋体" w:eastAsia="宋体" w:cs="宋体"/>
        </w:rPr>
        <w:t>日期：年月日</w:t>
      </w:r>
    </w:p>
    <w:p w14:paraId="60CAA803">
      <w:pPr>
        <w:rPr>
          <w:rFonts w:ascii="宋体" w:hAnsi="宋体" w:eastAsia="宋体" w:cs="宋体"/>
        </w:rPr>
      </w:pPr>
    </w:p>
    <w:p w14:paraId="23997027">
      <w:pPr>
        <w:rPr>
          <w:rFonts w:ascii="宋体" w:hAnsi="宋体" w:eastAsia="宋体" w:cs="宋体"/>
        </w:rPr>
      </w:pPr>
    </w:p>
    <w:p w14:paraId="7C685341">
      <w:pPr>
        <w:rPr>
          <w:rFonts w:ascii="宋体" w:hAnsi="宋体" w:eastAsia="宋体" w:cs="宋体"/>
        </w:rPr>
      </w:pPr>
    </w:p>
    <w:p w14:paraId="79FB65D2">
      <w:pPr>
        <w:widowControl/>
        <w:jc w:val="left"/>
        <w:rPr>
          <w:rFonts w:ascii="宋体" w:hAnsi="宋体" w:eastAsia="宋体" w:cs="宋体"/>
          <w:b/>
          <w:sz w:val="28"/>
        </w:rPr>
      </w:pPr>
      <w:r>
        <w:rPr>
          <w:rFonts w:ascii="宋体" w:hAnsi="宋体" w:eastAsia="宋体" w:cs="宋体"/>
          <w:b/>
          <w:sz w:val="28"/>
        </w:rPr>
        <w:br w:type="page"/>
      </w:r>
    </w:p>
    <w:p w14:paraId="1AAF21A4">
      <w:pPr>
        <w:jc w:val="center"/>
        <w:rPr>
          <w:rFonts w:ascii="宋体" w:hAnsi="宋体" w:eastAsia="宋体" w:cs="宋体"/>
          <w:b/>
          <w:sz w:val="28"/>
        </w:rPr>
      </w:pPr>
      <w:r>
        <w:rPr>
          <w:rFonts w:ascii="宋体" w:hAnsi="宋体" w:eastAsia="宋体" w:cs="宋体"/>
          <w:b/>
          <w:sz w:val="28"/>
        </w:rPr>
        <w:t>格式六从业人员及其技术资格一览表</w:t>
      </w:r>
    </w:p>
    <w:p w14:paraId="746F4B00">
      <w:pPr>
        <w:rPr>
          <w:rFonts w:ascii="宋体" w:hAnsi="宋体" w:eastAsia="宋体" w:cs="宋体"/>
        </w:rPr>
      </w:pPr>
      <w:r>
        <w:rPr>
          <w:rFonts w:ascii="宋体" w:hAnsi="宋体" w:eastAsia="宋体" w:cs="宋体"/>
        </w:rPr>
        <w:t>供应商名称（公章）：</w:t>
      </w:r>
    </w:p>
    <w:p w14:paraId="4CCCCC38">
      <w:pPr>
        <w:rPr>
          <w:rFonts w:ascii="宋体" w:hAnsi="宋体" w:eastAsia="宋体" w:cs="宋体"/>
        </w:rPr>
      </w:pPr>
    </w:p>
    <w:tbl>
      <w:tblPr>
        <w:tblStyle w:val="13"/>
        <w:tblW w:w="0" w:type="auto"/>
        <w:tblInd w:w="98" w:type="dxa"/>
        <w:tblLayout w:type="autofit"/>
        <w:tblCellMar>
          <w:top w:w="0" w:type="dxa"/>
          <w:left w:w="10" w:type="dxa"/>
          <w:bottom w:w="0" w:type="dxa"/>
          <w:right w:w="10" w:type="dxa"/>
        </w:tblCellMar>
      </w:tblPr>
      <w:tblGrid>
        <w:gridCol w:w="669"/>
        <w:gridCol w:w="986"/>
        <w:gridCol w:w="986"/>
        <w:gridCol w:w="1859"/>
        <w:gridCol w:w="1943"/>
        <w:gridCol w:w="1791"/>
      </w:tblGrid>
      <w:tr w14:paraId="05072C2B">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10A0C22">
            <w:pPr>
              <w:rPr>
                <w:rFonts w:ascii="宋体" w:hAnsi="宋体" w:eastAsia="宋体" w:cs="宋体"/>
              </w:rPr>
            </w:pPr>
            <w:r>
              <w:rPr>
                <w:rFonts w:ascii="宋体" w:hAnsi="宋体" w:eastAsia="宋体" w:cs="宋体"/>
              </w:rPr>
              <w:t>序号</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BD62F97">
            <w:pPr>
              <w:ind w:firstLine="210"/>
              <w:rPr>
                <w:rFonts w:ascii="宋体" w:hAnsi="宋体" w:eastAsia="宋体" w:cs="宋体"/>
              </w:rPr>
            </w:pPr>
            <w:r>
              <w:rPr>
                <w:rFonts w:ascii="宋体" w:hAnsi="宋体" w:eastAsia="宋体" w:cs="宋体"/>
              </w:rPr>
              <w:t>姓名</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BBB152">
            <w:pPr>
              <w:ind w:firstLine="210"/>
              <w:rPr>
                <w:rFonts w:ascii="宋体" w:hAnsi="宋体" w:eastAsia="宋体" w:cs="宋体"/>
              </w:rPr>
            </w:pPr>
            <w:r>
              <w:rPr>
                <w:rFonts w:ascii="宋体" w:hAnsi="宋体" w:eastAsia="宋体" w:cs="宋体"/>
              </w:rPr>
              <w:t>职位</w:t>
            </w: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DE6AD00">
            <w:pPr>
              <w:rPr>
                <w:rFonts w:ascii="宋体" w:hAnsi="宋体" w:eastAsia="宋体" w:cs="宋体"/>
              </w:rPr>
            </w:pPr>
            <w:r>
              <w:rPr>
                <w:rFonts w:ascii="宋体" w:hAnsi="宋体" w:eastAsia="宋体" w:cs="宋体"/>
              </w:rPr>
              <w:t>持何种资格文件</w:t>
            </w: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FA4AA57">
            <w:pPr>
              <w:rPr>
                <w:rFonts w:ascii="宋体" w:hAnsi="宋体" w:eastAsia="宋体" w:cs="宋体"/>
              </w:rPr>
            </w:pPr>
            <w:r>
              <w:rPr>
                <w:rFonts w:ascii="宋体" w:hAnsi="宋体" w:eastAsia="宋体" w:cs="宋体"/>
              </w:rPr>
              <w:t>发证日期及部门</w:t>
            </w: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F978D9">
            <w:pPr>
              <w:rPr>
                <w:rFonts w:ascii="宋体" w:hAnsi="宋体" w:eastAsia="宋体" w:cs="宋体"/>
              </w:rPr>
            </w:pPr>
            <w:r>
              <w:rPr>
                <w:rFonts w:ascii="宋体" w:hAnsi="宋体" w:eastAsia="宋体" w:cs="宋体"/>
              </w:rPr>
              <w:t>从事本工作时间</w:t>
            </w:r>
          </w:p>
        </w:tc>
      </w:tr>
      <w:tr w14:paraId="5E09EEFB">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212EF2F">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50F17C4">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EB148D">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4735ACD">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8392BC8">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0ABE40">
            <w:pPr>
              <w:rPr>
                <w:rFonts w:ascii="宋体" w:hAnsi="宋体" w:eastAsia="宋体" w:cs="宋体"/>
                <w:sz w:val="22"/>
              </w:rPr>
            </w:pPr>
          </w:p>
        </w:tc>
      </w:tr>
      <w:tr w14:paraId="4AF4FD1C">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7F3884">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34A1B9">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E814BAE">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551EA9A">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DAD0BE4">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2B1728D">
            <w:pPr>
              <w:rPr>
                <w:rFonts w:ascii="宋体" w:hAnsi="宋体" w:eastAsia="宋体" w:cs="宋体"/>
                <w:sz w:val="22"/>
              </w:rPr>
            </w:pPr>
          </w:p>
        </w:tc>
      </w:tr>
      <w:tr w14:paraId="3D001DEA">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E7C8231">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53C9653">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844B322">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BB41CEE">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8CD6A4">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8829FC3">
            <w:pPr>
              <w:rPr>
                <w:rFonts w:ascii="宋体" w:hAnsi="宋体" w:eastAsia="宋体" w:cs="宋体"/>
                <w:sz w:val="22"/>
              </w:rPr>
            </w:pPr>
          </w:p>
        </w:tc>
      </w:tr>
      <w:tr w14:paraId="7CC9D492">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CC1F792">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1DF8F4B">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C83B99E">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C9C988">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9CBE270">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EB2F04">
            <w:pPr>
              <w:rPr>
                <w:rFonts w:ascii="宋体" w:hAnsi="宋体" w:eastAsia="宋体" w:cs="宋体"/>
                <w:sz w:val="22"/>
              </w:rPr>
            </w:pPr>
          </w:p>
        </w:tc>
      </w:tr>
      <w:tr w14:paraId="1D349BE0">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0984C5B">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383C68">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3A8EE42">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2E9E38D">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24C15EF">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B7BE3BF">
            <w:pPr>
              <w:rPr>
                <w:rFonts w:ascii="宋体" w:hAnsi="宋体" w:eastAsia="宋体" w:cs="宋体"/>
                <w:sz w:val="22"/>
              </w:rPr>
            </w:pPr>
          </w:p>
        </w:tc>
      </w:tr>
      <w:tr w14:paraId="2F238251">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12CC495">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855392C">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92C7072">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83640E4">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CB5C050">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C1C71E">
            <w:pPr>
              <w:rPr>
                <w:rFonts w:ascii="宋体" w:hAnsi="宋体" w:eastAsia="宋体" w:cs="宋体"/>
                <w:sz w:val="22"/>
              </w:rPr>
            </w:pPr>
          </w:p>
        </w:tc>
      </w:tr>
      <w:tr w14:paraId="6FBA99E4">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9BCC6A">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F02D50">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1B388D1">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D20573E">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120DA97">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A57684C">
            <w:pPr>
              <w:rPr>
                <w:rFonts w:ascii="宋体" w:hAnsi="宋体" w:eastAsia="宋体" w:cs="宋体"/>
                <w:sz w:val="22"/>
              </w:rPr>
            </w:pPr>
          </w:p>
        </w:tc>
      </w:tr>
      <w:tr w14:paraId="7623CE0D">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2C85B57">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659E70A">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664A5BD">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4399C2F">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E011F42">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A9B1832">
            <w:pPr>
              <w:rPr>
                <w:rFonts w:ascii="宋体" w:hAnsi="宋体" w:eastAsia="宋体" w:cs="宋体"/>
                <w:sz w:val="22"/>
              </w:rPr>
            </w:pPr>
          </w:p>
        </w:tc>
      </w:tr>
      <w:tr w14:paraId="7D484FAE">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4D547D3">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A25F530">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3954BDB">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68BC535">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64706C8">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01FDF8">
            <w:pPr>
              <w:rPr>
                <w:rFonts w:ascii="宋体" w:hAnsi="宋体" w:eastAsia="宋体" w:cs="宋体"/>
                <w:sz w:val="22"/>
              </w:rPr>
            </w:pPr>
          </w:p>
        </w:tc>
      </w:tr>
      <w:tr w14:paraId="1511FEAC">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A7C9D3D">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D208B1">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BC3801">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C30C04">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8AFB3B8">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3120B9F">
            <w:pPr>
              <w:rPr>
                <w:rFonts w:ascii="宋体" w:hAnsi="宋体" w:eastAsia="宋体" w:cs="宋体"/>
                <w:sz w:val="22"/>
              </w:rPr>
            </w:pPr>
          </w:p>
        </w:tc>
      </w:tr>
      <w:tr w14:paraId="27D9EE86">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EC1191">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181B0CD">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CC9A3AE">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829AD4F">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7CC6D67">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EB5B7C5">
            <w:pPr>
              <w:rPr>
                <w:rFonts w:ascii="宋体" w:hAnsi="宋体" w:eastAsia="宋体" w:cs="宋体"/>
                <w:sz w:val="22"/>
              </w:rPr>
            </w:pPr>
          </w:p>
        </w:tc>
      </w:tr>
      <w:tr w14:paraId="69CA78DF">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AC60C2">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3302183">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96860F">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7784E39">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B946305">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C3F8EC2">
            <w:pPr>
              <w:rPr>
                <w:rFonts w:ascii="宋体" w:hAnsi="宋体" w:eastAsia="宋体" w:cs="宋体"/>
                <w:sz w:val="22"/>
              </w:rPr>
            </w:pPr>
          </w:p>
        </w:tc>
      </w:tr>
      <w:tr w14:paraId="6290B88B">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1E2345">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BD8991B">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303E1BE">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5EC0205">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FD3EB85">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09539E">
            <w:pPr>
              <w:rPr>
                <w:rFonts w:ascii="宋体" w:hAnsi="宋体" w:eastAsia="宋体" w:cs="宋体"/>
                <w:sz w:val="22"/>
              </w:rPr>
            </w:pPr>
          </w:p>
        </w:tc>
      </w:tr>
      <w:tr w14:paraId="39CD61FD">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FEA9563">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6E590A7">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81E0BD5">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F659942">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258211D">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4AB13A6">
            <w:pPr>
              <w:rPr>
                <w:rFonts w:ascii="宋体" w:hAnsi="宋体" w:eastAsia="宋体" w:cs="宋体"/>
                <w:sz w:val="22"/>
              </w:rPr>
            </w:pPr>
          </w:p>
        </w:tc>
      </w:tr>
      <w:tr w14:paraId="0608E76F">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160C1B">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4C3F6B2">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DB79714">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225D899">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7327B5">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325520">
            <w:pPr>
              <w:rPr>
                <w:rFonts w:ascii="宋体" w:hAnsi="宋体" w:eastAsia="宋体" w:cs="宋体"/>
                <w:sz w:val="22"/>
              </w:rPr>
            </w:pPr>
          </w:p>
        </w:tc>
      </w:tr>
      <w:tr w14:paraId="564BF0C8">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2A0609D">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E00DC9">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CAEB648">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1794138">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D0536A0">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9D9CEB">
            <w:pPr>
              <w:rPr>
                <w:rFonts w:ascii="宋体" w:hAnsi="宋体" w:eastAsia="宋体" w:cs="宋体"/>
                <w:sz w:val="22"/>
              </w:rPr>
            </w:pPr>
          </w:p>
        </w:tc>
      </w:tr>
      <w:tr w14:paraId="598CEF9E">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567BF0">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EFEB07">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F9FB7A2">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BAC0D25">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6A816F">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E59A160">
            <w:pPr>
              <w:rPr>
                <w:rFonts w:ascii="宋体" w:hAnsi="宋体" w:eastAsia="宋体" w:cs="宋体"/>
                <w:sz w:val="22"/>
              </w:rPr>
            </w:pPr>
          </w:p>
        </w:tc>
      </w:tr>
    </w:tbl>
    <w:p w14:paraId="6D450983">
      <w:pPr>
        <w:spacing w:line="440" w:lineRule="auto"/>
        <w:jc w:val="left"/>
        <w:rPr>
          <w:rFonts w:ascii="宋体" w:hAnsi="宋体" w:eastAsia="宋体" w:cs="宋体"/>
          <w:sz w:val="24"/>
        </w:rPr>
      </w:pPr>
      <w:r>
        <w:rPr>
          <w:rFonts w:ascii="宋体" w:hAnsi="宋体" w:eastAsia="宋体" w:cs="宋体"/>
          <w:sz w:val="24"/>
        </w:rPr>
        <w:t>投标人名称（盖公章）：</w:t>
      </w:r>
    </w:p>
    <w:p w14:paraId="07CF4363">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34CC55C8">
      <w:pPr>
        <w:spacing w:line="440" w:lineRule="auto"/>
        <w:rPr>
          <w:rFonts w:ascii="宋体" w:hAnsi="宋体" w:eastAsia="宋体" w:cs="宋体"/>
          <w:sz w:val="24"/>
        </w:rPr>
      </w:pPr>
      <w:r>
        <w:rPr>
          <w:rFonts w:ascii="宋体" w:hAnsi="宋体" w:eastAsia="宋体" w:cs="宋体"/>
          <w:sz w:val="24"/>
        </w:rPr>
        <w:t>日期：</w:t>
      </w:r>
    </w:p>
    <w:p w14:paraId="6E79B7F8">
      <w:pPr>
        <w:rPr>
          <w:rFonts w:ascii="宋体" w:hAnsi="宋体" w:eastAsia="宋体" w:cs="宋体"/>
        </w:rPr>
      </w:pPr>
    </w:p>
    <w:p w14:paraId="0BA86DB0">
      <w:pPr>
        <w:rPr>
          <w:rFonts w:ascii="宋体" w:hAnsi="宋体" w:eastAsia="宋体" w:cs="宋体"/>
        </w:rPr>
      </w:pPr>
    </w:p>
    <w:p w14:paraId="1C573229">
      <w:pPr>
        <w:widowControl/>
        <w:jc w:val="left"/>
        <w:rPr>
          <w:rFonts w:ascii="宋体" w:hAnsi="宋体" w:eastAsia="宋体" w:cs="宋体"/>
          <w:b/>
          <w:sz w:val="28"/>
        </w:rPr>
      </w:pPr>
      <w:r>
        <w:rPr>
          <w:rFonts w:ascii="宋体" w:hAnsi="宋体" w:eastAsia="宋体" w:cs="宋体"/>
          <w:b/>
          <w:sz w:val="28"/>
        </w:rPr>
        <w:br w:type="page"/>
      </w:r>
    </w:p>
    <w:p w14:paraId="2C4590E4">
      <w:pPr>
        <w:jc w:val="center"/>
        <w:rPr>
          <w:rFonts w:ascii="宋体" w:hAnsi="宋体" w:eastAsia="宋体" w:cs="宋体"/>
        </w:rPr>
      </w:pPr>
      <w:r>
        <w:rPr>
          <w:rFonts w:ascii="宋体" w:hAnsi="宋体" w:eastAsia="宋体" w:cs="宋体"/>
          <w:b/>
          <w:sz w:val="28"/>
        </w:rPr>
        <w:t>格式七其它资格证明材料</w:t>
      </w:r>
    </w:p>
    <w:p w14:paraId="07AFFB4C">
      <w:pPr>
        <w:tabs>
          <w:tab w:val="left" w:pos="2310"/>
        </w:tabs>
        <w:spacing w:line="360" w:lineRule="auto"/>
        <w:ind w:firstLine="420"/>
        <w:rPr>
          <w:rFonts w:ascii="宋体" w:hAnsi="宋体" w:eastAsia="宋体" w:cs="宋体"/>
        </w:rPr>
      </w:pPr>
      <w:r>
        <w:rPr>
          <w:rFonts w:ascii="宋体" w:hAnsi="宋体" w:eastAsia="宋体" w:cs="宋体"/>
        </w:rPr>
        <w:t>其它资格证明材料，包括营业执照、税务登记证、法定代表人授权委托书、法定代表人及委托代理人身份证明、经营业绩等；其它优惠条件或需说明的其他内容。</w:t>
      </w:r>
    </w:p>
    <w:p w14:paraId="4D0CF5B9">
      <w:pPr>
        <w:rPr>
          <w:rFonts w:ascii="宋体" w:hAnsi="宋体" w:eastAsia="宋体" w:cs="宋体"/>
        </w:rPr>
      </w:pPr>
    </w:p>
    <w:p w14:paraId="555D71DA">
      <w:pPr>
        <w:rPr>
          <w:rFonts w:ascii="宋体" w:hAnsi="宋体" w:eastAsia="宋体" w:cs="宋体"/>
        </w:rPr>
      </w:pPr>
    </w:p>
    <w:p w14:paraId="1D8E0BB8">
      <w:pPr>
        <w:rPr>
          <w:rFonts w:ascii="宋体" w:hAnsi="宋体" w:eastAsia="宋体" w:cs="宋体"/>
        </w:rPr>
      </w:pPr>
    </w:p>
    <w:p w14:paraId="156777ED">
      <w:pPr>
        <w:rPr>
          <w:rFonts w:ascii="宋体" w:hAnsi="宋体" w:eastAsia="宋体" w:cs="宋体"/>
        </w:rPr>
      </w:pPr>
    </w:p>
    <w:p w14:paraId="479C34E1">
      <w:pPr>
        <w:rPr>
          <w:rFonts w:ascii="宋体" w:hAnsi="宋体" w:eastAsia="宋体" w:cs="宋体"/>
        </w:rPr>
      </w:pPr>
    </w:p>
    <w:p w14:paraId="51A75CE6">
      <w:pPr>
        <w:rPr>
          <w:rFonts w:ascii="宋体" w:hAnsi="宋体" w:eastAsia="宋体" w:cs="宋体"/>
        </w:rPr>
      </w:pPr>
    </w:p>
    <w:p w14:paraId="5989A1B2">
      <w:pPr>
        <w:rPr>
          <w:rFonts w:ascii="宋体" w:hAnsi="宋体" w:eastAsia="宋体" w:cs="宋体"/>
        </w:rPr>
      </w:pPr>
    </w:p>
    <w:p w14:paraId="1FE23636">
      <w:pPr>
        <w:rPr>
          <w:rFonts w:ascii="宋体" w:hAnsi="宋体" w:eastAsia="宋体" w:cs="宋体"/>
        </w:rPr>
      </w:pPr>
    </w:p>
    <w:p w14:paraId="05D26922">
      <w:pPr>
        <w:rPr>
          <w:rFonts w:ascii="宋体" w:hAnsi="宋体" w:eastAsia="宋体" w:cs="宋体"/>
        </w:rPr>
      </w:pPr>
    </w:p>
    <w:p w14:paraId="0195102B">
      <w:pPr>
        <w:rPr>
          <w:rFonts w:ascii="宋体" w:hAnsi="宋体" w:eastAsia="宋体" w:cs="宋体"/>
        </w:rPr>
      </w:pPr>
    </w:p>
    <w:p w14:paraId="0483B5D8">
      <w:pPr>
        <w:rPr>
          <w:rFonts w:ascii="宋体" w:hAnsi="宋体" w:eastAsia="宋体" w:cs="宋体"/>
        </w:rPr>
      </w:pPr>
    </w:p>
    <w:p w14:paraId="59DCEE7F">
      <w:pPr>
        <w:rPr>
          <w:rFonts w:ascii="宋体" w:hAnsi="宋体" w:eastAsia="宋体" w:cs="宋体"/>
        </w:rPr>
      </w:pPr>
    </w:p>
    <w:p w14:paraId="00975AD6">
      <w:pPr>
        <w:rPr>
          <w:rFonts w:ascii="宋体" w:hAnsi="宋体" w:eastAsia="宋体" w:cs="宋体"/>
        </w:rPr>
      </w:pPr>
    </w:p>
    <w:p w14:paraId="705A4BD6">
      <w:pPr>
        <w:rPr>
          <w:rFonts w:ascii="宋体" w:hAnsi="宋体" w:eastAsia="宋体" w:cs="宋体"/>
        </w:rPr>
      </w:pPr>
    </w:p>
    <w:p w14:paraId="473FB77A">
      <w:pPr>
        <w:rPr>
          <w:rFonts w:ascii="宋体" w:hAnsi="宋体" w:eastAsia="宋体" w:cs="宋体"/>
        </w:rPr>
      </w:pPr>
    </w:p>
    <w:p w14:paraId="45539A89">
      <w:pPr>
        <w:rPr>
          <w:rFonts w:ascii="宋体" w:hAnsi="宋体" w:eastAsia="宋体" w:cs="宋体"/>
        </w:rPr>
      </w:pPr>
    </w:p>
    <w:p w14:paraId="526F3F2D">
      <w:pPr>
        <w:rPr>
          <w:rFonts w:ascii="宋体" w:hAnsi="宋体" w:eastAsia="宋体" w:cs="宋体"/>
        </w:rPr>
      </w:pPr>
    </w:p>
    <w:p w14:paraId="25049F5C">
      <w:pPr>
        <w:rPr>
          <w:rFonts w:ascii="宋体" w:hAnsi="宋体" w:eastAsia="宋体" w:cs="宋体"/>
        </w:rPr>
      </w:pPr>
    </w:p>
    <w:p w14:paraId="4E2F6294">
      <w:pPr>
        <w:rPr>
          <w:rFonts w:ascii="宋体" w:hAnsi="宋体" w:eastAsia="宋体" w:cs="宋体"/>
        </w:rPr>
      </w:pPr>
    </w:p>
    <w:p w14:paraId="217A04A2">
      <w:pPr>
        <w:rPr>
          <w:rFonts w:ascii="宋体" w:hAnsi="宋体" w:eastAsia="宋体" w:cs="宋体"/>
        </w:rPr>
      </w:pPr>
    </w:p>
    <w:p w14:paraId="15986CBB">
      <w:pPr>
        <w:rPr>
          <w:rFonts w:ascii="宋体" w:hAnsi="宋体" w:eastAsia="宋体" w:cs="宋体"/>
        </w:rPr>
      </w:pPr>
    </w:p>
    <w:p w14:paraId="5F9E88AC">
      <w:pPr>
        <w:rPr>
          <w:rFonts w:ascii="宋体" w:hAnsi="宋体" w:eastAsia="宋体" w:cs="宋体"/>
        </w:rPr>
      </w:pPr>
    </w:p>
    <w:p w14:paraId="34A36854">
      <w:pPr>
        <w:rPr>
          <w:rFonts w:ascii="宋体" w:hAnsi="宋体" w:eastAsia="宋体" w:cs="宋体"/>
        </w:rPr>
      </w:pPr>
    </w:p>
    <w:p w14:paraId="3D46BD1C">
      <w:pPr>
        <w:rPr>
          <w:rFonts w:ascii="宋体" w:hAnsi="宋体" w:eastAsia="宋体" w:cs="宋体"/>
        </w:rPr>
      </w:pPr>
    </w:p>
    <w:p w14:paraId="1F82ABCB">
      <w:pPr>
        <w:rPr>
          <w:rFonts w:ascii="宋体" w:hAnsi="宋体" w:eastAsia="宋体" w:cs="宋体"/>
        </w:rPr>
      </w:pPr>
    </w:p>
    <w:p w14:paraId="45A8B1FF">
      <w:pPr>
        <w:rPr>
          <w:rFonts w:ascii="宋体" w:hAnsi="宋体" w:eastAsia="宋体" w:cs="宋体"/>
        </w:rPr>
      </w:pPr>
    </w:p>
    <w:p w14:paraId="07EDE5F9">
      <w:pPr>
        <w:rPr>
          <w:rFonts w:ascii="宋体" w:hAnsi="宋体" w:eastAsia="宋体" w:cs="宋体"/>
        </w:rPr>
      </w:pPr>
    </w:p>
    <w:p w14:paraId="3AED5DDC">
      <w:pPr>
        <w:spacing w:line="440" w:lineRule="auto"/>
        <w:jc w:val="left"/>
        <w:rPr>
          <w:rFonts w:ascii="宋体" w:hAnsi="宋体" w:eastAsia="宋体" w:cs="宋体"/>
          <w:sz w:val="24"/>
        </w:rPr>
      </w:pPr>
      <w:r>
        <w:rPr>
          <w:rFonts w:ascii="宋体" w:hAnsi="宋体" w:eastAsia="宋体" w:cs="宋体"/>
          <w:sz w:val="24"/>
        </w:rPr>
        <w:t>投标人名称（盖公章）：</w:t>
      </w:r>
    </w:p>
    <w:p w14:paraId="5ED269AA">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64E79057">
      <w:pPr>
        <w:spacing w:line="440" w:lineRule="auto"/>
        <w:jc w:val="left"/>
        <w:rPr>
          <w:rFonts w:ascii="宋体" w:hAnsi="宋体" w:eastAsia="宋体" w:cs="宋体"/>
          <w:sz w:val="24"/>
        </w:rPr>
      </w:pPr>
      <w:r>
        <w:rPr>
          <w:rFonts w:ascii="宋体" w:hAnsi="宋体" w:eastAsia="宋体" w:cs="宋体"/>
          <w:sz w:val="24"/>
        </w:rPr>
        <w:t>日期：</w:t>
      </w:r>
    </w:p>
    <w:p w14:paraId="205EFCAA">
      <w:pPr>
        <w:rPr>
          <w:rFonts w:ascii="宋体" w:hAnsi="宋体" w:eastAsia="宋体" w:cs="宋体"/>
        </w:rPr>
      </w:pPr>
    </w:p>
    <w:p w14:paraId="2331CC35">
      <w:pPr>
        <w:rPr>
          <w:rFonts w:ascii="宋体" w:hAnsi="宋体" w:eastAsia="宋体" w:cs="宋体"/>
        </w:rPr>
      </w:pPr>
    </w:p>
    <w:p w14:paraId="7EC7386B">
      <w:pPr>
        <w:rPr>
          <w:rFonts w:ascii="宋体" w:hAnsi="宋体" w:eastAsia="宋体" w:cs="宋体"/>
        </w:rPr>
      </w:pPr>
    </w:p>
    <w:p w14:paraId="373E27C5">
      <w:pPr>
        <w:rPr>
          <w:rFonts w:ascii="宋体" w:hAnsi="宋体" w:eastAsia="宋体" w:cs="宋体"/>
        </w:rPr>
      </w:pPr>
    </w:p>
    <w:p w14:paraId="15AFBCD4">
      <w:pPr>
        <w:rPr>
          <w:rFonts w:ascii="宋体" w:hAnsi="宋体" w:eastAsia="宋体" w:cs="宋体"/>
        </w:rPr>
      </w:pPr>
    </w:p>
    <w:p w14:paraId="04BFC9CF">
      <w:pPr>
        <w:rPr>
          <w:rFonts w:ascii="宋体" w:hAnsi="宋体" w:eastAsia="宋体" w:cs="宋体"/>
        </w:rPr>
      </w:pPr>
    </w:p>
    <w:p w14:paraId="2CB02D78">
      <w:pPr>
        <w:rPr>
          <w:rFonts w:ascii="宋体" w:hAnsi="宋体" w:eastAsia="宋体" w:cs="宋体"/>
        </w:rPr>
      </w:pPr>
    </w:p>
    <w:p w14:paraId="419042DD">
      <w:pPr>
        <w:jc w:val="center"/>
        <w:rPr>
          <w:rFonts w:ascii="宋体" w:hAnsi="宋体" w:eastAsia="宋体" w:cs="宋体"/>
          <w:sz w:val="32"/>
        </w:rPr>
      </w:pPr>
      <w:r>
        <w:rPr>
          <w:rFonts w:ascii="宋体" w:hAnsi="宋体" w:eastAsia="宋体" w:cs="宋体"/>
          <w:b/>
          <w:sz w:val="28"/>
        </w:rPr>
        <w:t>格式八 诚信投标承诺函</w:t>
      </w:r>
    </w:p>
    <w:p w14:paraId="39C9796F">
      <w:pPr>
        <w:spacing w:line="360" w:lineRule="auto"/>
        <w:rPr>
          <w:rFonts w:ascii="宋体" w:hAnsi="宋体" w:eastAsia="宋体" w:cs="宋体"/>
          <w:sz w:val="24"/>
        </w:rPr>
      </w:pPr>
      <w:r>
        <w:rPr>
          <w:rFonts w:ascii="宋体" w:hAnsi="宋体" w:eastAsia="宋体" w:cs="宋体"/>
          <w:sz w:val="24"/>
        </w:rPr>
        <w:t>本公司郑重承诺：</w:t>
      </w:r>
    </w:p>
    <w:p w14:paraId="36AF633B">
      <w:pPr>
        <w:spacing w:line="360" w:lineRule="auto"/>
        <w:ind w:firstLine="480"/>
        <w:rPr>
          <w:rFonts w:ascii="宋体" w:hAnsi="宋体" w:eastAsia="宋体" w:cs="宋体"/>
          <w:sz w:val="24"/>
        </w:rPr>
      </w:pPr>
      <w:r>
        <w:rPr>
          <w:rFonts w:ascii="宋体" w:hAnsi="宋体" w:eastAsia="宋体" w:cs="宋体"/>
          <w:sz w:val="24"/>
        </w:rPr>
        <w:t>一、将遵循公开、公平、公正和诚实信用的原则参加（ 采购项目：   ）的投标；</w:t>
      </w:r>
    </w:p>
    <w:p w14:paraId="733ED555">
      <w:pPr>
        <w:spacing w:line="360" w:lineRule="auto"/>
        <w:ind w:firstLine="480"/>
        <w:rPr>
          <w:rFonts w:ascii="宋体" w:hAnsi="宋体" w:eastAsia="宋体" w:cs="宋体"/>
          <w:sz w:val="24"/>
        </w:rPr>
      </w:pPr>
      <w:r>
        <w:rPr>
          <w:rFonts w:ascii="宋体" w:hAnsi="宋体" w:eastAsia="宋体" w:cs="宋体"/>
          <w:sz w:val="24"/>
        </w:rPr>
        <w:t>二、本次投标所提供的一切材料都是真实、有效、合法的；</w:t>
      </w:r>
    </w:p>
    <w:p w14:paraId="7C42426A">
      <w:pPr>
        <w:spacing w:line="360" w:lineRule="auto"/>
        <w:ind w:firstLine="480"/>
        <w:rPr>
          <w:rFonts w:ascii="宋体" w:hAnsi="宋体" w:eastAsia="宋体" w:cs="宋体"/>
          <w:sz w:val="24"/>
        </w:rPr>
      </w:pPr>
      <w:r>
        <w:rPr>
          <w:rFonts w:ascii="宋体" w:hAnsi="宋体" w:eastAsia="宋体" w:cs="宋体"/>
          <w:sz w:val="24"/>
        </w:rPr>
        <w:t>三、不与其他投标人相互串通投标报价，不排挤其他投标人的公平竞争，不损害采购人或其他投标人的合法权益；</w:t>
      </w:r>
    </w:p>
    <w:p w14:paraId="1B95669C">
      <w:pPr>
        <w:spacing w:line="360" w:lineRule="auto"/>
        <w:ind w:firstLine="480"/>
        <w:rPr>
          <w:rFonts w:ascii="宋体" w:hAnsi="宋体" w:eastAsia="宋体" w:cs="宋体"/>
          <w:sz w:val="24"/>
        </w:rPr>
      </w:pPr>
      <w:r>
        <w:rPr>
          <w:rFonts w:ascii="宋体" w:hAnsi="宋体" w:eastAsia="宋体" w:cs="宋体"/>
          <w:sz w:val="24"/>
        </w:rPr>
        <w:t>四、不与采购人串通投标，不损害国家利益、社会公共利益或者他人的合法权益；</w:t>
      </w:r>
    </w:p>
    <w:p w14:paraId="02481D0F">
      <w:pPr>
        <w:spacing w:line="360" w:lineRule="auto"/>
        <w:ind w:firstLine="480"/>
        <w:rPr>
          <w:rFonts w:ascii="宋体" w:hAnsi="宋体" w:eastAsia="宋体" w:cs="宋体"/>
          <w:sz w:val="24"/>
        </w:rPr>
      </w:pPr>
      <w:r>
        <w:rPr>
          <w:rFonts w:ascii="宋体" w:hAnsi="宋体" w:eastAsia="宋体" w:cs="宋体"/>
          <w:sz w:val="24"/>
        </w:rPr>
        <w:t>五、不向采购人或评标委会成员行贿以牟取中标；</w:t>
      </w:r>
    </w:p>
    <w:p w14:paraId="255C14F2">
      <w:pPr>
        <w:spacing w:line="360" w:lineRule="auto"/>
        <w:ind w:firstLine="480"/>
        <w:rPr>
          <w:rFonts w:ascii="宋体" w:hAnsi="宋体" w:eastAsia="宋体" w:cs="宋体"/>
          <w:sz w:val="24"/>
        </w:rPr>
      </w:pPr>
      <w:r>
        <w:rPr>
          <w:rFonts w:ascii="宋体" w:hAnsi="宋体" w:eastAsia="宋体" w:cs="宋体"/>
          <w:sz w:val="24"/>
        </w:rPr>
        <w:t>六、不以他人名义投标或者以其他方式弄虚作假，骗取中标；</w:t>
      </w:r>
    </w:p>
    <w:p w14:paraId="2864CD7E">
      <w:pPr>
        <w:spacing w:line="360" w:lineRule="auto"/>
        <w:ind w:firstLine="480"/>
        <w:rPr>
          <w:rFonts w:ascii="宋体" w:hAnsi="宋体" w:eastAsia="宋体" w:cs="宋体"/>
          <w:sz w:val="24"/>
        </w:rPr>
      </w:pPr>
      <w:r>
        <w:rPr>
          <w:rFonts w:ascii="宋体" w:hAnsi="宋体" w:eastAsia="宋体" w:cs="宋体"/>
          <w:sz w:val="24"/>
        </w:rPr>
        <w:t>七、不扰乱招标人采购市场秩序；</w:t>
      </w:r>
    </w:p>
    <w:p w14:paraId="34E0FB0B">
      <w:pPr>
        <w:spacing w:line="360" w:lineRule="auto"/>
        <w:ind w:firstLine="480"/>
        <w:rPr>
          <w:rFonts w:ascii="宋体" w:hAnsi="宋体" w:eastAsia="宋体" w:cs="宋体"/>
          <w:sz w:val="24"/>
        </w:rPr>
      </w:pPr>
      <w:r>
        <w:rPr>
          <w:rFonts w:ascii="宋体" w:hAnsi="宋体" w:eastAsia="宋体" w:cs="宋体"/>
          <w:sz w:val="24"/>
        </w:rPr>
        <w:t>八、不在开标后进行虚假恶意投诉；</w:t>
      </w:r>
    </w:p>
    <w:p w14:paraId="0F9C8936">
      <w:pPr>
        <w:spacing w:line="360" w:lineRule="auto"/>
        <w:ind w:firstLine="480"/>
        <w:rPr>
          <w:rFonts w:ascii="宋体" w:hAnsi="宋体" w:eastAsia="宋体" w:cs="宋体"/>
          <w:sz w:val="24"/>
        </w:rPr>
      </w:pPr>
      <w:r>
        <w:rPr>
          <w:rFonts w:ascii="宋体" w:hAnsi="宋体" w:eastAsia="宋体" w:cs="宋体"/>
          <w:sz w:val="24"/>
        </w:rPr>
        <w:t>九、中标后不得将招标文件规定不予转包、分包的项目转包、分包于他人。</w:t>
      </w:r>
    </w:p>
    <w:p w14:paraId="73B42AE7">
      <w:pPr>
        <w:spacing w:line="360" w:lineRule="auto"/>
        <w:ind w:firstLine="480"/>
        <w:rPr>
          <w:rFonts w:ascii="宋体" w:hAnsi="宋体" w:eastAsia="宋体" w:cs="宋体"/>
          <w:sz w:val="24"/>
        </w:rPr>
      </w:pPr>
      <w:r>
        <w:rPr>
          <w:rFonts w:ascii="宋体" w:hAnsi="宋体" w:eastAsia="宋体" w:cs="宋体"/>
          <w:sz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14:paraId="273A7DD0">
      <w:pPr>
        <w:spacing w:line="360" w:lineRule="auto"/>
        <w:ind w:firstLine="480"/>
        <w:rPr>
          <w:rFonts w:ascii="宋体" w:hAnsi="宋体" w:eastAsia="宋体" w:cs="宋体"/>
          <w:sz w:val="24"/>
        </w:rPr>
      </w:pPr>
    </w:p>
    <w:p w14:paraId="78FAA0A6">
      <w:pPr>
        <w:spacing w:line="360" w:lineRule="auto"/>
        <w:ind w:firstLine="480"/>
        <w:rPr>
          <w:rFonts w:ascii="宋体" w:hAnsi="宋体" w:eastAsia="宋体" w:cs="宋体"/>
          <w:sz w:val="24"/>
        </w:rPr>
      </w:pPr>
      <w:r>
        <w:rPr>
          <w:rFonts w:ascii="宋体" w:hAnsi="宋体" w:eastAsia="宋体" w:cs="宋体"/>
          <w:sz w:val="24"/>
        </w:rPr>
        <w:t>投标人（项目负责人）：</w:t>
      </w:r>
    </w:p>
    <w:p w14:paraId="44B11358">
      <w:pPr>
        <w:spacing w:line="360" w:lineRule="auto"/>
        <w:ind w:firstLine="480"/>
        <w:rPr>
          <w:rFonts w:ascii="宋体" w:hAnsi="宋体" w:eastAsia="宋体" w:cs="宋体"/>
          <w:sz w:val="24"/>
        </w:rPr>
      </w:pPr>
    </w:p>
    <w:p w14:paraId="71F4A1E7">
      <w:pPr>
        <w:spacing w:line="360" w:lineRule="auto"/>
        <w:ind w:firstLine="480"/>
        <w:rPr>
          <w:rFonts w:ascii="宋体" w:hAnsi="宋体" w:eastAsia="宋体" w:cs="宋体"/>
          <w:sz w:val="24"/>
        </w:rPr>
      </w:pPr>
      <w:r>
        <w:rPr>
          <w:rFonts w:ascii="宋体" w:hAnsi="宋体" w:eastAsia="宋体" w:cs="宋体"/>
          <w:sz w:val="24"/>
        </w:rPr>
        <w:t>法定代表人：</w:t>
      </w:r>
    </w:p>
    <w:p w14:paraId="052206DE">
      <w:pPr>
        <w:spacing w:line="360" w:lineRule="auto"/>
        <w:ind w:firstLine="480"/>
        <w:rPr>
          <w:rFonts w:ascii="宋体" w:hAnsi="宋体" w:eastAsia="宋体" w:cs="宋体"/>
          <w:sz w:val="24"/>
        </w:rPr>
      </w:pPr>
    </w:p>
    <w:p w14:paraId="70CAF992">
      <w:pPr>
        <w:spacing w:line="360" w:lineRule="auto"/>
        <w:ind w:firstLine="480"/>
        <w:rPr>
          <w:rFonts w:ascii="宋体" w:hAnsi="宋体" w:eastAsia="宋体" w:cs="宋体"/>
          <w:sz w:val="32"/>
        </w:rPr>
      </w:pPr>
      <w:r>
        <w:rPr>
          <w:rFonts w:ascii="宋体" w:hAnsi="宋体" w:eastAsia="宋体" w:cs="宋体"/>
          <w:sz w:val="24"/>
        </w:rPr>
        <w:t>公司（盖章）：</w:t>
      </w:r>
    </w:p>
    <w:p w14:paraId="62A699F8">
      <w:pPr>
        <w:spacing w:line="360" w:lineRule="auto"/>
        <w:ind w:firstLine="480"/>
        <w:rPr>
          <w:rFonts w:ascii="宋体" w:hAnsi="宋体" w:eastAsia="宋体" w:cs="宋体"/>
          <w:sz w:val="24"/>
        </w:rPr>
      </w:pPr>
    </w:p>
    <w:p w14:paraId="07325258">
      <w:pPr>
        <w:spacing w:line="360" w:lineRule="auto"/>
        <w:ind w:firstLine="480"/>
        <w:rPr>
          <w:rFonts w:ascii="宋体" w:hAnsi="宋体" w:eastAsia="宋体" w:cs="宋体"/>
          <w:sz w:val="24"/>
        </w:rPr>
      </w:pPr>
      <w:r>
        <w:rPr>
          <w:rFonts w:ascii="宋体" w:hAnsi="宋体" w:eastAsia="宋体" w:cs="宋体"/>
          <w:sz w:val="24"/>
        </w:rPr>
        <w:t>日期：</w:t>
      </w:r>
    </w:p>
    <w:p w14:paraId="33362D52">
      <w:pPr>
        <w:spacing w:line="360" w:lineRule="auto"/>
        <w:jc w:val="center"/>
        <w:rPr>
          <w:rFonts w:ascii="宋体" w:hAnsi="宋体" w:eastAsia="宋体" w:cs="宋体"/>
          <w:b/>
          <w:bCs/>
          <w:sz w:val="48"/>
          <w:u w:val="single"/>
        </w:rPr>
      </w:pPr>
    </w:p>
    <w:p w14:paraId="29FBF025">
      <w:pPr>
        <w:spacing w:line="360" w:lineRule="auto"/>
        <w:jc w:val="center"/>
        <w:rPr>
          <w:rFonts w:ascii="宋体" w:hAnsi="宋体" w:eastAsia="宋体" w:cs="宋体"/>
          <w:sz w:val="48"/>
        </w:rPr>
        <w:sectPr>
          <w:pgSz w:w="11906" w:h="16838"/>
          <w:pgMar w:top="1440" w:right="23" w:bottom="1440" w:left="1803" w:header="851" w:footer="992" w:gutter="0"/>
          <w:pgBorders>
            <w:top w:val="none" w:sz="0" w:space="0"/>
            <w:left w:val="none" w:sz="0" w:space="0"/>
            <w:bottom w:val="none" w:sz="0" w:space="0"/>
            <w:right w:val="none" w:sz="0" w:space="0"/>
          </w:pgBorders>
          <w:cols w:space="0" w:num="1"/>
          <w:rtlGutter w:val="0"/>
          <w:docGrid w:type="lines" w:linePitch="319" w:charSpace="0"/>
        </w:sectPr>
      </w:pPr>
    </w:p>
    <w:p w14:paraId="5DF99489">
      <w:pPr>
        <w:spacing w:line="360" w:lineRule="auto"/>
        <w:jc w:val="center"/>
        <w:rPr>
          <w:rFonts w:hint="default" w:ascii="Times New Roman" w:hAnsi="Times New Roman" w:eastAsia="宋体" w:cs="Times New Roman"/>
          <w:sz w:val="48"/>
          <w:lang w:val="en-US" w:eastAsia="zh-CN"/>
        </w:rPr>
      </w:pPr>
      <w:r>
        <w:rPr>
          <w:rFonts w:ascii="宋体" w:hAnsi="宋体" w:eastAsia="宋体" w:cs="宋体"/>
          <w:sz w:val="48"/>
        </w:rPr>
        <w:t>采购合同</w:t>
      </w:r>
      <w:r>
        <w:rPr>
          <w:rFonts w:hint="eastAsia" w:ascii="宋体" w:hAnsi="宋体" w:eastAsia="宋体" w:cs="宋体"/>
          <w:sz w:val="48"/>
          <w:lang w:eastAsia="zh-CN"/>
        </w:rPr>
        <w:t>（</w:t>
      </w:r>
      <w:r>
        <w:rPr>
          <w:rFonts w:hint="eastAsia" w:ascii="宋体" w:hAnsi="宋体" w:eastAsia="宋体" w:cs="宋体"/>
          <w:sz w:val="48"/>
          <w:lang w:val="en-US" w:eastAsia="zh-CN"/>
        </w:rPr>
        <w:t>模板）</w:t>
      </w:r>
    </w:p>
    <w:p w14:paraId="6DA2845B">
      <w:pPr>
        <w:spacing w:line="360" w:lineRule="auto"/>
        <w:jc w:val="right"/>
        <w:rPr>
          <w:rFonts w:ascii="宋体" w:hAnsi="宋体" w:eastAsia="宋体" w:cs="宋体"/>
          <w:sz w:val="24"/>
        </w:rPr>
      </w:pPr>
    </w:p>
    <w:p w14:paraId="31790571">
      <w:pPr>
        <w:wordWrap w:val="0"/>
        <w:spacing w:line="360" w:lineRule="auto"/>
        <w:ind w:right="960" w:firstLine="5520" w:firstLineChars="2300"/>
        <w:rPr>
          <w:rFonts w:ascii="Times New Roman" w:hAnsi="Times New Roman" w:cs="Times New Roman"/>
          <w:sz w:val="24"/>
        </w:rPr>
      </w:pPr>
      <w:r>
        <w:rPr>
          <w:rFonts w:ascii="宋体" w:hAnsi="宋体" w:eastAsia="宋体" w:cs="宋体"/>
          <w:sz w:val="24"/>
        </w:rPr>
        <w:t>合同编号</w:t>
      </w:r>
      <w:r>
        <w:rPr>
          <w:rFonts w:ascii="Times New Roman" w:hAnsi="Times New Roman" w:eastAsia="Times New Roman" w:cs="Times New Roman"/>
          <w:sz w:val="24"/>
        </w:rPr>
        <w:t>:</w:t>
      </w:r>
    </w:p>
    <w:p w14:paraId="5F0CAFC7">
      <w:pPr>
        <w:spacing w:line="360" w:lineRule="auto"/>
        <w:rPr>
          <w:rFonts w:cs="宋体" w:asciiTheme="minorEastAsia" w:hAnsiTheme="minorEastAsia"/>
          <w:sz w:val="24"/>
          <w:szCs w:val="24"/>
        </w:rPr>
      </w:pPr>
      <w:r>
        <w:rPr>
          <w:rFonts w:cs="宋体" w:asciiTheme="minorEastAsia" w:hAnsiTheme="minorEastAsia"/>
          <w:sz w:val="24"/>
        </w:rPr>
        <w:t>甲方（采购方）</w:t>
      </w:r>
      <w:r>
        <w:rPr>
          <w:rFonts w:cs="宋体" w:asciiTheme="minorEastAsia" w:hAnsiTheme="minorEastAsia"/>
          <w:sz w:val="24"/>
          <w:szCs w:val="24"/>
        </w:rPr>
        <w:t xml:space="preserve">： </w:t>
      </w:r>
    </w:p>
    <w:p w14:paraId="650E16EB">
      <w:pPr>
        <w:spacing w:line="360" w:lineRule="auto"/>
        <w:rPr>
          <w:rFonts w:cs="Times New Roman" w:asciiTheme="minorEastAsia" w:hAnsiTheme="minorEastAsia"/>
          <w:sz w:val="24"/>
        </w:rPr>
      </w:pPr>
      <w:r>
        <w:rPr>
          <w:rFonts w:cs="宋体" w:asciiTheme="minorEastAsia" w:hAnsiTheme="minorEastAsia"/>
          <w:sz w:val="24"/>
        </w:rPr>
        <w:t>法定代表人：</w:t>
      </w:r>
    </w:p>
    <w:p w14:paraId="19A65F96">
      <w:pPr>
        <w:spacing w:line="360" w:lineRule="auto"/>
        <w:rPr>
          <w:rFonts w:cs="宋体" w:asciiTheme="minorEastAsia" w:hAnsiTheme="minorEastAsia"/>
          <w:sz w:val="24"/>
          <w:szCs w:val="24"/>
        </w:rPr>
      </w:pPr>
      <w:r>
        <w:rPr>
          <w:rFonts w:cs="宋体" w:asciiTheme="minorEastAsia" w:hAnsiTheme="minorEastAsia"/>
          <w:sz w:val="24"/>
        </w:rPr>
        <w:t>住所地：</w:t>
      </w:r>
      <w:r>
        <w:rPr>
          <w:rFonts w:hint="eastAsia" w:cs="宋体" w:asciiTheme="minorEastAsia" w:hAnsiTheme="minorEastAsia"/>
          <w:sz w:val="24"/>
          <w:szCs w:val="24"/>
        </w:rPr>
        <w:t>东莞市寮步镇文昌路1号</w:t>
      </w:r>
    </w:p>
    <w:p w14:paraId="7F7E062C">
      <w:pPr>
        <w:spacing w:line="360" w:lineRule="auto"/>
        <w:rPr>
          <w:rFonts w:cs="宋体" w:asciiTheme="minorEastAsia" w:hAnsiTheme="minorEastAsia"/>
          <w:sz w:val="24"/>
          <w:szCs w:val="24"/>
        </w:rPr>
      </w:pPr>
      <w:r>
        <w:rPr>
          <w:rFonts w:hint="eastAsia" w:cs="宋体" w:asciiTheme="minorEastAsia" w:hAnsiTheme="minorEastAsia"/>
          <w:sz w:val="24"/>
          <w:szCs w:val="24"/>
        </w:rPr>
        <w:t>乙方（供货方）：</w:t>
      </w:r>
    </w:p>
    <w:p w14:paraId="0478E36C">
      <w:pPr>
        <w:spacing w:line="360" w:lineRule="auto"/>
        <w:rPr>
          <w:rFonts w:cs="宋体" w:asciiTheme="minorEastAsia" w:hAnsiTheme="minorEastAsia"/>
          <w:sz w:val="24"/>
          <w:szCs w:val="24"/>
        </w:rPr>
      </w:pPr>
      <w:r>
        <w:rPr>
          <w:rFonts w:hint="eastAsia" w:cs="宋体" w:asciiTheme="minorEastAsia" w:hAnsiTheme="minorEastAsia"/>
          <w:sz w:val="24"/>
          <w:szCs w:val="24"/>
        </w:rPr>
        <w:t>法定代表人：</w:t>
      </w:r>
    </w:p>
    <w:p w14:paraId="316F5D34">
      <w:pPr>
        <w:spacing w:line="360" w:lineRule="auto"/>
        <w:rPr>
          <w:rFonts w:cs="宋体" w:asciiTheme="minorEastAsia" w:hAnsiTheme="minorEastAsia"/>
          <w:sz w:val="24"/>
          <w:szCs w:val="24"/>
        </w:rPr>
      </w:pPr>
      <w:r>
        <w:rPr>
          <w:rFonts w:hint="eastAsia" w:cs="宋体" w:asciiTheme="minorEastAsia" w:hAnsiTheme="minorEastAsia"/>
          <w:sz w:val="24"/>
          <w:szCs w:val="24"/>
        </w:rPr>
        <w:t>住所地：</w:t>
      </w:r>
    </w:p>
    <w:p w14:paraId="1B2BA436">
      <w:pPr>
        <w:spacing w:line="360" w:lineRule="auto"/>
        <w:ind w:left="1679" w:leftChars="228" w:hanging="1200" w:hangingChars="500"/>
        <w:rPr>
          <w:rFonts w:cs="Times New Roman" w:asciiTheme="minorEastAsia" w:hAnsiTheme="minorEastAsia"/>
          <w:sz w:val="24"/>
        </w:rPr>
      </w:pPr>
    </w:p>
    <w:p w14:paraId="3DE59361">
      <w:pPr>
        <w:spacing w:line="360" w:lineRule="auto"/>
        <w:ind w:firstLine="480"/>
        <w:rPr>
          <w:rFonts w:cs="Times New Roman" w:asciiTheme="minorEastAsia" w:hAnsiTheme="minorEastAsia"/>
          <w:sz w:val="24"/>
        </w:rPr>
      </w:pPr>
      <w:r>
        <w:rPr>
          <w:rFonts w:cs="宋体" w:asciiTheme="minorEastAsia" w:hAnsiTheme="minorEastAsia"/>
          <w:sz w:val="24"/>
        </w:rPr>
        <w:t>甲方通过招标的方式采购一批设备，乙方通过投标符合甲方的采购标准，经双方协商一致，订立本合同，供双方共同遵守。</w:t>
      </w:r>
    </w:p>
    <w:p w14:paraId="3FEA6DEE">
      <w:pPr>
        <w:spacing w:line="360" w:lineRule="auto"/>
        <w:ind w:firstLine="482"/>
        <w:rPr>
          <w:rFonts w:cs="Times New Roman" w:asciiTheme="minorEastAsia" w:hAnsiTheme="minorEastAsia"/>
          <w:b/>
          <w:sz w:val="24"/>
        </w:rPr>
      </w:pPr>
      <w:r>
        <w:rPr>
          <w:rFonts w:cs="宋体" w:asciiTheme="minorEastAsia" w:hAnsiTheme="minorEastAsia"/>
          <w:b/>
          <w:sz w:val="24"/>
        </w:rPr>
        <w:t>一、采购标的物</w:t>
      </w:r>
    </w:p>
    <w:p w14:paraId="120DBA17">
      <w:pPr>
        <w:spacing w:line="360" w:lineRule="auto"/>
        <w:ind w:firstLine="480"/>
        <w:rPr>
          <w:rFonts w:cs="Times New Roman" w:asciiTheme="minorEastAsia" w:hAnsiTheme="minorEastAsia"/>
          <w:sz w:val="24"/>
        </w:rPr>
      </w:pPr>
      <w:r>
        <w:rPr>
          <w:rFonts w:cs="宋体" w:asciiTheme="minorEastAsia" w:hAnsiTheme="minorEastAsia"/>
          <w:sz w:val="24"/>
        </w:rPr>
        <w:t>甲方招标采购的设备为（详见附件《设备配置一览表》），数量为，乙方负责设备的运输、安装、调试，并负责甲方操作人员的培训。</w:t>
      </w:r>
    </w:p>
    <w:p w14:paraId="40B1B8C1">
      <w:pPr>
        <w:spacing w:line="360" w:lineRule="auto"/>
        <w:ind w:firstLine="482"/>
        <w:rPr>
          <w:rFonts w:cs="Times New Roman" w:asciiTheme="minorEastAsia" w:hAnsiTheme="minorEastAsia"/>
          <w:b/>
          <w:sz w:val="24"/>
        </w:rPr>
      </w:pPr>
      <w:r>
        <w:rPr>
          <w:rFonts w:cs="宋体" w:asciiTheme="minorEastAsia" w:hAnsiTheme="minorEastAsia"/>
          <w:b/>
          <w:sz w:val="24"/>
        </w:rPr>
        <w:t>二、合同价款</w:t>
      </w:r>
    </w:p>
    <w:p w14:paraId="7A3D34CC">
      <w:pPr>
        <w:spacing w:line="360" w:lineRule="auto"/>
        <w:ind w:firstLine="480"/>
        <w:rPr>
          <w:rFonts w:cs="Times New Roman" w:asciiTheme="minorEastAsia" w:hAnsiTheme="minorEastAsia"/>
          <w:sz w:val="24"/>
        </w:rPr>
      </w:pPr>
      <w:r>
        <w:rPr>
          <w:rFonts w:cs="Times New Roman" w:asciiTheme="minorEastAsia" w:hAnsiTheme="minorEastAsia"/>
          <w:sz w:val="24"/>
        </w:rPr>
        <w:t>2.1</w:t>
      </w:r>
      <w:r>
        <w:rPr>
          <w:rFonts w:cs="宋体" w:asciiTheme="minorEastAsia" w:hAnsiTheme="minorEastAsia"/>
          <w:sz w:val="24"/>
        </w:rPr>
        <w:t>本合同采购总价款为（含税）¥元（大写</w:t>
      </w:r>
      <w:r>
        <w:rPr>
          <w:rFonts w:hint="eastAsia" w:cs="宋体" w:asciiTheme="minorEastAsia" w:hAnsiTheme="minorEastAsia"/>
          <w:sz w:val="24"/>
        </w:rPr>
        <w:t>：</w:t>
      </w:r>
      <w:r>
        <w:rPr>
          <w:rFonts w:cs="宋体" w:asciiTheme="minorEastAsia" w:hAnsiTheme="minorEastAsia"/>
          <w:sz w:val="24"/>
        </w:rPr>
        <w:t>）。本报价依据附件《设备配置一览表》。</w:t>
      </w:r>
    </w:p>
    <w:p w14:paraId="110EA7CC">
      <w:pPr>
        <w:spacing w:line="360" w:lineRule="auto"/>
        <w:ind w:firstLine="480"/>
        <w:rPr>
          <w:rFonts w:cs="Times New Roman" w:asciiTheme="minorEastAsia" w:hAnsiTheme="minorEastAsia"/>
          <w:sz w:val="24"/>
        </w:rPr>
      </w:pPr>
      <w:r>
        <w:rPr>
          <w:rFonts w:cs="Times New Roman" w:asciiTheme="minorEastAsia" w:hAnsiTheme="minorEastAsia"/>
          <w:sz w:val="24"/>
        </w:rPr>
        <w:t>2.2</w:t>
      </w:r>
      <w:r>
        <w:rPr>
          <w:rFonts w:cs="宋体" w:asciiTheme="minorEastAsia" w:hAnsiTheme="minorEastAsia"/>
          <w:sz w:val="24"/>
        </w:rPr>
        <w:t>乙方负责设备安装、系统的调试优化，日常维护、维修，以及对甲方设备操作人员的培训，乙方不再另行收费。本合同总价款包含了乙方为保证该设备交付甲方日常正常使用所支出的全部费用。</w:t>
      </w:r>
    </w:p>
    <w:p w14:paraId="1FE1E397">
      <w:pPr>
        <w:spacing w:line="360" w:lineRule="auto"/>
        <w:ind w:firstLine="482"/>
        <w:rPr>
          <w:rFonts w:cs="Times New Roman" w:asciiTheme="minorEastAsia" w:hAnsiTheme="minorEastAsia"/>
          <w:b/>
          <w:sz w:val="24"/>
        </w:rPr>
      </w:pPr>
      <w:r>
        <w:rPr>
          <w:rFonts w:cs="宋体" w:asciiTheme="minorEastAsia" w:hAnsiTheme="minorEastAsia"/>
          <w:b/>
          <w:sz w:val="24"/>
        </w:rPr>
        <w:t>三、费用结算</w:t>
      </w:r>
    </w:p>
    <w:p w14:paraId="2545E5B6">
      <w:pPr>
        <w:spacing w:line="360" w:lineRule="auto"/>
        <w:ind w:firstLine="480"/>
        <w:rPr>
          <w:rFonts w:hint="default" w:cs="Times New Roman" w:asciiTheme="minorEastAsia" w:hAnsiTheme="minorEastAsia"/>
          <w:sz w:val="24"/>
          <w:lang w:val="en-US"/>
        </w:rPr>
      </w:pPr>
      <w:r>
        <w:rPr>
          <w:rFonts w:hint="eastAsia" w:cs="Times New Roman" w:asciiTheme="minorEastAsia" w:hAnsiTheme="minorEastAsia"/>
          <w:sz w:val="24"/>
        </w:rPr>
        <w:t>3.1乙方将设备运输至甲方指定的地点且安装、调试完毕</w:t>
      </w:r>
      <w:r>
        <w:rPr>
          <w:rFonts w:hint="eastAsia" w:cs="Times New Roman" w:asciiTheme="minorEastAsia" w:hAnsiTheme="minorEastAsia"/>
          <w:sz w:val="24"/>
          <w:lang w:val="en-US" w:eastAsia="zh-CN"/>
        </w:rPr>
        <w:t>后支付30%进度款</w:t>
      </w:r>
      <w:r>
        <w:rPr>
          <w:rFonts w:hint="eastAsia" w:cs="Times New Roman" w:asciiTheme="minorEastAsia" w:hAnsiTheme="minorEastAsia"/>
          <w:sz w:val="24"/>
        </w:rPr>
        <w:t>，经甲方验收合格并办理完全部验收手续后，十五个工作日内凭乙方开具的全额增值税普通发票向乙方支付合同总价款</w:t>
      </w:r>
      <w:r>
        <w:rPr>
          <w:rFonts w:hint="eastAsia" w:cs="Times New Roman" w:asciiTheme="minorEastAsia" w:hAnsiTheme="minorEastAsia"/>
          <w:sz w:val="24"/>
          <w:lang w:val="en-US" w:eastAsia="zh-CN"/>
        </w:rPr>
        <w:t>65</w:t>
      </w:r>
      <w:r>
        <w:rPr>
          <w:rFonts w:hint="eastAsia" w:cs="Times New Roman" w:asciiTheme="minorEastAsia" w:hAnsiTheme="minorEastAsia"/>
          <w:sz w:val="24"/>
        </w:rPr>
        <w:t>%的款项，余款在</w:t>
      </w:r>
      <w:r>
        <w:rPr>
          <w:rFonts w:hint="eastAsia" w:cs="Times New Roman" w:asciiTheme="minorEastAsia" w:hAnsiTheme="minorEastAsia"/>
          <w:sz w:val="24"/>
          <w:lang w:eastAsia="zh-CN"/>
        </w:rPr>
        <w:t>一</w:t>
      </w:r>
      <w:r>
        <w:rPr>
          <w:rFonts w:hint="eastAsia" w:cs="Times New Roman" w:asciiTheme="minorEastAsia" w:hAnsiTheme="minorEastAsia"/>
          <w:sz w:val="24"/>
        </w:rPr>
        <w:t>年质保期满后十五个工作日内支付个乙方。本合同招标采购时，乙方已支付的</w:t>
      </w:r>
      <w:r>
        <w:rPr>
          <w:rFonts w:hint="eastAsia" w:cs="Times New Roman" w:asciiTheme="minorEastAsia" w:hAnsiTheme="minorEastAsia"/>
          <w:sz w:val="24"/>
          <w:lang w:eastAsia="zh-CN"/>
        </w:rPr>
        <w:t>履约</w:t>
      </w:r>
      <w:r>
        <w:rPr>
          <w:rFonts w:hint="eastAsia" w:cs="Times New Roman" w:asciiTheme="minorEastAsia" w:hAnsiTheme="minorEastAsia"/>
          <w:sz w:val="24"/>
        </w:rPr>
        <w:t>保证金￥</w:t>
      </w:r>
      <w:r>
        <w:rPr>
          <w:rFonts w:hint="eastAsia" w:cs="Times New Roman" w:asciiTheme="minorEastAsia" w:hAnsiTheme="minorEastAsia"/>
          <w:sz w:val="24"/>
          <w:lang w:val="en-US" w:eastAsia="zh-CN"/>
        </w:rPr>
        <w:t>3</w:t>
      </w:r>
      <w:r>
        <w:rPr>
          <w:rFonts w:hint="eastAsia" w:cs="Times New Roman" w:asciiTheme="minorEastAsia" w:hAnsiTheme="minorEastAsia"/>
          <w:sz w:val="24"/>
        </w:rPr>
        <w:t>0000元（人民币大写整</w:t>
      </w:r>
      <w:r>
        <w:rPr>
          <w:rFonts w:hint="eastAsia" w:cs="Times New Roman" w:asciiTheme="minorEastAsia" w:hAnsiTheme="minorEastAsia"/>
          <w:sz w:val="24"/>
          <w:lang w:eastAsia="zh-CN"/>
        </w:rPr>
        <w:t>）</w:t>
      </w:r>
      <w:r>
        <w:rPr>
          <w:rFonts w:hint="eastAsia" w:cs="Times New Roman" w:asciiTheme="minorEastAsia" w:hAnsiTheme="minorEastAsia"/>
          <w:sz w:val="24"/>
        </w:rPr>
        <w:t>，待采购设备安装验收合格交付使用后随合同进度款一起全额无息支付给乙方。</w:t>
      </w:r>
    </w:p>
    <w:p w14:paraId="74CB69A9">
      <w:pPr>
        <w:spacing w:line="360" w:lineRule="auto"/>
        <w:ind w:firstLine="480"/>
        <w:rPr>
          <w:rFonts w:cs="Times New Roman" w:asciiTheme="minorEastAsia" w:hAnsiTheme="minorEastAsia"/>
          <w:sz w:val="24"/>
        </w:rPr>
      </w:pPr>
      <w:r>
        <w:rPr>
          <w:rFonts w:cs="Times New Roman" w:asciiTheme="minorEastAsia" w:hAnsiTheme="minorEastAsia"/>
          <w:sz w:val="24"/>
        </w:rPr>
        <w:t>3.</w:t>
      </w:r>
      <w:r>
        <w:rPr>
          <w:rFonts w:hint="eastAsia" w:cs="Times New Roman" w:asciiTheme="minorEastAsia" w:hAnsiTheme="minorEastAsia"/>
          <w:sz w:val="24"/>
        </w:rPr>
        <w:t>2</w:t>
      </w:r>
      <w:r>
        <w:rPr>
          <w:rFonts w:cs="宋体" w:asciiTheme="minorEastAsia" w:hAnsiTheme="minorEastAsia"/>
          <w:sz w:val="24"/>
        </w:rPr>
        <w:t>乙方指定收款账户如下</w:t>
      </w:r>
    </w:p>
    <w:p w14:paraId="2921DB05">
      <w:pPr>
        <w:spacing w:line="360" w:lineRule="auto"/>
        <w:rPr>
          <w:rFonts w:cs="宋体" w:asciiTheme="minorEastAsia" w:hAnsiTheme="minorEastAsia"/>
          <w:sz w:val="24"/>
        </w:rPr>
      </w:pPr>
      <w:r>
        <w:rPr>
          <w:rFonts w:cs="宋体" w:asciiTheme="minorEastAsia" w:hAnsiTheme="minorEastAsia"/>
          <w:sz w:val="24"/>
        </w:rPr>
        <w:t>户名：</w:t>
      </w:r>
    </w:p>
    <w:p w14:paraId="6FE7CDA1">
      <w:pPr>
        <w:spacing w:line="360" w:lineRule="auto"/>
        <w:rPr>
          <w:rFonts w:cs="宋体" w:asciiTheme="minorEastAsia" w:hAnsiTheme="minorEastAsia"/>
          <w:sz w:val="24"/>
        </w:rPr>
      </w:pPr>
      <w:r>
        <w:rPr>
          <w:rFonts w:cs="宋体" w:asciiTheme="minorEastAsia" w:hAnsiTheme="minorEastAsia"/>
          <w:sz w:val="24"/>
        </w:rPr>
        <w:t xml:space="preserve">开户行： </w:t>
      </w:r>
    </w:p>
    <w:p w14:paraId="51FF85B2">
      <w:pPr>
        <w:spacing w:line="360" w:lineRule="auto"/>
        <w:rPr>
          <w:rFonts w:cs="宋体" w:asciiTheme="minorEastAsia" w:hAnsiTheme="minorEastAsia"/>
          <w:sz w:val="24"/>
        </w:rPr>
      </w:pPr>
      <w:r>
        <w:rPr>
          <w:rFonts w:cs="宋体" w:asciiTheme="minorEastAsia" w:hAnsiTheme="minorEastAsia"/>
          <w:sz w:val="24"/>
        </w:rPr>
        <w:t>账号：</w:t>
      </w:r>
    </w:p>
    <w:p w14:paraId="2ED1343F">
      <w:pPr>
        <w:spacing w:line="360" w:lineRule="auto"/>
        <w:ind w:firstLine="482"/>
        <w:rPr>
          <w:rFonts w:cs="Times New Roman" w:asciiTheme="minorEastAsia" w:hAnsiTheme="minorEastAsia"/>
          <w:b/>
          <w:sz w:val="24"/>
        </w:rPr>
      </w:pPr>
      <w:r>
        <w:rPr>
          <w:rFonts w:cs="宋体" w:asciiTheme="minorEastAsia" w:hAnsiTheme="minorEastAsia"/>
          <w:b/>
          <w:sz w:val="24"/>
        </w:rPr>
        <w:t>四、设备交付及风险</w:t>
      </w:r>
    </w:p>
    <w:p w14:paraId="63CF2744">
      <w:pPr>
        <w:spacing w:line="360" w:lineRule="auto"/>
        <w:ind w:firstLine="480"/>
        <w:rPr>
          <w:rFonts w:cs="Times New Roman" w:asciiTheme="minorEastAsia" w:hAnsiTheme="minorEastAsia"/>
          <w:b/>
          <w:sz w:val="24"/>
        </w:rPr>
      </w:pPr>
      <w:r>
        <w:rPr>
          <w:rFonts w:cs="Times New Roman" w:asciiTheme="minorEastAsia" w:hAnsiTheme="minorEastAsia"/>
          <w:sz w:val="24"/>
        </w:rPr>
        <w:t>4.1</w:t>
      </w:r>
      <w:r>
        <w:rPr>
          <w:rFonts w:cs="宋体" w:asciiTheme="minorEastAsia" w:hAnsiTheme="minorEastAsia"/>
          <w:sz w:val="24"/>
        </w:rPr>
        <w:t>双方约定，本合同采购的设备和辅助设备应于年月日前配送到甲方指定地点，设备安装调试及交付使用应于年月日前向</w:t>
      </w:r>
      <w:r>
        <w:rPr>
          <w:rFonts w:hint="eastAsia" w:cs="宋体" w:asciiTheme="minorEastAsia" w:hAnsiTheme="minorEastAsia"/>
          <w:sz w:val="24"/>
        </w:rPr>
        <w:t>甲方的智能制造学院完成</w:t>
      </w:r>
      <w:r>
        <w:rPr>
          <w:rFonts w:cs="宋体" w:asciiTheme="minorEastAsia" w:hAnsiTheme="minorEastAsia"/>
          <w:sz w:val="24"/>
        </w:rPr>
        <w:t>。</w:t>
      </w:r>
    </w:p>
    <w:p w14:paraId="19E71CC3">
      <w:pPr>
        <w:spacing w:line="360" w:lineRule="auto"/>
        <w:ind w:firstLine="480"/>
        <w:rPr>
          <w:rFonts w:cs="Times New Roman" w:asciiTheme="minorEastAsia" w:hAnsiTheme="minorEastAsia"/>
          <w:sz w:val="24"/>
        </w:rPr>
      </w:pPr>
      <w:r>
        <w:rPr>
          <w:rFonts w:cs="Times New Roman" w:asciiTheme="minorEastAsia" w:hAnsiTheme="minorEastAsia"/>
          <w:sz w:val="24"/>
        </w:rPr>
        <w:t>4.2</w:t>
      </w:r>
      <w:r>
        <w:rPr>
          <w:rFonts w:cs="宋体" w:asciiTheme="minorEastAsia" w:hAnsiTheme="minorEastAsia"/>
          <w:sz w:val="24"/>
        </w:rPr>
        <w:t>乙方须在设备安装调试工作结束后，向甲方</w:t>
      </w:r>
      <w:r>
        <w:rPr>
          <w:rFonts w:hint="eastAsia" w:cs="宋体" w:asciiTheme="minorEastAsia" w:hAnsiTheme="minorEastAsia"/>
          <w:sz w:val="24"/>
        </w:rPr>
        <w:t>现场联系人及经办人</w:t>
      </w:r>
      <w:r>
        <w:rPr>
          <w:rFonts w:cs="宋体" w:asciiTheme="minorEastAsia" w:hAnsiTheme="minorEastAsia"/>
          <w:sz w:val="24"/>
        </w:rPr>
        <w:t>交付设备相关的书面移交全部材料和文件，资料无误后书面向甲方现场联系人申请验收。验收通过的视为合格交付；验收不通过的，乙方需重新整改直至甲方验收通过后方视为合格交付。</w:t>
      </w:r>
    </w:p>
    <w:p w14:paraId="40F98B35">
      <w:pPr>
        <w:spacing w:line="360" w:lineRule="auto"/>
        <w:ind w:firstLine="480"/>
        <w:rPr>
          <w:rFonts w:cs="宋体" w:asciiTheme="minorEastAsia" w:hAnsiTheme="minorEastAsia"/>
          <w:sz w:val="24"/>
        </w:rPr>
      </w:pPr>
      <w:r>
        <w:rPr>
          <w:rFonts w:cs="Times New Roman" w:asciiTheme="minorEastAsia" w:hAnsiTheme="minorEastAsia"/>
          <w:sz w:val="24"/>
        </w:rPr>
        <w:t>4.3</w:t>
      </w:r>
      <w:r>
        <w:rPr>
          <w:rFonts w:cs="宋体" w:asciiTheme="minorEastAsia" w:hAnsiTheme="minorEastAsia"/>
          <w:sz w:val="24"/>
        </w:rPr>
        <w:t>逾期交付的，乙方须承担违约金（以合同总价款为基数，按每日</w:t>
      </w:r>
      <w:r>
        <w:rPr>
          <w:rFonts w:cs="Times New Roman" w:asciiTheme="minorEastAsia" w:hAnsiTheme="minorEastAsia"/>
          <w:sz w:val="24"/>
          <w:u w:val="single"/>
        </w:rPr>
        <w:t>0.1</w:t>
      </w:r>
      <w:r>
        <w:rPr>
          <w:rFonts w:cs="Times New Roman" w:asciiTheme="minorEastAsia" w:hAnsiTheme="minorEastAsia"/>
          <w:sz w:val="24"/>
        </w:rPr>
        <w:t>%</w:t>
      </w:r>
      <w:r>
        <w:rPr>
          <w:rFonts w:cs="宋体" w:asciiTheme="minorEastAsia" w:hAnsiTheme="minorEastAsia"/>
          <w:sz w:val="24"/>
        </w:rPr>
        <w:t>标准计算，在甲方结算价款时予以扣除）。逾期交付超过</w:t>
      </w:r>
      <w:r>
        <w:rPr>
          <w:rFonts w:cs="Times New Roman" w:asciiTheme="minorEastAsia" w:hAnsiTheme="minorEastAsia"/>
          <w:sz w:val="24"/>
          <w:u w:val="single"/>
        </w:rPr>
        <w:t>10</w:t>
      </w:r>
      <w:r>
        <w:rPr>
          <w:rFonts w:cs="宋体" w:asciiTheme="minorEastAsia" w:hAnsiTheme="minorEastAsia"/>
          <w:sz w:val="24"/>
        </w:rPr>
        <w:t>日的，甲方有权单方面解除本合同，要求乙方清理现场且无需承担乙方任何费用支出，甲方不承担任何责任。</w:t>
      </w:r>
    </w:p>
    <w:p w14:paraId="102155C2">
      <w:pPr>
        <w:spacing w:line="360" w:lineRule="auto"/>
        <w:ind w:firstLine="480"/>
        <w:rPr>
          <w:rFonts w:cs="Times New Roman" w:asciiTheme="minorEastAsia" w:hAnsiTheme="minorEastAsia"/>
          <w:sz w:val="24"/>
        </w:rPr>
      </w:pPr>
      <w:r>
        <w:rPr>
          <w:rFonts w:cs="Times New Roman" w:asciiTheme="minorEastAsia" w:hAnsiTheme="minorEastAsia"/>
          <w:sz w:val="24"/>
        </w:rPr>
        <w:t>4.</w:t>
      </w:r>
      <w:r>
        <w:rPr>
          <w:rFonts w:hint="eastAsia" w:cs="Times New Roman" w:asciiTheme="minorEastAsia" w:hAnsiTheme="minorEastAsia"/>
          <w:sz w:val="24"/>
        </w:rPr>
        <w:t>4</w:t>
      </w:r>
      <w:r>
        <w:rPr>
          <w:rFonts w:cs="宋体" w:asciiTheme="minorEastAsia" w:hAnsiTheme="minorEastAsia"/>
          <w:sz w:val="24"/>
        </w:rPr>
        <w:t>如因甲方原因导致本合同采购的设备不能如期交付的，交付最后期限相应顺延。</w:t>
      </w:r>
    </w:p>
    <w:p w14:paraId="2125C373">
      <w:pPr>
        <w:spacing w:line="360" w:lineRule="auto"/>
        <w:ind w:firstLine="480"/>
        <w:rPr>
          <w:rFonts w:cs="Times New Roman" w:asciiTheme="minorEastAsia" w:hAnsiTheme="minorEastAsia"/>
          <w:sz w:val="24"/>
        </w:rPr>
      </w:pPr>
      <w:r>
        <w:rPr>
          <w:rFonts w:cs="Times New Roman" w:asciiTheme="minorEastAsia" w:hAnsiTheme="minorEastAsia"/>
          <w:sz w:val="24"/>
        </w:rPr>
        <w:t>4.</w:t>
      </w:r>
      <w:r>
        <w:rPr>
          <w:rFonts w:hint="eastAsia" w:cs="Times New Roman" w:asciiTheme="minorEastAsia" w:hAnsiTheme="minorEastAsia"/>
          <w:sz w:val="24"/>
        </w:rPr>
        <w:t>5</w:t>
      </w:r>
      <w:r>
        <w:rPr>
          <w:rFonts w:cs="宋体" w:asciiTheme="minorEastAsia" w:hAnsiTheme="minorEastAsia"/>
          <w:sz w:val="24"/>
        </w:rPr>
        <w:t>采购设备自验收合格交付之日起，其风险转移至甲方，设备交付之前损坏、灭失的风险由乙方承担，甲方应对乙方交付设备前提供必要之便利。</w:t>
      </w:r>
    </w:p>
    <w:p w14:paraId="04F3462A">
      <w:pPr>
        <w:spacing w:line="360" w:lineRule="auto"/>
        <w:ind w:firstLine="482"/>
        <w:rPr>
          <w:rFonts w:cs="Times New Roman" w:asciiTheme="minorEastAsia" w:hAnsiTheme="minorEastAsia"/>
          <w:b/>
          <w:sz w:val="24"/>
        </w:rPr>
      </w:pPr>
      <w:r>
        <w:rPr>
          <w:rFonts w:cs="宋体" w:asciiTheme="minorEastAsia" w:hAnsiTheme="minorEastAsia"/>
          <w:b/>
          <w:sz w:val="24"/>
        </w:rPr>
        <w:t>五、设备保修及后续服务</w:t>
      </w:r>
    </w:p>
    <w:p w14:paraId="334E0441">
      <w:pPr>
        <w:spacing w:line="360" w:lineRule="auto"/>
        <w:ind w:firstLine="480"/>
        <w:rPr>
          <w:rFonts w:cs="Times New Roman" w:asciiTheme="minorEastAsia" w:hAnsiTheme="minorEastAsia"/>
          <w:sz w:val="24"/>
        </w:rPr>
      </w:pPr>
      <w:r>
        <w:rPr>
          <w:rFonts w:cs="Times New Roman" w:asciiTheme="minorEastAsia" w:hAnsiTheme="minorEastAsia"/>
          <w:sz w:val="24"/>
        </w:rPr>
        <w:t>5.1</w:t>
      </w:r>
      <w:r>
        <w:rPr>
          <w:rFonts w:cs="宋体" w:asciiTheme="minorEastAsia" w:hAnsiTheme="minorEastAsia"/>
          <w:sz w:val="24"/>
        </w:rPr>
        <w:t>乙方完成设备安装、调试后，应及时申请验收，甲方于收到申请后的</w:t>
      </w:r>
      <w:r>
        <w:rPr>
          <w:rFonts w:cs="Times New Roman" w:asciiTheme="minorEastAsia" w:hAnsiTheme="minorEastAsia"/>
          <w:sz w:val="24"/>
        </w:rPr>
        <w:t>7</w:t>
      </w:r>
      <w:r>
        <w:rPr>
          <w:rFonts w:cs="宋体" w:asciiTheme="minorEastAsia" w:hAnsiTheme="minorEastAsia"/>
          <w:sz w:val="24"/>
        </w:rPr>
        <w:t>个工作日内组织验收，验收合格的需出具验收合格证明，验收不合格的需出具不合格证明及整改要求，乙方完成整改后须再次申请验收。</w:t>
      </w:r>
    </w:p>
    <w:p w14:paraId="24A1F960">
      <w:pPr>
        <w:spacing w:line="360" w:lineRule="auto"/>
        <w:ind w:firstLine="480"/>
        <w:rPr>
          <w:rFonts w:cs="Times New Roman" w:asciiTheme="minorEastAsia" w:hAnsiTheme="minorEastAsia"/>
          <w:sz w:val="24"/>
        </w:rPr>
      </w:pPr>
      <w:r>
        <w:rPr>
          <w:rFonts w:cs="Times New Roman" w:asciiTheme="minorEastAsia" w:hAnsiTheme="minorEastAsia"/>
          <w:sz w:val="24"/>
        </w:rPr>
        <w:t>5.2</w:t>
      </w:r>
      <w:r>
        <w:rPr>
          <w:rFonts w:cs="宋体" w:asciiTheme="minorEastAsia" w:hAnsiTheme="minorEastAsia"/>
          <w:sz w:val="24"/>
        </w:rPr>
        <w:t>甲方验收合格，则以验收合格报告出具之日视为设备保修期开始日，保修期为</w:t>
      </w:r>
      <w:r>
        <w:rPr>
          <w:rFonts w:hint="eastAsia" w:cs="宋体" w:asciiTheme="minorEastAsia" w:hAnsiTheme="minorEastAsia"/>
          <w:sz w:val="24"/>
          <w:lang w:eastAsia="zh-CN"/>
        </w:rPr>
        <w:t>一</w:t>
      </w:r>
      <w:r>
        <w:rPr>
          <w:rFonts w:cs="宋体" w:asciiTheme="minorEastAsia" w:hAnsiTheme="minorEastAsia"/>
          <w:sz w:val="24"/>
        </w:rPr>
        <w:t>年，保修期内如发现的设备质量瑕疵、配套系统故障，乙方应于</w:t>
      </w:r>
      <w:r>
        <w:rPr>
          <w:rFonts w:cs="Times New Roman" w:asciiTheme="minorEastAsia" w:hAnsiTheme="minorEastAsia"/>
          <w:sz w:val="24"/>
          <w:u w:val="single"/>
        </w:rPr>
        <w:t>4</w:t>
      </w:r>
      <w:r>
        <w:rPr>
          <w:rFonts w:cs="宋体" w:asciiTheme="minorEastAsia" w:hAnsiTheme="minorEastAsia"/>
          <w:sz w:val="24"/>
        </w:rPr>
        <w:t>小时内响应，于</w:t>
      </w:r>
      <w:r>
        <w:rPr>
          <w:rFonts w:cs="Times New Roman" w:asciiTheme="minorEastAsia" w:hAnsiTheme="minorEastAsia"/>
          <w:sz w:val="24"/>
          <w:u w:val="single"/>
        </w:rPr>
        <w:t>2</w:t>
      </w:r>
      <w:r>
        <w:rPr>
          <w:rFonts w:cs="宋体" w:asciiTheme="minorEastAsia" w:hAnsiTheme="minorEastAsia"/>
          <w:sz w:val="24"/>
        </w:rPr>
        <w:t>个工作日内处理完毕（特别故障</w:t>
      </w:r>
      <w:r>
        <w:rPr>
          <w:rFonts w:cs="Times New Roman" w:asciiTheme="minorEastAsia" w:hAnsiTheme="minorEastAsia"/>
          <w:sz w:val="24"/>
        </w:rPr>
        <w:t>/</w:t>
      </w:r>
      <w:r>
        <w:rPr>
          <w:rFonts w:cs="宋体" w:asciiTheme="minorEastAsia" w:hAnsiTheme="minorEastAsia"/>
          <w:sz w:val="24"/>
        </w:rPr>
        <w:t>重大事件双方可另行书面约定），怠于响应或处理不及时的，甲方有权视情况每次扣减设备尾款</w:t>
      </w:r>
      <w:r>
        <w:rPr>
          <w:rFonts w:cs="Times New Roman" w:asciiTheme="minorEastAsia" w:hAnsiTheme="minorEastAsia"/>
          <w:sz w:val="24"/>
        </w:rPr>
        <w:t>10%-50%</w:t>
      </w:r>
      <w:r>
        <w:rPr>
          <w:rFonts w:cs="宋体" w:asciiTheme="minorEastAsia" w:hAnsiTheme="minorEastAsia"/>
          <w:sz w:val="24"/>
        </w:rPr>
        <w:t>，造成严重后果的，乙方应承担赔偿责任。</w:t>
      </w:r>
    </w:p>
    <w:p w14:paraId="4F1CB7B0">
      <w:pPr>
        <w:spacing w:line="360" w:lineRule="auto"/>
        <w:ind w:firstLine="480"/>
        <w:rPr>
          <w:rFonts w:cs="Times New Roman" w:asciiTheme="minorEastAsia" w:hAnsiTheme="minorEastAsia"/>
          <w:sz w:val="24"/>
        </w:rPr>
      </w:pPr>
      <w:r>
        <w:rPr>
          <w:rFonts w:cs="Times New Roman" w:asciiTheme="minorEastAsia" w:hAnsiTheme="minorEastAsia"/>
          <w:sz w:val="24"/>
        </w:rPr>
        <w:t>5.3</w:t>
      </w:r>
      <w:r>
        <w:rPr>
          <w:rFonts w:cs="宋体" w:asciiTheme="minorEastAsia" w:hAnsiTheme="minorEastAsia"/>
          <w:sz w:val="24"/>
        </w:rPr>
        <w:t>因人为损坏不属于乙方免费保修范围，如需乙方维修，双方可按照市场价格另行协商确定维修费用。</w:t>
      </w:r>
    </w:p>
    <w:p w14:paraId="02499025">
      <w:pPr>
        <w:spacing w:line="360" w:lineRule="auto"/>
        <w:ind w:firstLine="482"/>
        <w:rPr>
          <w:rFonts w:cs="Times New Roman" w:asciiTheme="minorEastAsia" w:hAnsiTheme="minorEastAsia"/>
          <w:b/>
          <w:sz w:val="24"/>
        </w:rPr>
      </w:pPr>
      <w:r>
        <w:rPr>
          <w:rFonts w:cs="宋体" w:asciiTheme="minorEastAsia" w:hAnsiTheme="minorEastAsia"/>
          <w:b/>
          <w:sz w:val="24"/>
        </w:rPr>
        <w:t>六、安全文明施工</w:t>
      </w:r>
    </w:p>
    <w:p w14:paraId="386CAD58">
      <w:pPr>
        <w:spacing w:line="360" w:lineRule="auto"/>
        <w:ind w:firstLine="480"/>
        <w:rPr>
          <w:rFonts w:cs="Times New Roman" w:asciiTheme="minorEastAsia" w:hAnsiTheme="minorEastAsia"/>
          <w:sz w:val="24"/>
        </w:rPr>
      </w:pPr>
      <w:r>
        <w:rPr>
          <w:rFonts w:cs="Times New Roman" w:asciiTheme="minorEastAsia" w:hAnsiTheme="minorEastAsia"/>
          <w:sz w:val="24"/>
        </w:rPr>
        <w:t>6.1</w:t>
      </w:r>
      <w:r>
        <w:rPr>
          <w:rFonts w:cs="宋体" w:asciiTheme="minorEastAsia" w:hAnsiTheme="minorEastAsia"/>
          <w:sz w:val="24"/>
        </w:rPr>
        <w:t>甲乙双方分别设定现场联系人一名，负责设备安装、调试实施期间的现场协调。</w:t>
      </w:r>
    </w:p>
    <w:p w14:paraId="641E7982">
      <w:pPr>
        <w:spacing w:line="360" w:lineRule="auto"/>
        <w:ind w:firstLine="480"/>
        <w:rPr>
          <w:rFonts w:cs="宋体" w:asciiTheme="minorEastAsia" w:hAnsiTheme="minorEastAsia"/>
          <w:sz w:val="24"/>
        </w:rPr>
      </w:pPr>
      <w:r>
        <w:rPr>
          <w:rFonts w:cs="宋体" w:asciiTheme="minorEastAsia" w:hAnsiTheme="minorEastAsia"/>
          <w:sz w:val="24"/>
        </w:rPr>
        <w:t>甲方现场联系人：，联系电话：；</w:t>
      </w:r>
    </w:p>
    <w:p w14:paraId="49A767D1">
      <w:pPr>
        <w:spacing w:line="360" w:lineRule="auto"/>
        <w:ind w:firstLine="480"/>
        <w:rPr>
          <w:rFonts w:cs="Times New Roman" w:asciiTheme="minorEastAsia" w:hAnsiTheme="minorEastAsia"/>
          <w:sz w:val="24"/>
        </w:rPr>
      </w:pPr>
      <w:r>
        <w:rPr>
          <w:rFonts w:cs="宋体" w:asciiTheme="minorEastAsia" w:hAnsiTheme="minorEastAsia"/>
          <w:sz w:val="24"/>
        </w:rPr>
        <w:t>乙方现场联系人：，联系电话：；</w:t>
      </w:r>
    </w:p>
    <w:p w14:paraId="61519002">
      <w:pPr>
        <w:spacing w:line="360" w:lineRule="auto"/>
        <w:ind w:firstLine="480"/>
        <w:rPr>
          <w:rFonts w:cs="Times New Roman" w:asciiTheme="minorEastAsia" w:hAnsiTheme="minorEastAsia"/>
          <w:sz w:val="24"/>
        </w:rPr>
      </w:pPr>
      <w:r>
        <w:rPr>
          <w:rFonts w:cs="Times New Roman" w:asciiTheme="minorEastAsia" w:hAnsiTheme="minorEastAsia"/>
          <w:sz w:val="24"/>
        </w:rPr>
        <w:t>6.2</w:t>
      </w:r>
      <w:r>
        <w:rPr>
          <w:rFonts w:cs="宋体" w:asciiTheme="minorEastAsia" w:hAnsiTheme="minorEastAsia"/>
          <w:sz w:val="24"/>
        </w:rPr>
        <w:t>乙方应确保设备安装、调试符合安全生产相关要求，涉及强电改造、高空作业等的相关人员需取得对应资质并在具有安全保障的前提下作业。</w:t>
      </w:r>
    </w:p>
    <w:p w14:paraId="04E8CAC9">
      <w:pPr>
        <w:spacing w:line="360" w:lineRule="auto"/>
        <w:ind w:firstLine="480"/>
        <w:rPr>
          <w:rFonts w:cs="Times New Roman" w:asciiTheme="minorEastAsia" w:hAnsiTheme="minorEastAsia"/>
          <w:sz w:val="24"/>
        </w:rPr>
      </w:pPr>
      <w:r>
        <w:rPr>
          <w:rFonts w:cs="Times New Roman" w:asciiTheme="minorEastAsia" w:hAnsiTheme="minorEastAsia"/>
          <w:sz w:val="24"/>
        </w:rPr>
        <w:t>6.3</w:t>
      </w:r>
      <w:r>
        <w:rPr>
          <w:rFonts w:cs="宋体" w:asciiTheme="minorEastAsia" w:hAnsiTheme="minorEastAsia"/>
          <w:sz w:val="24"/>
        </w:rPr>
        <w:t>乙方应为其安装、调试的工作人员做好劳动保障措施并购买相关社保、保险，因此发生工伤或造成第三方合法权益受损的，乙方应承担全部责任。</w:t>
      </w:r>
    </w:p>
    <w:p w14:paraId="2B1AE7E7">
      <w:pPr>
        <w:spacing w:line="360" w:lineRule="auto"/>
        <w:ind w:firstLine="480"/>
        <w:rPr>
          <w:rFonts w:cs="Times New Roman" w:asciiTheme="minorEastAsia" w:hAnsiTheme="minorEastAsia"/>
          <w:sz w:val="24"/>
        </w:rPr>
      </w:pPr>
      <w:r>
        <w:rPr>
          <w:rFonts w:cs="Times New Roman" w:asciiTheme="minorEastAsia" w:hAnsiTheme="minorEastAsia"/>
          <w:sz w:val="24"/>
        </w:rPr>
        <w:t>6.4</w:t>
      </w:r>
      <w:r>
        <w:rPr>
          <w:rFonts w:cs="宋体" w:asciiTheme="minorEastAsia" w:hAnsiTheme="minorEastAsia"/>
          <w:sz w:val="24"/>
        </w:rPr>
        <w:t>乙方须保证文明操作，不得打扰甲方正常的教学和教职工休息，施工现场必须配合甲方的统一管理。</w:t>
      </w:r>
    </w:p>
    <w:p w14:paraId="02703B26">
      <w:pPr>
        <w:spacing w:line="360" w:lineRule="auto"/>
        <w:ind w:firstLine="480"/>
        <w:rPr>
          <w:rFonts w:cs="Times New Roman" w:asciiTheme="minorEastAsia" w:hAnsiTheme="minorEastAsia"/>
          <w:sz w:val="24"/>
        </w:rPr>
      </w:pPr>
      <w:r>
        <w:rPr>
          <w:rFonts w:cs="Times New Roman" w:asciiTheme="minorEastAsia" w:hAnsiTheme="minorEastAsia"/>
          <w:sz w:val="24"/>
        </w:rPr>
        <w:t>6.5</w:t>
      </w:r>
      <w:r>
        <w:rPr>
          <w:rFonts w:cs="宋体" w:asciiTheme="minorEastAsia" w:hAnsiTheme="minorEastAsia"/>
          <w:sz w:val="24"/>
        </w:rPr>
        <w:t>未经甲方书面同意，乙方不得擅自将设备安装、调试的工作转交第三方负责，否则视为乙方根本违约，甲方有权单方面解除本合同，并要求乙方承担违约责任，同时承担甲方的损失。</w:t>
      </w:r>
    </w:p>
    <w:p w14:paraId="40B1AA6D">
      <w:pPr>
        <w:spacing w:line="360" w:lineRule="auto"/>
        <w:ind w:firstLine="482"/>
        <w:rPr>
          <w:rFonts w:cs="Times New Roman" w:asciiTheme="minorEastAsia" w:hAnsiTheme="minorEastAsia"/>
          <w:b/>
          <w:sz w:val="24"/>
        </w:rPr>
      </w:pPr>
      <w:r>
        <w:rPr>
          <w:rFonts w:cs="宋体" w:asciiTheme="minorEastAsia" w:hAnsiTheme="minorEastAsia"/>
          <w:b/>
          <w:sz w:val="24"/>
        </w:rPr>
        <w:t>七、违约责任</w:t>
      </w:r>
    </w:p>
    <w:p w14:paraId="486E2649">
      <w:pPr>
        <w:spacing w:line="360" w:lineRule="auto"/>
        <w:ind w:firstLine="480"/>
        <w:rPr>
          <w:rFonts w:cs="Times New Roman" w:asciiTheme="minorEastAsia" w:hAnsiTheme="minorEastAsia"/>
          <w:sz w:val="24"/>
        </w:rPr>
      </w:pPr>
      <w:r>
        <w:rPr>
          <w:rFonts w:cs="Times New Roman" w:asciiTheme="minorEastAsia" w:hAnsiTheme="minorEastAsia"/>
          <w:sz w:val="24"/>
        </w:rPr>
        <w:t>7.1</w:t>
      </w:r>
      <w:r>
        <w:rPr>
          <w:rFonts w:cs="宋体" w:asciiTheme="minorEastAsia" w:hAnsiTheme="minorEastAsia"/>
          <w:sz w:val="24"/>
        </w:rPr>
        <w:t>乙方保证交付的相关硬件设备（详见附件）规格、型号、质量标准符合附件之描述，也符合国家相关质量标准，如发现以次充好、以旧充新，甲方有权单方解除合同，乙方应全额退还甲方已支付的款项，并向甲方支付本合同总价款</w:t>
      </w:r>
      <w:r>
        <w:rPr>
          <w:rFonts w:cs="Times New Roman" w:asciiTheme="minorEastAsia" w:hAnsiTheme="minorEastAsia"/>
          <w:sz w:val="24"/>
        </w:rPr>
        <w:t>30%</w:t>
      </w:r>
      <w:r>
        <w:rPr>
          <w:rFonts w:cs="宋体" w:asciiTheme="minorEastAsia" w:hAnsiTheme="minorEastAsia"/>
          <w:sz w:val="24"/>
        </w:rPr>
        <w:t>的违约金。</w:t>
      </w:r>
    </w:p>
    <w:p w14:paraId="068425C3">
      <w:pPr>
        <w:spacing w:line="360" w:lineRule="auto"/>
        <w:ind w:firstLine="480"/>
        <w:rPr>
          <w:rFonts w:cs="Times New Roman" w:asciiTheme="minorEastAsia" w:hAnsiTheme="minorEastAsia"/>
          <w:sz w:val="24"/>
        </w:rPr>
      </w:pPr>
      <w:r>
        <w:rPr>
          <w:rFonts w:cs="Times New Roman" w:asciiTheme="minorEastAsia" w:hAnsiTheme="minorEastAsia"/>
          <w:sz w:val="24"/>
        </w:rPr>
        <w:t>7.2</w:t>
      </w:r>
      <w:r>
        <w:rPr>
          <w:rFonts w:cs="宋体" w:asciiTheme="minorEastAsia" w:hAnsiTheme="minorEastAsia"/>
          <w:sz w:val="24"/>
        </w:rPr>
        <w:t>乙方须承诺设备所涉及的硬件、软件均不存在知识产权等纠纷，后续如发生前述纠纷，导致甲方承担赔偿责任的，乙方应承担纠纷的最终赔偿责任，承担因此造成甲方的实际损失（包括但不限于律师费、诉讼费、差旅费等费用）。如发生知识产权纠纷的，甲方有权单方解除本合同，乙方应全额退还甲方已支付的款项，乙方应向甲方承担本合同总价款</w:t>
      </w:r>
      <w:r>
        <w:rPr>
          <w:rFonts w:cs="Times New Roman" w:asciiTheme="minorEastAsia" w:hAnsiTheme="minorEastAsia"/>
          <w:sz w:val="24"/>
        </w:rPr>
        <w:t>30%</w:t>
      </w:r>
      <w:r>
        <w:rPr>
          <w:rFonts w:cs="宋体" w:asciiTheme="minorEastAsia" w:hAnsiTheme="minorEastAsia"/>
          <w:sz w:val="24"/>
        </w:rPr>
        <w:t>的违约金，乙方应承担甲方因此维权产生的费用（律师费，差旅费、诉讼费等）。</w:t>
      </w:r>
    </w:p>
    <w:p w14:paraId="6088288B">
      <w:pPr>
        <w:spacing w:line="360" w:lineRule="auto"/>
        <w:ind w:firstLine="480"/>
        <w:rPr>
          <w:rFonts w:cs="Times New Roman" w:asciiTheme="minorEastAsia" w:hAnsiTheme="minorEastAsia"/>
          <w:sz w:val="24"/>
        </w:rPr>
      </w:pPr>
      <w:r>
        <w:rPr>
          <w:rFonts w:cs="Times New Roman" w:asciiTheme="minorEastAsia" w:hAnsiTheme="minorEastAsia"/>
          <w:sz w:val="24"/>
        </w:rPr>
        <w:t>7.3</w:t>
      </w:r>
      <w:r>
        <w:rPr>
          <w:rFonts w:cs="宋体" w:asciiTheme="minorEastAsia" w:hAnsiTheme="minorEastAsia"/>
          <w:sz w:val="24"/>
        </w:rPr>
        <w:t>如因厂家市场策略变动导致本合同附件中部分型号之设备确定无法供货，甲方有权单方面选择解除本合同。</w:t>
      </w:r>
    </w:p>
    <w:p w14:paraId="386323BC">
      <w:pPr>
        <w:spacing w:line="360" w:lineRule="auto"/>
        <w:ind w:firstLine="480"/>
        <w:rPr>
          <w:rFonts w:cs="Times New Roman" w:asciiTheme="minorEastAsia" w:hAnsiTheme="minorEastAsia"/>
          <w:sz w:val="24"/>
        </w:rPr>
      </w:pPr>
      <w:r>
        <w:rPr>
          <w:rFonts w:cs="Times New Roman" w:asciiTheme="minorEastAsia" w:hAnsiTheme="minorEastAsia"/>
          <w:sz w:val="24"/>
        </w:rPr>
        <w:t>7.4</w:t>
      </w:r>
      <w:r>
        <w:rPr>
          <w:rFonts w:cs="宋体" w:asciiTheme="minorEastAsia" w:hAnsiTheme="minorEastAsia"/>
          <w:sz w:val="24"/>
        </w:rPr>
        <w:t>如因乙方提供的设备、系统质量问题</w:t>
      </w:r>
      <w:r>
        <w:rPr>
          <w:rFonts w:cs="Times New Roman" w:asciiTheme="minorEastAsia" w:hAnsiTheme="minorEastAsia"/>
          <w:sz w:val="24"/>
        </w:rPr>
        <w:t>/</w:t>
      </w:r>
      <w:r>
        <w:rPr>
          <w:rFonts w:cs="宋体" w:asciiTheme="minorEastAsia" w:hAnsiTheme="minorEastAsia"/>
          <w:sz w:val="24"/>
        </w:rPr>
        <w:t>故障致甲方或第三人人身、财产权益遭受损失的，乙方应承担全部赔偿责任，甲方有权单方解除合同，乙方应全额退还甲方已支付的款项，并向甲方承担本合同总价款</w:t>
      </w:r>
      <w:r>
        <w:rPr>
          <w:rFonts w:cs="Times New Roman" w:asciiTheme="minorEastAsia" w:hAnsiTheme="minorEastAsia"/>
          <w:sz w:val="24"/>
        </w:rPr>
        <w:t>30%</w:t>
      </w:r>
      <w:r>
        <w:rPr>
          <w:rFonts w:cs="宋体" w:asciiTheme="minorEastAsia" w:hAnsiTheme="minorEastAsia"/>
          <w:sz w:val="24"/>
        </w:rPr>
        <w:t>的违约金。</w:t>
      </w:r>
    </w:p>
    <w:p w14:paraId="59021126">
      <w:pPr>
        <w:spacing w:line="360" w:lineRule="auto"/>
        <w:ind w:firstLine="482"/>
        <w:rPr>
          <w:rFonts w:cs="Times New Roman" w:asciiTheme="minorEastAsia" w:hAnsiTheme="minorEastAsia"/>
          <w:b/>
          <w:sz w:val="24"/>
        </w:rPr>
      </w:pPr>
      <w:r>
        <w:rPr>
          <w:rFonts w:cs="宋体" w:asciiTheme="minorEastAsia" w:hAnsiTheme="minorEastAsia"/>
          <w:b/>
          <w:sz w:val="24"/>
        </w:rPr>
        <w:t>第八条、纠纷解决</w:t>
      </w:r>
    </w:p>
    <w:p w14:paraId="7C85A9C2">
      <w:pPr>
        <w:spacing w:line="360" w:lineRule="auto"/>
        <w:ind w:firstLine="480"/>
        <w:rPr>
          <w:rFonts w:cs="Times New Roman" w:asciiTheme="minorEastAsia" w:hAnsiTheme="minorEastAsia"/>
          <w:sz w:val="24"/>
        </w:rPr>
      </w:pPr>
      <w:r>
        <w:rPr>
          <w:rFonts w:cs="宋体" w:asciiTheme="minorEastAsia" w:hAnsiTheme="minorEastAsia"/>
          <w:sz w:val="24"/>
        </w:rPr>
        <w:t>双方如因履行本合同发生的所有争议，应友好协商解决，协商不成的，向甲方所在地人民法院起诉。</w:t>
      </w:r>
    </w:p>
    <w:p w14:paraId="4D2F467F">
      <w:pPr>
        <w:spacing w:line="360" w:lineRule="auto"/>
        <w:ind w:firstLine="482"/>
        <w:rPr>
          <w:rFonts w:cs="Times New Roman" w:asciiTheme="minorEastAsia" w:hAnsiTheme="minorEastAsia"/>
          <w:b/>
          <w:sz w:val="24"/>
        </w:rPr>
      </w:pPr>
      <w:r>
        <w:rPr>
          <w:rFonts w:cs="宋体" w:asciiTheme="minorEastAsia" w:hAnsiTheme="minorEastAsia"/>
          <w:b/>
          <w:sz w:val="24"/>
        </w:rPr>
        <w:t>第九条、其他</w:t>
      </w:r>
    </w:p>
    <w:p w14:paraId="71990884">
      <w:pPr>
        <w:spacing w:line="360" w:lineRule="auto"/>
        <w:ind w:firstLine="480"/>
        <w:rPr>
          <w:rFonts w:cs="Times New Roman" w:asciiTheme="minorEastAsia" w:hAnsiTheme="minorEastAsia"/>
          <w:sz w:val="24"/>
        </w:rPr>
      </w:pPr>
      <w:r>
        <w:rPr>
          <w:rFonts w:cs="宋体" w:asciiTheme="minorEastAsia" w:hAnsiTheme="minorEastAsia"/>
          <w:sz w:val="24"/>
        </w:rPr>
        <w:t>本合同未尽事宜，</w:t>
      </w:r>
      <w:r>
        <w:rPr>
          <w:rFonts w:hint="eastAsia" w:cs="宋体" w:asciiTheme="minorEastAsia" w:hAnsiTheme="minorEastAsia"/>
          <w:sz w:val="24"/>
        </w:rPr>
        <w:t>依据乙方投标文件内容履行。</w:t>
      </w:r>
    </w:p>
    <w:p w14:paraId="45E389BC">
      <w:pPr>
        <w:spacing w:line="360" w:lineRule="auto"/>
        <w:ind w:firstLine="480"/>
        <w:rPr>
          <w:rFonts w:cs="Times New Roman" w:asciiTheme="minorEastAsia" w:hAnsiTheme="minorEastAsia"/>
          <w:sz w:val="24"/>
        </w:rPr>
      </w:pPr>
      <w:r>
        <w:rPr>
          <w:rFonts w:cs="宋体" w:asciiTheme="minorEastAsia" w:hAnsiTheme="minorEastAsia"/>
          <w:sz w:val="24"/>
        </w:rPr>
        <w:t>本合同自双方盖章之日生效。</w:t>
      </w:r>
    </w:p>
    <w:p w14:paraId="1206CAA6">
      <w:pPr>
        <w:spacing w:line="360" w:lineRule="auto"/>
        <w:ind w:firstLine="480"/>
        <w:rPr>
          <w:rFonts w:cs="Times New Roman" w:asciiTheme="minorEastAsia" w:hAnsiTheme="minorEastAsia"/>
          <w:sz w:val="24"/>
        </w:rPr>
      </w:pPr>
      <w:r>
        <w:rPr>
          <w:rFonts w:cs="宋体" w:asciiTheme="minorEastAsia" w:hAnsiTheme="minorEastAsia"/>
          <w:sz w:val="24"/>
        </w:rPr>
        <w:t>本合同一式六份，甲方持四份，乙方持二份，具有同等法律效力。</w:t>
      </w:r>
    </w:p>
    <w:p w14:paraId="66A68038">
      <w:pPr>
        <w:spacing w:line="360" w:lineRule="auto"/>
        <w:ind w:firstLine="480"/>
        <w:rPr>
          <w:rFonts w:cs="Times New Roman" w:asciiTheme="minorEastAsia" w:hAnsiTheme="minorEastAsia"/>
          <w:sz w:val="24"/>
        </w:rPr>
      </w:pPr>
      <w:r>
        <w:rPr>
          <w:rFonts w:cs="宋体" w:asciiTheme="minorEastAsia" w:hAnsiTheme="minorEastAsia"/>
          <w:sz w:val="24"/>
        </w:rPr>
        <w:t>合同附件：《设备配置一览表》</w:t>
      </w:r>
    </w:p>
    <w:p w14:paraId="493F3B46">
      <w:pPr>
        <w:spacing w:line="360" w:lineRule="auto"/>
        <w:ind w:firstLine="480"/>
        <w:rPr>
          <w:rFonts w:cs="宋体" w:asciiTheme="minorEastAsia" w:hAnsiTheme="minorEastAsia"/>
          <w:sz w:val="24"/>
        </w:rPr>
      </w:pPr>
      <w:r>
        <w:rPr>
          <w:rFonts w:cs="宋体" w:asciiTheme="minorEastAsia" w:hAnsiTheme="minorEastAsia"/>
          <w:sz w:val="24"/>
        </w:rPr>
        <w:t>（下无正文）</w:t>
      </w:r>
    </w:p>
    <w:p w14:paraId="6A9E0406">
      <w:pPr>
        <w:spacing w:line="360" w:lineRule="auto"/>
        <w:ind w:firstLine="480"/>
        <w:rPr>
          <w:rFonts w:cs="宋体" w:asciiTheme="minorEastAsia" w:hAnsiTheme="minorEastAsia"/>
          <w:sz w:val="24"/>
        </w:rPr>
      </w:pPr>
    </w:p>
    <w:p w14:paraId="7994CC02">
      <w:pPr>
        <w:spacing w:line="360" w:lineRule="auto"/>
        <w:ind w:firstLine="480"/>
        <w:rPr>
          <w:rFonts w:cs="宋体" w:asciiTheme="minorEastAsia" w:hAnsiTheme="minorEastAsia"/>
          <w:sz w:val="24"/>
        </w:rPr>
      </w:pPr>
    </w:p>
    <w:p w14:paraId="6BDE6DC0">
      <w:pPr>
        <w:spacing w:line="360" w:lineRule="auto"/>
        <w:ind w:firstLine="480"/>
        <w:rPr>
          <w:rFonts w:cs="Times New Roman" w:asciiTheme="minorEastAsia" w:hAnsiTheme="minorEastAsia"/>
          <w:sz w:val="24"/>
        </w:rPr>
      </w:pPr>
    </w:p>
    <w:p w14:paraId="35631D09">
      <w:pPr>
        <w:spacing w:line="360" w:lineRule="auto"/>
        <w:ind w:firstLine="360" w:firstLineChars="150"/>
        <w:rPr>
          <w:rFonts w:cs="Times New Roman" w:asciiTheme="minorEastAsia" w:hAnsiTheme="minorEastAsia"/>
          <w:sz w:val="24"/>
        </w:rPr>
      </w:pPr>
      <w:r>
        <w:rPr>
          <w:rFonts w:cs="宋体" w:asciiTheme="minorEastAsia" w:hAnsiTheme="minorEastAsia"/>
          <w:sz w:val="24"/>
        </w:rPr>
        <w:t>甲方：乙方：</w:t>
      </w:r>
    </w:p>
    <w:p w14:paraId="168433DC">
      <w:pPr>
        <w:spacing w:line="360" w:lineRule="auto"/>
        <w:ind w:firstLine="2160" w:firstLineChars="900"/>
        <w:rPr>
          <w:rFonts w:cs="宋体" w:asciiTheme="minorEastAsia" w:hAnsiTheme="minorEastAsia"/>
          <w:sz w:val="24"/>
          <w:szCs w:val="24"/>
        </w:rPr>
      </w:pPr>
    </w:p>
    <w:p w14:paraId="2D2D9AF8">
      <w:pPr>
        <w:spacing w:line="360" w:lineRule="auto"/>
        <w:ind w:firstLine="480"/>
        <w:rPr>
          <w:rFonts w:cs="Times New Roman" w:asciiTheme="minorEastAsia" w:hAnsiTheme="minorEastAsia"/>
          <w:sz w:val="24"/>
        </w:rPr>
      </w:pPr>
    </w:p>
    <w:p w14:paraId="7EDE7629">
      <w:pPr>
        <w:spacing w:line="360" w:lineRule="auto"/>
        <w:ind w:firstLine="480"/>
        <w:rPr>
          <w:rFonts w:cs="Times New Roman" w:asciiTheme="minorEastAsia" w:hAnsiTheme="minorEastAsia"/>
          <w:sz w:val="24"/>
        </w:rPr>
      </w:pPr>
      <w:r>
        <w:rPr>
          <w:rFonts w:cs="宋体" w:asciiTheme="minorEastAsia" w:hAnsiTheme="minorEastAsia"/>
          <w:sz w:val="24"/>
        </w:rPr>
        <w:t>本合同签订时间：年月日</w:t>
      </w:r>
    </w:p>
    <w:p w14:paraId="76056898">
      <w:pPr>
        <w:tabs>
          <w:tab w:val="left" w:pos="1860"/>
        </w:tabs>
        <w:rPr>
          <w:rFonts w:ascii="宋体" w:hAnsi="宋体" w:eastAsia="宋体" w:cs="宋体"/>
          <w:b/>
          <w:sz w:val="36"/>
        </w:rPr>
      </w:pPr>
    </w:p>
    <w:p w14:paraId="6AB76FC5">
      <w:pPr>
        <w:tabs>
          <w:tab w:val="left" w:pos="1860"/>
        </w:tabs>
        <w:rPr>
          <w:rFonts w:ascii="宋体" w:hAnsi="宋体" w:eastAsia="宋体" w:cs="宋体"/>
          <w:b/>
          <w:sz w:val="36"/>
        </w:rPr>
      </w:pPr>
    </w:p>
    <w:p w14:paraId="0F56C0AF">
      <w:pPr>
        <w:tabs>
          <w:tab w:val="left" w:pos="1860"/>
        </w:tabs>
        <w:rPr>
          <w:rFonts w:ascii="宋体" w:hAnsi="宋体" w:eastAsia="宋体" w:cs="宋体"/>
          <w:b/>
          <w:sz w:val="36"/>
        </w:rPr>
      </w:pPr>
    </w:p>
    <w:p w14:paraId="59D27A88">
      <w:pPr>
        <w:tabs>
          <w:tab w:val="left" w:pos="1860"/>
        </w:tabs>
        <w:rPr>
          <w:rFonts w:ascii="宋体" w:hAnsi="宋体" w:eastAsia="宋体" w:cs="宋体"/>
          <w:sz w:val="28"/>
        </w:rPr>
      </w:pPr>
    </w:p>
    <w:p w14:paraId="602B4F95">
      <w:pPr>
        <w:tabs>
          <w:tab w:val="left" w:pos="1860"/>
        </w:tabs>
        <w:rPr>
          <w:rFonts w:ascii="宋体" w:hAnsi="宋体" w:eastAsia="宋体" w:cs="宋体"/>
          <w:sz w:val="28"/>
        </w:rPr>
      </w:pPr>
    </w:p>
    <w:p w14:paraId="192FC3AF">
      <w:pPr>
        <w:tabs>
          <w:tab w:val="left" w:pos="1860"/>
        </w:tabs>
        <w:rPr>
          <w:rFonts w:ascii="宋体" w:hAnsi="宋体" w:eastAsia="宋体" w:cs="宋体"/>
          <w:sz w:val="28"/>
        </w:rPr>
      </w:pPr>
    </w:p>
    <w:p w14:paraId="388EED47">
      <w:pPr>
        <w:tabs>
          <w:tab w:val="left" w:pos="1860"/>
        </w:tabs>
        <w:rPr>
          <w:rFonts w:ascii="宋体" w:hAnsi="宋体" w:eastAsia="宋体" w:cs="宋体"/>
          <w:sz w:val="28"/>
        </w:rPr>
      </w:pPr>
    </w:p>
    <w:p w14:paraId="69B359F1">
      <w:pPr>
        <w:tabs>
          <w:tab w:val="left" w:pos="1860"/>
        </w:tabs>
        <w:rPr>
          <w:rFonts w:ascii="宋体" w:hAnsi="宋体" w:eastAsia="宋体" w:cs="宋体"/>
          <w:sz w:val="28"/>
        </w:rPr>
      </w:pPr>
    </w:p>
    <w:p w14:paraId="7B5C8830">
      <w:pPr>
        <w:tabs>
          <w:tab w:val="left" w:pos="1860"/>
        </w:tabs>
        <w:rPr>
          <w:rFonts w:ascii="宋体" w:hAnsi="宋体" w:eastAsia="宋体" w:cs="宋体"/>
          <w:sz w:val="28"/>
        </w:rPr>
      </w:pPr>
    </w:p>
    <w:p w14:paraId="4FA8B192">
      <w:pPr>
        <w:tabs>
          <w:tab w:val="left" w:pos="1860"/>
        </w:tabs>
        <w:rPr>
          <w:rFonts w:ascii="宋体" w:hAnsi="宋体" w:eastAsia="宋体" w:cs="宋体"/>
          <w:sz w:val="28"/>
        </w:rPr>
      </w:pPr>
      <w:r>
        <w:rPr>
          <w:rFonts w:ascii="宋体" w:hAnsi="宋体" w:eastAsia="宋体" w:cs="宋体"/>
          <w:sz w:val="28"/>
        </w:rPr>
        <w:t>设备配置一览表：</w:t>
      </w:r>
    </w:p>
    <w:p w14:paraId="6B610EEB">
      <w:pPr>
        <w:tabs>
          <w:tab w:val="left" w:pos="1860"/>
        </w:tabs>
        <w:ind w:firstLine="723"/>
        <w:rPr>
          <w:rFonts w:ascii="宋体" w:hAnsi="宋体" w:eastAsia="宋体" w:cs="宋体"/>
          <w:b/>
          <w:sz w:val="36"/>
        </w:rPr>
      </w:pPr>
    </w:p>
    <w:sectPr>
      <w:pgSz w:w="11906" w:h="16838"/>
      <w:pgMar w:top="1440" w:right="23" w:bottom="1440" w:left="1803"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8AA6FD"/>
    <w:multiLevelType w:val="singleLevel"/>
    <w:tmpl w:val="C78AA6FD"/>
    <w:lvl w:ilvl="0" w:tentative="0">
      <w:start w:val="1"/>
      <w:numFmt w:val="chineseCounting"/>
      <w:suff w:val="nothing"/>
      <w:lvlText w:val="%1、"/>
      <w:lvlJc w:val="left"/>
      <w:rPr>
        <w:rFonts w:hint="eastAsia"/>
      </w:rPr>
    </w:lvl>
  </w:abstractNum>
  <w:abstractNum w:abstractNumId="1">
    <w:nsid w:val="EF515375"/>
    <w:multiLevelType w:val="multilevel"/>
    <w:tmpl w:val="EF515375"/>
    <w:lvl w:ilvl="0" w:tentative="0">
      <w:start w:val="1"/>
      <w:numFmt w:val="decimal"/>
      <w:pStyle w:val="2"/>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ascii="宋体" w:hAnsi="宋体" w:eastAsia="宋体" w:cs="宋体"/>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09B87632"/>
    <w:multiLevelType w:val="multilevel"/>
    <w:tmpl w:val="09B87632"/>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3BD803CB"/>
    <w:multiLevelType w:val="multilevel"/>
    <w:tmpl w:val="3BD803CB"/>
    <w:lvl w:ilvl="0" w:tentative="0">
      <w:start w:val="1"/>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2B7703F"/>
    <w:multiLevelType w:val="multilevel"/>
    <w:tmpl w:val="52B7703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68FB2F27"/>
    <w:multiLevelType w:val="multilevel"/>
    <w:tmpl w:val="68FB2F27"/>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6C82775F"/>
    <w:multiLevelType w:val="multilevel"/>
    <w:tmpl w:val="6C82775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75D66568"/>
    <w:multiLevelType w:val="multilevel"/>
    <w:tmpl w:val="75D66568"/>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7"/>
  </w:num>
  <w:num w:numId="3">
    <w:abstractNumId w:val="2"/>
  </w:num>
  <w:num w:numId="4">
    <w:abstractNumId w:val="4"/>
  </w:num>
  <w:num w:numId="5">
    <w:abstractNumId w:val="6"/>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mNGJlNjA2NGQwOWNkZGMyMzNmZGYwN2ZkMmY5MWQifQ=="/>
  </w:docVars>
  <w:rsids>
    <w:rsidRoot w:val="00943F02"/>
    <w:rsid w:val="000159A9"/>
    <w:rsid w:val="00022A97"/>
    <w:rsid w:val="00046B27"/>
    <w:rsid w:val="000F7C29"/>
    <w:rsid w:val="00105D31"/>
    <w:rsid w:val="00144027"/>
    <w:rsid w:val="00151FA9"/>
    <w:rsid w:val="0016069A"/>
    <w:rsid w:val="00172077"/>
    <w:rsid w:val="00182779"/>
    <w:rsid w:val="001833D1"/>
    <w:rsid w:val="001A4460"/>
    <w:rsid w:val="001A477D"/>
    <w:rsid w:val="001B50D3"/>
    <w:rsid w:val="001E0549"/>
    <w:rsid w:val="001E73AE"/>
    <w:rsid w:val="001F62BE"/>
    <w:rsid w:val="002979C1"/>
    <w:rsid w:val="002E5B09"/>
    <w:rsid w:val="00335B55"/>
    <w:rsid w:val="0034497C"/>
    <w:rsid w:val="003741DB"/>
    <w:rsid w:val="00381400"/>
    <w:rsid w:val="003824A5"/>
    <w:rsid w:val="003F4409"/>
    <w:rsid w:val="003F69F3"/>
    <w:rsid w:val="00415F9B"/>
    <w:rsid w:val="00462984"/>
    <w:rsid w:val="004959A4"/>
    <w:rsid w:val="004C1C44"/>
    <w:rsid w:val="00521963"/>
    <w:rsid w:val="0053410E"/>
    <w:rsid w:val="00551E5D"/>
    <w:rsid w:val="00576F42"/>
    <w:rsid w:val="0059725A"/>
    <w:rsid w:val="005C2CCF"/>
    <w:rsid w:val="005C58A1"/>
    <w:rsid w:val="00610E86"/>
    <w:rsid w:val="0061412A"/>
    <w:rsid w:val="00646B1A"/>
    <w:rsid w:val="00691FA9"/>
    <w:rsid w:val="006F5ADC"/>
    <w:rsid w:val="007871CD"/>
    <w:rsid w:val="007A2445"/>
    <w:rsid w:val="007B3CDA"/>
    <w:rsid w:val="007C033A"/>
    <w:rsid w:val="00847839"/>
    <w:rsid w:val="008579DE"/>
    <w:rsid w:val="008A6232"/>
    <w:rsid w:val="008B2631"/>
    <w:rsid w:val="008C37CB"/>
    <w:rsid w:val="008D1A2F"/>
    <w:rsid w:val="008D7F09"/>
    <w:rsid w:val="008E693C"/>
    <w:rsid w:val="008F3EF8"/>
    <w:rsid w:val="00900938"/>
    <w:rsid w:val="0091282C"/>
    <w:rsid w:val="00927245"/>
    <w:rsid w:val="00940EFC"/>
    <w:rsid w:val="00943F02"/>
    <w:rsid w:val="00970CAA"/>
    <w:rsid w:val="00980AD7"/>
    <w:rsid w:val="0098634E"/>
    <w:rsid w:val="009D273D"/>
    <w:rsid w:val="009D39EC"/>
    <w:rsid w:val="009D4064"/>
    <w:rsid w:val="009E74A5"/>
    <w:rsid w:val="00A50AAE"/>
    <w:rsid w:val="00A60AC5"/>
    <w:rsid w:val="00A644CE"/>
    <w:rsid w:val="00AB666E"/>
    <w:rsid w:val="00AC2F7C"/>
    <w:rsid w:val="00B06A37"/>
    <w:rsid w:val="00B91812"/>
    <w:rsid w:val="00BF1AB3"/>
    <w:rsid w:val="00C100AF"/>
    <w:rsid w:val="00C51249"/>
    <w:rsid w:val="00CF5BD9"/>
    <w:rsid w:val="00D42933"/>
    <w:rsid w:val="00DA6868"/>
    <w:rsid w:val="00DB329C"/>
    <w:rsid w:val="00DB690E"/>
    <w:rsid w:val="00DC43AD"/>
    <w:rsid w:val="00E03A62"/>
    <w:rsid w:val="00E27BC7"/>
    <w:rsid w:val="00EE6D0A"/>
    <w:rsid w:val="00F17856"/>
    <w:rsid w:val="00F452D7"/>
    <w:rsid w:val="00F45AF5"/>
    <w:rsid w:val="00FB12CD"/>
    <w:rsid w:val="00FC0EEF"/>
    <w:rsid w:val="00FC22F5"/>
    <w:rsid w:val="00FD1EAF"/>
    <w:rsid w:val="00FF79F1"/>
    <w:rsid w:val="05D20B6E"/>
    <w:rsid w:val="06811D06"/>
    <w:rsid w:val="07BC5132"/>
    <w:rsid w:val="0A2C08FF"/>
    <w:rsid w:val="0CBD778A"/>
    <w:rsid w:val="12A91F7F"/>
    <w:rsid w:val="12BC488C"/>
    <w:rsid w:val="20204510"/>
    <w:rsid w:val="20B32EA5"/>
    <w:rsid w:val="21B7450B"/>
    <w:rsid w:val="23FE3883"/>
    <w:rsid w:val="24614301"/>
    <w:rsid w:val="2AAE7E6F"/>
    <w:rsid w:val="2DE56F23"/>
    <w:rsid w:val="2E397666"/>
    <w:rsid w:val="317A51CB"/>
    <w:rsid w:val="338F1751"/>
    <w:rsid w:val="33906EDA"/>
    <w:rsid w:val="33F24A86"/>
    <w:rsid w:val="35D83B7B"/>
    <w:rsid w:val="36F74CB9"/>
    <w:rsid w:val="380E442B"/>
    <w:rsid w:val="3A214040"/>
    <w:rsid w:val="472B31E0"/>
    <w:rsid w:val="4AD8632C"/>
    <w:rsid w:val="4B2F7100"/>
    <w:rsid w:val="4ED73D21"/>
    <w:rsid w:val="4EF231B8"/>
    <w:rsid w:val="512A452B"/>
    <w:rsid w:val="51492369"/>
    <w:rsid w:val="5B4F10FD"/>
    <w:rsid w:val="5D3C7B7B"/>
    <w:rsid w:val="5F646C0E"/>
    <w:rsid w:val="68A83666"/>
    <w:rsid w:val="6B3C2DC8"/>
    <w:rsid w:val="6BF42286"/>
    <w:rsid w:val="6C6747D6"/>
    <w:rsid w:val="6ED27558"/>
    <w:rsid w:val="6FFF2BCF"/>
    <w:rsid w:val="72300579"/>
    <w:rsid w:val="727A566E"/>
    <w:rsid w:val="761A6102"/>
    <w:rsid w:val="783D2721"/>
    <w:rsid w:val="7B6D14D6"/>
    <w:rsid w:val="7C3655A4"/>
    <w:rsid w:val="7E9C67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spacing w:before="120" w:after="120" w:line="360" w:lineRule="auto"/>
      <w:ind w:left="431" w:hanging="431"/>
      <w:outlineLvl w:val="0"/>
    </w:pPr>
    <w:rPr>
      <w:rFonts w:eastAsia="黑体"/>
      <w:b/>
      <w:kern w:val="44"/>
      <w:sz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autoSpaceDE w:val="0"/>
      <w:autoSpaceDN w:val="0"/>
      <w:adjustRightInd w:val="0"/>
      <w:spacing w:line="300" w:lineRule="auto"/>
      <w:ind w:firstLine="454"/>
      <w:jc w:val="left"/>
      <w:textAlignment w:val="baseline"/>
    </w:pPr>
    <w:rPr>
      <w:rFonts w:ascii="宋体"/>
      <w:kern w:val="0"/>
      <w:sz w:val="24"/>
    </w:rPr>
  </w:style>
  <w:style w:type="paragraph" w:styleId="4">
    <w:name w:val="annotation text"/>
    <w:basedOn w:val="1"/>
    <w:semiHidden/>
    <w:unhideWhenUsed/>
    <w:qFormat/>
    <w:uiPriority w:val="99"/>
    <w:pPr>
      <w:jc w:val="left"/>
    </w:pPr>
  </w:style>
  <w:style w:type="paragraph" w:styleId="5">
    <w:name w:val="Body Text"/>
    <w:basedOn w:val="1"/>
    <w:next w:val="6"/>
    <w:autoRedefine/>
    <w:qFormat/>
    <w:uiPriority w:val="0"/>
    <w:pPr>
      <w:adjustRightInd w:val="0"/>
      <w:jc w:val="left"/>
      <w:textAlignment w:val="baseline"/>
    </w:pPr>
    <w:rPr>
      <w:rFonts w:ascii="楷体_GB2312" w:eastAsia="楷体_GB2312"/>
      <w:kern w:val="0"/>
      <w:sz w:val="28"/>
      <w:szCs w:val="20"/>
    </w:rPr>
  </w:style>
  <w:style w:type="paragraph" w:customStyle="1" w:styleId="6">
    <w:name w:val="Default"/>
    <w:next w:val="7"/>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Intense Quote"/>
    <w:basedOn w:val="1"/>
    <w:next w:val="1"/>
    <w:autoRedefine/>
    <w:qFormat/>
    <w:uiPriority w:val="30"/>
    <w:pPr>
      <w:wordWrap w:val="0"/>
      <w:spacing w:before="360" w:after="360"/>
      <w:ind w:left="950" w:right="950"/>
      <w:jc w:val="center"/>
    </w:pPr>
    <w:rPr>
      <w:i/>
    </w:rPr>
  </w:style>
  <w:style w:type="paragraph" w:styleId="8">
    <w:name w:val="Body Text Indent"/>
    <w:basedOn w:val="1"/>
    <w:autoRedefine/>
    <w:qFormat/>
    <w:uiPriority w:val="0"/>
    <w:pPr>
      <w:spacing w:line="300" w:lineRule="exact"/>
      <w:ind w:firstLine="420"/>
    </w:pPr>
    <w:rPr>
      <w:sz w:val="21"/>
    </w:rPr>
  </w:style>
  <w:style w:type="paragraph" w:styleId="9">
    <w:name w:val="Balloon Text"/>
    <w:basedOn w:val="1"/>
    <w:link w:val="18"/>
    <w:autoRedefine/>
    <w:semiHidden/>
    <w:unhideWhenUsed/>
    <w:qFormat/>
    <w:uiPriority w:val="99"/>
    <w:rPr>
      <w:sz w:val="18"/>
      <w:szCs w:val="18"/>
    </w:rPr>
  </w:style>
  <w:style w:type="paragraph" w:styleId="10">
    <w:name w:val="footer"/>
    <w:basedOn w:val="1"/>
    <w:link w:val="17"/>
    <w:autoRedefine/>
    <w:unhideWhenUsed/>
    <w:qFormat/>
    <w:uiPriority w:val="99"/>
    <w:pPr>
      <w:tabs>
        <w:tab w:val="center" w:pos="4153"/>
        <w:tab w:val="right" w:pos="8306"/>
      </w:tabs>
      <w:snapToGrid w:val="0"/>
      <w:jc w:val="left"/>
    </w:pPr>
    <w:rPr>
      <w:sz w:val="18"/>
      <w:szCs w:val="18"/>
    </w:rPr>
  </w:style>
  <w:style w:type="paragraph" w:styleId="11">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8"/>
    <w:autoRedefine/>
    <w:qFormat/>
    <w:uiPriority w:val="99"/>
    <w:pPr>
      <w:ind w:left="200" w:firstLine="200"/>
    </w:pPr>
  </w:style>
  <w:style w:type="table" w:styleId="14">
    <w:name w:val="Table Grid"/>
    <w:basedOn w:val="13"/>
    <w:unhideWhenUsed/>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页眉 Char"/>
    <w:basedOn w:val="15"/>
    <w:link w:val="11"/>
    <w:autoRedefine/>
    <w:qFormat/>
    <w:uiPriority w:val="99"/>
    <w:rPr>
      <w:sz w:val="18"/>
      <w:szCs w:val="18"/>
    </w:rPr>
  </w:style>
  <w:style w:type="character" w:customStyle="1" w:styleId="17">
    <w:name w:val="页脚 Char"/>
    <w:basedOn w:val="15"/>
    <w:link w:val="10"/>
    <w:autoRedefine/>
    <w:qFormat/>
    <w:uiPriority w:val="99"/>
    <w:rPr>
      <w:sz w:val="18"/>
      <w:szCs w:val="18"/>
    </w:rPr>
  </w:style>
  <w:style w:type="character" w:customStyle="1" w:styleId="18">
    <w:name w:val="批注框文本 Char"/>
    <w:basedOn w:val="15"/>
    <w:link w:val="9"/>
    <w:autoRedefine/>
    <w:semiHidden/>
    <w:qFormat/>
    <w:uiPriority w:val="99"/>
    <w:rPr>
      <w:sz w:val="18"/>
      <w:szCs w:val="18"/>
    </w:rPr>
  </w:style>
  <w:style w:type="character" w:customStyle="1" w:styleId="19">
    <w:name w:val="font41"/>
    <w:basedOn w:val="15"/>
    <w:autoRedefine/>
    <w:qFormat/>
    <w:uiPriority w:val="0"/>
    <w:rPr>
      <w:rFonts w:hint="eastAsia" w:ascii="宋体" w:hAnsi="宋体" w:eastAsia="宋体" w:cs="宋体"/>
      <w:color w:val="000000"/>
      <w:sz w:val="21"/>
      <w:szCs w:val="21"/>
      <w:u w:val="none"/>
    </w:rPr>
  </w:style>
  <w:style w:type="character" w:customStyle="1" w:styleId="20">
    <w:name w:val="font71"/>
    <w:basedOn w:val="15"/>
    <w:autoRedefine/>
    <w:qFormat/>
    <w:uiPriority w:val="0"/>
    <w:rPr>
      <w:rFonts w:ascii="Arial" w:hAnsi="Arial" w:cs="Arial"/>
      <w:color w:val="000000"/>
      <w:sz w:val="22"/>
      <w:szCs w:val="22"/>
      <w:u w:val="none"/>
    </w:rPr>
  </w:style>
  <w:style w:type="character" w:customStyle="1" w:styleId="21">
    <w:name w:val="font01"/>
    <w:basedOn w:val="15"/>
    <w:autoRedefine/>
    <w:qFormat/>
    <w:uiPriority w:val="0"/>
    <w:rPr>
      <w:rFonts w:hint="default" w:ascii="Calibri" w:hAnsi="Calibri" w:cs="Calibri"/>
      <w:color w:val="000000"/>
      <w:sz w:val="22"/>
      <w:szCs w:val="22"/>
      <w:u w:val="none"/>
      <w:vertAlign w:val="subscript"/>
    </w:rPr>
  </w:style>
  <w:style w:type="character" w:customStyle="1" w:styleId="22">
    <w:name w:val="font21"/>
    <w:basedOn w:val="15"/>
    <w:autoRedefine/>
    <w:qFormat/>
    <w:uiPriority w:val="0"/>
    <w:rPr>
      <w:rFonts w:hint="default" w:ascii="Calibri" w:hAnsi="Calibri" w:cs="Calibri"/>
      <w:color w:val="000000"/>
      <w:sz w:val="22"/>
      <w:szCs w:val="22"/>
      <w:u w:val="none"/>
    </w:rPr>
  </w:style>
  <w:style w:type="character" w:customStyle="1" w:styleId="23">
    <w:name w:val="font31"/>
    <w:basedOn w:val="15"/>
    <w:autoRedefine/>
    <w:qFormat/>
    <w:uiPriority w:val="0"/>
    <w:rPr>
      <w:rFonts w:hint="eastAsia" w:ascii="宋体" w:hAnsi="宋体" w:eastAsia="宋体" w:cs="宋体"/>
      <w:color w:val="000000"/>
      <w:sz w:val="22"/>
      <w:szCs w:val="22"/>
      <w:u w:val="none"/>
    </w:rPr>
  </w:style>
  <w:style w:type="paragraph" w:styleId="24">
    <w:name w:val="List Paragraph"/>
    <w:basedOn w:val="1"/>
    <w:unhideWhenUsed/>
    <w:qFormat/>
    <w:uiPriority w:val="99"/>
    <w:pPr>
      <w:ind w:firstLine="420" w:firstLineChars="200"/>
    </w:pPr>
  </w:style>
  <w:style w:type="character" w:customStyle="1" w:styleId="25">
    <w:name w:val="font11"/>
    <w:basedOn w:val="15"/>
    <w:qFormat/>
    <w:uiPriority w:val="0"/>
    <w:rPr>
      <w:rFonts w:hint="eastAsia" w:ascii="宋体" w:hAnsi="宋体" w:eastAsia="宋体" w:cs="宋体"/>
      <w:color w:val="000000"/>
      <w:sz w:val="21"/>
      <w:szCs w:val="21"/>
      <w:u w:val="none"/>
    </w:rPr>
  </w:style>
  <w:style w:type="character" w:customStyle="1" w:styleId="26">
    <w:name w:val="font61"/>
    <w:basedOn w:val="15"/>
    <w:qFormat/>
    <w:uiPriority w:val="0"/>
    <w:rPr>
      <w:rFonts w:hint="default" w:ascii="Times New Roman" w:hAnsi="Times New Roman" w:cs="Times New Roman"/>
      <w:color w:val="000000"/>
      <w:sz w:val="21"/>
      <w:szCs w:val="21"/>
      <w:u w:val="none"/>
    </w:rPr>
  </w:style>
  <w:style w:type="character" w:customStyle="1" w:styleId="27">
    <w:name w:val="font51"/>
    <w:basedOn w:val="15"/>
    <w:qFormat/>
    <w:uiPriority w:val="0"/>
    <w:rPr>
      <w:rFonts w:hint="eastAsia" w:ascii="宋体" w:hAnsi="宋体" w:eastAsia="宋体" w:cs="宋体"/>
      <w:color w:val="000000"/>
      <w:sz w:val="20"/>
      <w:szCs w:val="20"/>
      <w:u w:val="none"/>
    </w:rPr>
  </w:style>
  <w:style w:type="character" w:customStyle="1" w:styleId="28">
    <w:name w:val="font81"/>
    <w:basedOn w:val="15"/>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fddffdsdfff</Company>
  <Pages>52</Pages>
  <Words>5864</Words>
  <Characters>6322</Characters>
  <Lines>162</Lines>
  <Paragraphs>45</Paragraphs>
  <TotalTime>10</TotalTime>
  <ScaleCrop>false</ScaleCrop>
  <LinksUpToDate>false</LinksUpToDate>
  <CharactersWithSpaces>6350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2023-03-02T07:25:00Z</dcterms:created>
  <dc:creator>d</dc:creator>
  <cp:lastModifiedBy>昵楠</cp:lastModifiedBy>
  <cp:lastPrinted>2022-10-27T02:27:00Z</cp:lastPrinted>
  <dcterms:modified xsi:type="dcterms:W3CDTF">2025-07-29T01:06:07Z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DFA7B9BB596F4A839A5FEB0315BC118F_13</vt:lpwstr>
  </property>
  <property fmtid="{D5CDD505-2E9C-101B-9397-08002B2CF9AE}" pid="4" name="KSOTemplateDocerSaveRecord">
    <vt:lpwstr>eyJoZGlkIjoiMThjNzZiNzc2OWJhZjllYWFkNDc4YzE1MzI3YzY1NzUiLCJ1c2VySWQiOiIzNDU2ODAxNDQifQ==</vt:lpwstr>
  </property>
</Properties>
</file>