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A04" w:rsidRDefault="00DA3A04">
      <w:pPr>
        <w:spacing w:line="780" w:lineRule="exact"/>
        <w:jc w:val="center"/>
        <w:rPr>
          <w:rFonts w:ascii="宋体" w:hAnsi="宋体" w:cs="宋体"/>
          <w:b/>
          <w:bCs/>
          <w:sz w:val="52"/>
          <w:szCs w:val="52"/>
        </w:rPr>
      </w:pPr>
    </w:p>
    <w:p w:rsidR="00DA3A04" w:rsidRDefault="00AE01DA">
      <w:pPr>
        <w:spacing w:line="1000" w:lineRule="exact"/>
        <w:jc w:val="center"/>
        <w:rPr>
          <w:rFonts w:ascii="宋体" w:hAnsi="宋体" w:cs="宋体"/>
          <w:b/>
          <w:bCs/>
          <w:sz w:val="52"/>
          <w:szCs w:val="52"/>
        </w:rPr>
      </w:pPr>
      <w:r>
        <w:rPr>
          <w:rFonts w:ascii="宋体" w:hAnsi="宋体" w:cs="宋体" w:hint="eastAsia"/>
          <w:b/>
          <w:bCs/>
          <w:sz w:val="52"/>
          <w:szCs w:val="52"/>
        </w:rPr>
        <w:t>东莞理工学院城市学院</w:t>
      </w:r>
    </w:p>
    <w:p w:rsidR="00DA3A04" w:rsidRDefault="00DA3A04">
      <w:pPr>
        <w:spacing w:line="1000" w:lineRule="exact"/>
        <w:jc w:val="center"/>
        <w:rPr>
          <w:rFonts w:ascii="宋体" w:hAnsi="宋体" w:cs="宋体"/>
          <w:sz w:val="30"/>
          <w:szCs w:val="30"/>
        </w:rPr>
      </w:pPr>
    </w:p>
    <w:p w:rsidR="00DA3A04" w:rsidRDefault="00AE01DA">
      <w:pPr>
        <w:spacing w:line="1000" w:lineRule="exact"/>
        <w:jc w:val="center"/>
        <w:rPr>
          <w:rFonts w:ascii="宋体" w:hAnsi="宋体" w:cs="宋体"/>
          <w:b/>
          <w:bCs/>
          <w:sz w:val="80"/>
          <w:szCs w:val="80"/>
        </w:rPr>
      </w:pPr>
      <w:r>
        <w:rPr>
          <w:rFonts w:ascii="宋体" w:hAnsi="宋体" w:cs="宋体" w:hint="eastAsia"/>
          <w:b/>
          <w:bCs/>
          <w:sz w:val="80"/>
          <w:szCs w:val="80"/>
        </w:rPr>
        <w:t>招</w:t>
      </w:r>
    </w:p>
    <w:p w:rsidR="00DA3A04" w:rsidRDefault="00AE01DA">
      <w:pPr>
        <w:spacing w:line="1000" w:lineRule="exact"/>
        <w:jc w:val="center"/>
        <w:rPr>
          <w:rFonts w:ascii="宋体" w:hAnsi="宋体" w:cs="宋体"/>
          <w:b/>
          <w:bCs/>
          <w:sz w:val="80"/>
          <w:szCs w:val="80"/>
        </w:rPr>
      </w:pPr>
      <w:r>
        <w:rPr>
          <w:rFonts w:ascii="宋体" w:hAnsi="宋体" w:cs="宋体" w:hint="eastAsia"/>
          <w:b/>
          <w:bCs/>
          <w:sz w:val="80"/>
          <w:szCs w:val="80"/>
        </w:rPr>
        <w:t>标</w:t>
      </w:r>
    </w:p>
    <w:p w:rsidR="00DA3A04" w:rsidRDefault="00AE01DA">
      <w:pPr>
        <w:spacing w:line="1000" w:lineRule="exact"/>
        <w:jc w:val="center"/>
        <w:rPr>
          <w:rFonts w:ascii="宋体" w:hAnsi="宋体" w:cs="宋体"/>
          <w:b/>
          <w:bCs/>
          <w:sz w:val="80"/>
          <w:szCs w:val="80"/>
        </w:rPr>
      </w:pPr>
      <w:r>
        <w:rPr>
          <w:rFonts w:ascii="宋体" w:hAnsi="宋体" w:cs="宋体" w:hint="eastAsia"/>
          <w:b/>
          <w:bCs/>
          <w:sz w:val="80"/>
          <w:szCs w:val="80"/>
        </w:rPr>
        <w:t>文</w:t>
      </w:r>
    </w:p>
    <w:p w:rsidR="00DA3A04" w:rsidRDefault="00AE01DA">
      <w:pPr>
        <w:spacing w:line="1000" w:lineRule="exact"/>
        <w:jc w:val="center"/>
        <w:rPr>
          <w:rFonts w:ascii="宋体" w:hAnsi="宋体" w:cs="宋体"/>
          <w:b/>
          <w:bCs/>
          <w:sz w:val="80"/>
          <w:szCs w:val="80"/>
        </w:rPr>
      </w:pPr>
      <w:r>
        <w:rPr>
          <w:rFonts w:ascii="宋体" w:hAnsi="宋体" w:cs="宋体" w:hint="eastAsia"/>
          <w:b/>
          <w:bCs/>
          <w:sz w:val="80"/>
          <w:szCs w:val="80"/>
        </w:rPr>
        <w:t>件</w:t>
      </w:r>
    </w:p>
    <w:p w:rsidR="00DA3A04" w:rsidRDefault="00DA3A04">
      <w:pPr>
        <w:spacing w:line="600" w:lineRule="exact"/>
        <w:jc w:val="center"/>
        <w:rPr>
          <w:rFonts w:ascii="宋体" w:hAnsi="宋体" w:cs="宋体"/>
          <w:sz w:val="80"/>
          <w:szCs w:val="80"/>
        </w:rPr>
      </w:pPr>
    </w:p>
    <w:p w:rsidR="00DA3A04" w:rsidRDefault="00DA3A04">
      <w:pPr>
        <w:spacing w:line="600" w:lineRule="exact"/>
        <w:jc w:val="center"/>
        <w:rPr>
          <w:rFonts w:ascii="宋体" w:hAnsi="宋体" w:cs="宋体"/>
          <w:b/>
          <w:bCs/>
          <w:sz w:val="28"/>
          <w:szCs w:val="28"/>
        </w:rPr>
      </w:pPr>
    </w:p>
    <w:p w:rsidR="00DA3A04" w:rsidRDefault="00AE01DA">
      <w:pPr>
        <w:snapToGrid w:val="0"/>
        <w:spacing w:line="600" w:lineRule="exact"/>
        <w:jc w:val="center"/>
        <w:rPr>
          <w:rFonts w:ascii="宋体" w:hAnsi="宋体" w:cs="宋体"/>
          <w:b/>
          <w:bCs/>
          <w:sz w:val="31"/>
          <w:szCs w:val="31"/>
        </w:rPr>
      </w:pPr>
      <w:r>
        <w:rPr>
          <w:rFonts w:ascii="宋体" w:hAnsi="宋体" w:cs="宋体" w:hint="eastAsia"/>
          <w:b/>
          <w:bCs/>
          <w:sz w:val="31"/>
          <w:szCs w:val="31"/>
        </w:rPr>
        <w:t>项目编号：DGUT-CY-20200</w:t>
      </w:r>
      <w:r>
        <w:rPr>
          <w:rFonts w:ascii="宋体" w:hAnsi="宋体" w:cs="宋体"/>
          <w:b/>
          <w:bCs/>
          <w:sz w:val="31"/>
          <w:szCs w:val="31"/>
        </w:rPr>
        <w:t>9220</w:t>
      </w:r>
      <w:r>
        <w:rPr>
          <w:rFonts w:ascii="宋体" w:hAnsi="宋体" w:cs="宋体" w:hint="eastAsia"/>
          <w:b/>
          <w:bCs/>
          <w:sz w:val="31"/>
          <w:szCs w:val="31"/>
        </w:rPr>
        <w:t>3</w:t>
      </w:r>
    </w:p>
    <w:p w:rsidR="00DA3A04" w:rsidRDefault="00AE01DA">
      <w:pPr>
        <w:snapToGrid w:val="0"/>
        <w:spacing w:line="600" w:lineRule="exact"/>
        <w:jc w:val="center"/>
        <w:rPr>
          <w:rFonts w:ascii="宋体" w:hAnsi="宋体" w:cs="宋体"/>
          <w:b/>
          <w:bCs/>
          <w:sz w:val="31"/>
          <w:szCs w:val="31"/>
        </w:rPr>
      </w:pPr>
      <w:r>
        <w:rPr>
          <w:rFonts w:ascii="宋体" w:hAnsi="宋体" w:cs="宋体" w:hint="eastAsia"/>
          <w:b/>
          <w:bCs/>
          <w:sz w:val="31"/>
          <w:szCs w:val="31"/>
        </w:rPr>
        <w:t xml:space="preserve"> 项目名称：智能制造学院实验室设备增购</w:t>
      </w:r>
    </w:p>
    <w:p w:rsidR="00DA3A04" w:rsidRDefault="00DA3A04">
      <w:pPr>
        <w:snapToGrid w:val="0"/>
        <w:spacing w:line="600" w:lineRule="exact"/>
        <w:rPr>
          <w:rFonts w:ascii="宋体" w:hAnsi="宋体" w:cs="宋体"/>
          <w:b/>
          <w:bCs/>
          <w:w w:val="90"/>
          <w:sz w:val="28"/>
          <w:szCs w:val="28"/>
        </w:rPr>
      </w:pPr>
    </w:p>
    <w:p w:rsidR="00DA3A04" w:rsidRDefault="00DA3A04">
      <w:pPr>
        <w:snapToGrid w:val="0"/>
        <w:spacing w:line="600" w:lineRule="exact"/>
        <w:rPr>
          <w:rFonts w:ascii="宋体" w:hAnsi="宋体" w:cs="宋体"/>
          <w:b/>
          <w:bCs/>
          <w:sz w:val="28"/>
          <w:szCs w:val="28"/>
        </w:rPr>
      </w:pPr>
    </w:p>
    <w:p w:rsidR="00DA3A04" w:rsidRDefault="00DA3A04">
      <w:pPr>
        <w:snapToGrid w:val="0"/>
        <w:spacing w:line="600" w:lineRule="exact"/>
        <w:rPr>
          <w:rFonts w:ascii="宋体" w:hAnsi="宋体" w:cs="宋体"/>
          <w:b/>
          <w:bCs/>
          <w:sz w:val="28"/>
          <w:szCs w:val="28"/>
          <w:u w:val="single"/>
        </w:rPr>
      </w:pPr>
    </w:p>
    <w:p w:rsidR="00DA3A04" w:rsidRDefault="00AE01DA">
      <w:pPr>
        <w:snapToGrid w:val="0"/>
        <w:spacing w:line="600" w:lineRule="exact"/>
        <w:ind w:firstLineChars="100" w:firstLine="311"/>
        <w:jc w:val="center"/>
        <w:rPr>
          <w:rFonts w:ascii="宋体" w:hAnsi="宋体" w:cs="宋体"/>
          <w:b/>
          <w:bCs/>
          <w:sz w:val="31"/>
          <w:szCs w:val="31"/>
        </w:rPr>
      </w:pPr>
      <w:r>
        <w:rPr>
          <w:rFonts w:ascii="宋体" w:hAnsi="宋体" w:cs="宋体" w:hint="eastAsia"/>
          <w:b/>
          <w:bCs/>
          <w:sz w:val="31"/>
          <w:szCs w:val="31"/>
        </w:rPr>
        <w:t>东莞理工学院城市学院</w:t>
      </w:r>
    </w:p>
    <w:p w:rsidR="00DA3A04" w:rsidRDefault="00AE01DA">
      <w:pPr>
        <w:snapToGrid w:val="0"/>
        <w:spacing w:line="600" w:lineRule="exact"/>
        <w:jc w:val="center"/>
        <w:rPr>
          <w:rFonts w:ascii="宋体" w:hAnsi="宋体" w:cs="宋体"/>
          <w:b/>
          <w:bCs/>
          <w:sz w:val="31"/>
          <w:szCs w:val="31"/>
        </w:rPr>
      </w:pPr>
      <w:r>
        <w:rPr>
          <w:rFonts w:ascii="宋体" w:hAnsi="宋体" w:cs="宋体" w:hint="eastAsia"/>
          <w:b/>
          <w:bCs/>
          <w:sz w:val="31"/>
          <w:szCs w:val="31"/>
        </w:rPr>
        <w:t>二Ｏ二Ｏ年九月</w:t>
      </w:r>
    </w:p>
    <w:p w:rsidR="00DA3A04" w:rsidRDefault="00DA3A04">
      <w:pPr>
        <w:tabs>
          <w:tab w:val="left" w:pos="2730"/>
        </w:tabs>
        <w:spacing w:line="360" w:lineRule="auto"/>
        <w:jc w:val="center"/>
        <w:rPr>
          <w:rFonts w:ascii="宋体" w:hAnsi="宋体" w:cs="宋体"/>
          <w:b/>
          <w:bCs/>
          <w:sz w:val="44"/>
          <w:szCs w:val="44"/>
        </w:rPr>
      </w:pPr>
    </w:p>
    <w:p w:rsidR="00DA3A04" w:rsidRDefault="00AE01DA">
      <w:pPr>
        <w:pStyle w:val="1"/>
        <w:jc w:val="center"/>
        <w:rPr>
          <w:rFonts w:ascii="宋体" w:hAnsi="宋体" w:cs="宋体"/>
          <w:sz w:val="28"/>
        </w:rPr>
      </w:pPr>
      <w:bookmarkStart w:id="0" w:name="_Toc245714877"/>
      <w:r>
        <w:rPr>
          <w:rFonts w:ascii="宋体" w:hAnsi="宋体" w:cs="宋体" w:hint="eastAsia"/>
          <w:sz w:val="28"/>
        </w:rPr>
        <w:lastRenderedPageBreak/>
        <w:t>采购邀请函</w:t>
      </w:r>
      <w:bookmarkEnd w:id="0"/>
    </w:p>
    <w:p w:rsidR="00DA3A04" w:rsidRDefault="00AE01DA">
      <w:pPr>
        <w:spacing w:line="360" w:lineRule="auto"/>
        <w:rPr>
          <w:rFonts w:ascii="宋体" w:hAnsi="宋体" w:cs="宋体"/>
        </w:rPr>
      </w:pPr>
      <w:r>
        <w:rPr>
          <w:rFonts w:ascii="宋体" w:hAnsi="宋体" w:cs="宋体" w:hint="eastAsia"/>
        </w:rPr>
        <w:t>各有关供应商：</w:t>
      </w:r>
    </w:p>
    <w:p w:rsidR="00DA3A04" w:rsidRDefault="00AE01DA">
      <w:pPr>
        <w:spacing w:line="360" w:lineRule="auto"/>
        <w:ind w:firstLineChars="200" w:firstLine="420"/>
        <w:rPr>
          <w:rFonts w:ascii="宋体" w:hAnsi="宋体" w:cs="宋体"/>
        </w:rPr>
      </w:pPr>
      <w:r>
        <w:rPr>
          <w:rFonts w:ascii="宋体" w:hAnsi="宋体" w:cs="宋体" w:hint="eastAsia"/>
        </w:rPr>
        <w:t>经批准，现就东莞理工学院城市学院</w:t>
      </w:r>
      <w:r>
        <w:rPr>
          <w:rFonts w:ascii="宋体" w:hAnsi="宋体" w:cs="宋体" w:hint="eastAsia"/>
          <w:b/>
          <w:bCs/>
          <w:sz w:val="24"/>
          <w:szCs w:val="24"/>
          <w:u w:val="single"/>
        </w:rPr>
        <w:t>智能制造学院实验室设备增购</w:t>
      </w:r>
      <w:r>
        <w:rPr>
          <w:rFonts w:ascii="宋体" w:hAnsi="宋体" w:cs="宋体" w:hint="eastAsia"/>
        </w:rPr>
        <w:t>采购项目（采购编号</w:t>
      </w:r>
      <w:r>
        <w:rPr>
          <w:rFonts w:ascii="宋体" w:hAnsi="宋体" w:cs="宋体" w:hint="eastAsia"/>
          <w:color w:val="FF0000"/>
        </w:rPr>
        <w:t>DGUT-CY-2020092203</w:t>
      </w:r>
      <w:r>
        <w:rPr>
          <w:rFonts w:ascii="宋体" w:hAnsi="宋体" w:cs="宋体" w:hint="eastAsia"/>
        </w:rPr>
        <w:t>）进行公开招标，欢迎具有相关经营范围资质和能力的国内供应商参加本次采购。</w:t>
      </w:r>
    </w:p>
    <w:p w:rsidR="00DA3A04" w:rsidRDefault="00AE01DA">
      <w:pPr>
        <w:spacing w:line="360" w:lineRule="auto"/>
        <w:rPr>
          <w:rFonts w:ascii="宋体" w:hAnsi="宋体" w:cs="宋体"/>
        </w:rPr>
      </w:pPr>
      <w:r>
        <w:rPr>
          <w:rFonts w:ascii="宋体" w:hAnsi="宋体" w:cs="宋体" w:hint="eastAsia"/>
        </w:rPr>
        <w:t>一、采购货物及要求详细见用户需求。</w:t>
      </w:r>
    </w:p>
    <w:p w:rsidR="00DA3A04" w:rsidRDefault="00AE01DA">
      <w:pPr>
        <w:pStyle w:val="ae"/>
        <w:spacing w:line="360" w:lineRule="auto"/>
        <w:ind w:left="420" w:firstLineChars="0" w:firstLine="0"/>
        <w:rPr>
          <w:rFonts w:ascii="宋体" w:hAnsi="宋体" w:cs="宋体"/>
        </w:rPr>
      </w:pPr>
      <w:r>
        <w:rPr>
          <w:rFonts w:ascii="宋体" w:hAnsi="宋体" w:cs="宋体" w:hint="eastAsia"/>
        </w:rPr>
        <w:t>报名时间：</w:t>
      </w:r>
      <w:r>
        <w:rPr>
          <w:rFonts w:ascii="宋体" w:hAnsi="宋体" w:cs="宋体" w:hint="eastAsia"/>
          <w:color w:val="FF0000"/>
        </w:rPr>
        <w:t>2020年09月22日至09月30日</w:t>
      </w:r>
      <w:r>
        <w:rPr>
          <w:rFonts w:ascii="宋体" w:hAnsi="宋体" w:cs="宋体" w:hint="eastAsia"/>
        </w:rPr>
        <w:t>（节假日除外）。报名地点：东莞市寮步镇文昌路1号，东莞理工学院城市学院行政楼315室。（接受网络报名，报名资料发送采购办电子邮箱，地址：chengq@ccdgut.edu.cn，邮件标题备注投标项目名称及编号）</w:t>
      </w:r>
    </w:p>
    <w:p w:rsidR="00DA3A04" w:rsidRDefault="00AE01DA">
      <w:pPr>
        <w:pStyle w:val="22"/>
        <w:numPr>
          <w:ilvl w:val="0"/>
          <w:numId w:val="1"/>
        </w:numPr>
        <w:spacing w:line="360" w:lineRule="auto"/>
        <w:ind w:firstLineChars="0"/>
        <w:rPr>
          <w:rFonts w:ascii="宋体" w:hAnsi="宋体" w:cs="宋体"/>
        </w:rPr>
      </w:pPr>
      <w:r>
        <w:rPr>
          <w:rFonts w:ascii="宋体" w:hAnsi="宋体" w:cs="宋体" w:hint="eastAsia"/>
        </w:rPr>
        <w:t>索取文件时应提供以下资料：</w:t>
      </w:r>
    </w:p>
    <w:p w:rsidR="00DA3A04" w:rsidRDefault="00AE01DA">
      <w:pPr>
        <w:tabs>
          <w:tab w:val="left" w:pos="1080"/>
        </w:tabs>
        <w:spacing w:line="360" w:lineRule="auto"/>
        <w:ind w:left="360"/>
        <w:rPr>
          <w:rFonts w:ascii="宋体" w:hAnsi="宋体" w:cs="宋体"/>
        </w:rPr>
      </w:pPr>
      <w:r>
        <w:rPr>
          <w:rFonts w:ascii="宋体" w:hAnsi="宋体" w:cs="宋体" w:hint="eastAsia"/>
        </w:rPr>
        <w:t>（一）投标人的条件：</w:t>
      </w:r>
    </w:p>
    <w:p w:rsidR="00DA3A04" w:rsidRDefault="00AE01DA">
      <w:pPr>
        <w:tabs>
          <w:tab w:val="left" w:pos="1080"/>
        </w:tabs>
        <w:spacing w:line="360" w:lineRule="auto"/>
        <w:ind w:leftChars="171" w:left="359" w:firstLineChars="250" w:firstLine="525"/>
        <w:rPr>
          <w:rFonts w:ascii="宋体" w:hAnsi="宋体" w:cs="宋体"/>
        </w:rPr>
      </w:pPr>
      <w:r>
        <w:rPr>
          <w:rFonts w:ascii="宋体" w:hAnsi="宋体" w:cs="宋体" w:hint="eastAsia"/>
        </w:rPr>
        <w:t>1、在中华人民共和国境内注册并具有相关项目内容的经营范围。</w:t>
      </w:r>
    </w:p>
    <w:p w:rsidR="00DA3A04" w:rsidRDefault="00AE01DA">
      <w:pPr>
        <w:tabs>
          <w:tab w:val="left" w:pos="1080"/>
        </w:tabs>
        <w:spacing w:line="360" w:lineRule="auto"/>
        <w:ind w:leftChars="171" w:left="359" w:firstLineChars="250" w:firstLine="525"/>
        <w:rPr>
          <w:rFonts w:ascii="宋体" w:hAnsi="宋体" w:cs="宋体"/>
        </w:rPr>
      </w:pPr>
      <w:r>
        <w:rPr>
          <w:rFonts w:ascii="宋体" w:hAnsi="宋体" w:cs="宋体" w:hint="eastAsia"/>
        </w:rPr>
        <w:t>2、投标人参加政府采购活动近三年没有违法记录。</w:t>
      </w:r>
    </w:p>
    <w:p w:rsidR="00DA3A04" w:rsidRDefault="00AE01DA">
      <w:pPr>
        <w:tabs>
          <w:tab w:val="left" w:pos="1080"/>
        </w:tabs>
        <w:spacing w:line="360" w:lineRule="auto"/>
        <w:ind w:firstLineChars="150" w:firstLine="315"/>
        <w:rPr>
          <w:rFonts w:ascii="宋体" w:hAnsi="宋体" w:cs="宋体"/>
        </w:rPr>
      </w:pPr>
      <w:r>
        <w:rPr>
          <w:rFonts w:ascii="宋体" w:hAnsi="宋体" w:cs="宋体" w:hint="eastAsia"/>
        </w:rPr>
        <w:t>(二)  提供资料</w:t>
      </w:r>
    </w:p>
    <w:p w:rsidR="00DA3A04" w:rsidRDefault="00AE01DA">
      <w:pPr>
        <w:tabs>
          <w:tab w:val="left" w:pos="1080"/>
        </w:tabs>
        <w:spacing w:line="360" w:lineRule="auto"/>
        <w:ind w:left="360"/>
        <w:rPr>
          <w:rFonts w:ascii="宋体" w:hAnsi="宋体" w:cs="宋体"/>
        </w:rPr>
      </w:pPr>
      <w:r>
        <w:rPr>
          <w:rFonts w:ascii="宋体" w:hAnsi="宋体" w:cs="宋体" w:hint="eastAsia"/>
        </w:rPr>
        <w:t>1、营业执照副本原件及正本复印件一份（加盖公章）。</w:t>
      </w:r>
    </w:p>
    <w:p w:rsidR="00DA3A04" w:rsidRDefault="00AE01DA">
      <w:pPr>
        <w:tabs>
          <w:tab w:val="left" w:pos="1080"/>
        </w:tabs>
        <w:spacing w:line="360" w:lineRule="auto"/>
        <w:ind w:left="360"/>
        <w:rPr>
          <w:rFonts w:ascii="宋体" w:hAnsi="宋体" w:cs="宋体"/>
        </w:rPr>
      </w:pPr>
      <w:r>
        <w:rPr>
          <w:rFonts w:ascii="宋体" w:hAnsi="宋体" w:cs="宋体" w:hint="eastAsia"/>
        </w:rPr>
        <w:t>2、税务登记证副本原件及正本复印件一份（加盖公章）（三证合一的仅需提供营业执照）。</w:t>
      </w:r>
    </w:p>
    <w:p w:rsidR="00DA3A04" w:rsidRDefault="00AE01DA">
      <w:pPr>
        <w:tabs>
          <w:tab w:val="left" w:pos="1080"/>
        </w:tabs>
        <w:spacing w:line="360" w:lineRule="auto"/>
        <w:ind w:left="360"/>
        <w:rPr>
          <w:rFonts w:ascii="宋体" w:hAnsi="宋体" w:cs="宋体"/>
        </w:rPr>
      </w:pPr>
      <w:r>
        <w:rPr>
          <w:rFonts w:ascii="宋体" w:hAnsi="宋体" w:cs="宋体" w:hint="eastAsia"/>
        </w:rPr>
        <w:t>3、有效授权委托书原件。</w:t>
      </w:r>
    </w:p>
    <w:p w:rsidR="00DA3A04" w:rsidRDefault="00AE01DA">
      <w:pPr>
        <w:tabs>
          <w:tab w:val="left" w:pos="1080"/>
        </w:tabs>
        <w:spacing w:line="360" w:lineRule="auto"/>
        <w:ind w:leftChars="86" w:left="181" w:firstLineChars="100" w:firstLine="210"/>
        <w:rPr>
          <w:rFonts w:ascii="宋体" w:hAnsi="宋体" w:cs="宋体"/>
          <w:highlight w:val="red"/>
        </w:rPr>
      </w:pPr>
      <w:r>
        <w:rPr>
          <w:rFonts w:ascii="宋体" w:hAnsi="宋体" w:cs="宋体" w:hint="eastAsia"/>
        </w:rPr>
        <w:t>4、</w:t>
      </w:r>
      <w:r>
        <w:rPr>
          <w:rStyle w:val="p9Char"/>
          <w:rFonts w:ascii="宋体" w:eastAsia="宋体" w:hAnsi="宋体" w:cs="宋体" w:hint="eastAsia"/>
          <w:color w:val="auto"/>
          <w:kern w:val="0"/>
          <w:sz w:val="21"/>
        </w:rPr>
        <w:t>代表人身份证复印件及授权人身份证复印件。</w:t>
      </w:r>
    </w:p>
    <w:p w:rsidR="00DA3A04" w:rsidRDefault="00AE01DA">
      <w:pPr>
        <w:spacing w:line="360" w:lineRule="auto"/>
        <w:rPr>
          <w:rFonts w:ascii="宋体" w:hAnsi="宋体" w:cs="宋体"/>
        </w:rPr>
      </w:pPr>
      <w:r>
        <w:rPr>
          <w:rFonts w:ascii="宋体" w:hAnsi="宋体" w:cs="宋体" w:hint="eastAsia"/>
        </w:rPr>
        <w:t>四、接受投标文件及标投时间、地点</w:t>
      </w:r>
    </w:p>
    <w:p w:rsidR="00DA3A04" w:rsidRDefault="00AE01DA">
      <w:pPr>
        <w:numPr>
          <w:ilvl w:val="1"/>
          <w:numId w:val="1"/>
        </w:numPr>
        <w:tabs>
          <w:tab w:val="left" w:pos="1140"/>
        </w:tabs>
        <w:spacing w:line="360" w:lineRule="auto"/>
        <w:ind w:left="900"/>
        <w:rPr>
          <w:rFonts w:ascii="宋体" w:hAnsi="宋体" w:cs="宋体"/>
        </w:rPr>
      </w:pPr>
      <w:r>
        <w:rPr>
          <w:rFonts w:ascii="宋体" w:hAnsi="宋体" w:cs="宋体" w:hint="eastAsia"/>
        </w:rPr>
        <w:t>接受投标文件时间：2020年10月12日12：00时之前；</w:t>
      </w:r>
    </w:p>
    <w:p w:rsidR="00DA3A04" w:rsidRDefault="00AE01DA">
      <w:pPr>
        <w:numPr>
          <w:ilvl w:val="1"/>
          <w:numId w:val="1"/>
        </w:numPr>
        <w:tabs>
          <w:tab w:val="left" w:pos="1140"/>
        </w:tabs>
        <w:spacing w:line="360" w:lineRule="auto"/>
        <w:ind w:left="900"/>
        <w:rPr>
          <w:rFonts w:ascii="宋体" w:hAnsi="宋体" w:cs="宋体"/>
        </w:rPr>
      </w:pPr>
      <w:r>
        <w:rPr>
          <w:rFonts w:ascii="宋体" w:hAnsi="宋体" w:cs="宋体" w:hint="eastAsia"/>
        </w:rPr>
        <w:t>地点：东莞市寮步镇文昌路1号，东莞理工学院城市学院行政楼315室；</w:t>
      </w:r>
    </w:p>
    <w:p w:rsidR="00DA3A04" w:rsidRDefault="00AE01DA">
      <w:pPr>
        <w:numPr>
          <w:ilvl w:val="1"/>
          <w:numId w:val="1"/>
        </w:numPr>
        <w:tabs>
          <w:tab w:val="left" w:pos="1140"/>
        </w:tabs>
        <w:spacing w:line="360" w:lineRule="auto"/>
        <w:ind w:left="900"/>
        <w:rPr>
          <w:rFonts w:ascii="宋体" w:hAnsi="宋体" w:cs="宋体"/>
        </w:rPr>
      </w:pPr>
      <w:r>
        <w:rPr>
          <w:rFonts w:ascii="宋体" w:hAnsi="宋体" w:cs="宋体" w:hint="eastAsia"/>
        </w:rPr>
        <w:t>开标时间及地点：另行通知。</w:t>
      </w:r>
    </w:p>
    <w:p w:rsidR="00DA3A04" w:rsidRDefault="00AE01DA">
      <w:pPr>
        <w:spacing w:line="360" w:lineRule="auto"/>
        <w:rPr>
          <w:rFonts w:ascii="宋体" w:hAnsi="宋体" w:cs="宋体"/>
        </w:rPr>
      </w:pPr>
      <w:r>
        <w:rPr>
          <w:rFonts w:ascii="宋体" w:hAnsi="宋体" w:cs="宋体" w:hint="eastAsia"/>
        </w:rPr>
        <w:t>五、联系电话：0769-23382660  23382668   联系人：陈老师  谢老师</w:t>
      </w:r>
    </w:p>
    <w:p w:rsidR="00DA3A04" w:rsidRDefault="00AE01DA">
      <w:pPr>
        <w:spacing w:line="360" w:lineRule="auto"/>
        <w:rPr>
          <w:rFonts w:ascii="宋体" w:hAnsi="宋体" w:cs="宋体"/>
        </w:rPr>
      </w:pPr>
      <w:r>
        <w:rPr>
          <w:rFonts w:ascii="宋体" w:hAnsi="宋体" w:cs="宋体" w:hint="eastAsia"/>
        </w:rPr>
        <w:t>六、注意事项</w:t>
      </w:r>
    </w:p>
    <w:p w:rsidR="00DA3A04" w:rsidRDefault="00AE01DA">
      <w:pPr>
        <w:numPr>
          <w:ilvl w:val="0"/>
          <w:numId w:val="2"/>
        </w:numPr>
        <w:spacing w:line="360" w:lineRule="auto"/>
        <w:rPr>
          <w:rFonts w:ascii="宋体" w:hAnsi="宋体" w:cs="宋体"/>
          <w:b/>
          <w:bCs/>
        </w:rPr>
      </w:pPr>
      <w:r>
        <w:rPr>
          <w:rFonts w:ascii="宋体" w:hAnsi="宋体" w:cs="宋体" w:hint="eastAsia"/>
          <w:b/>
          <w:bCs/>
        </w:rPr>
        <w:t>本次采购，供应商进行一次性报价。</w:t>
      </w:r>
    </w:p>
    <w:p w:rsidR="00DA3A04" w:rsidRDefault="00AE01DA">
      <w:pPr>
        <w:numPr>
          <w:ilvl w:val="0"/>
          <w:numId w:val="2"/>
        </w:numPr>
        <w:spacing w:line="360" w:lineRule="auto"/>
        <w:rPr>
          <w:rFonts w:ascii="宋体" w:hAnsi="宋体" w:cs="宋体"/>
        </w:rPr>
      </w:pPr>
      <w:r>
        <w:rPr>
          <w:rFonts w:ascii="宋体" w:hAnsi="宋体" w:cs="宋体" w:hint="eastAsia"/>
        </w:rPr>
        <w:t>中标通知书送达后，成交供应商必须按照招标人的要求于</w:t>
      </w:r>
      <w:r>
        <w:rPr>
          <w:rFonts w:ascii="宋体" w:hAnsi="宋体" w:cs="宋体" w:hint="eastAsia"/>
          <w:color w:val="FF0000"/>
        </w:rPr>
        <w:t>20日内交货并安装完毕</w:t>
      </w:r>
      <w:r>
        <w:rPr>
          <w:rFonts w:ascii="宋体" w:hAnsi="宋体" w:cs="宋体" w:hint="eastAsia"/>
        </w:rPr>
        <w:t>。</w:t>
      </w:r>
    </w:p>
    <w:p w:rsidR="00DA3A04" w:rsidRDefault="00AE01DA">
      <w:pPr>
        <w:numPr>
          <w:ilvl w:val="0"/>
          <w:numId w:val="2"/>
        </w:numPr>
        <w:spacing w:line="360" w:lineRule="auto"/>
        <w:rPr>
          <w:rFonts w:ascii="宋体" w:hAnsi="宋体" w:cs="宋体"/>
        </w:rPr>
      </w:pPr>
      <w:r>
        <w:rPr>
          <w:rFonts w:ascii="宋体" w:hAnsi="宋体" w:cs="宋体" w:hint="eastAsia"/>
        </w:rPr>
        <w:t>货物要求</w:t>
      </w:r>
    </w:p>
    <w:p w:rsidR="00DA3A04" w:rsidRDefault="00AE01DA">
      <w:pPr>
        <w:numPr>
          <w:ilvl w:val="1"/>
          <w:numId w:val="3"/>
        </w:numPr>
        <w:spacing w:line="360" w:lineRule="auto"/>
        <w:rPr>
          <w:rFonts w:ascii="宋体" w:hAnsi="宋体" w:cs="宋体"/>
        </w:rPr>
      </w:pPr>
      <w:r>
        <w:rPr>
          <w:rFonts w:ascii="宋体" w:hAnsi="宋体" w:cs="宋体" w:hint="eastAsia"/>
        </w:rPr>
        <w:t>所有货物均需上门交货、安装、施工、调试，含一切必需辅材。均需提供包修、</w:t>
      </w:r>
      <w:r>
        <w:rPr>
          <w:rFonts w:ascii="宋体" w:hAnsi="宋体" w:cs="宋体" w:hint="eastAsia"/>
        </w:rPr>
        <w:lastRenderedPageBreak/>
        <w:t>包退、包换等售后服务。</w:t>
      </w:r>
    </w:p>
    <w:p w:rsidR="00DA3A04" w:rsidRDefault="00AE01DA">
      <w:pPr>
        <w:numPr>
          <w:ilvl w:val="1"/>
          <w:numId w:val="3"/>
        </w:numPr>
        <w:spacing w:line="360" w:lineRule="auto"/>
        <w:rPr>
          <w:rFonts w:ascii="宋体" w:hAnsi="宋体" w:cs="宋体"/>
        </w:rPr>
      </w:pPr>
      <w:r>
        <w:rPr>
          <w:rFonts w:ascii="宋体" w:hAnsi="宋体" w:cs="宋体" w:hint="eastAsia"/>
        </w:rPr>
        <w:t>所有货物都必须全新、原装。</w:t>
      </w:r>
    </w:p>
    <w:p w:rsidR="00DA3A04" w:rsidRDefault="00AE01DA">
      <w:pPr>
        <w:numPr>
          <w:ilvl w:val="1"/>
          <w:numId w:val="3"/>
        </w:numPr>
        <w:spacing w:line="360" w:lineRule="auto"/>
        <w:rPr>
          <w:rFonts w:ascii="宋体" w:hAnsi="宋体" w:cs="宋体"/>
        </w:rPr>
      </w:pPr>
      <w:r>
        <w:rPr>
          <w:rFonts w:ascii="宋体" w:hAnsi="宋体" w:cs="宋体" w:hint="eastAsia"/>
        </w:rPr>
        <w:t>每件货物包装箱内附一份详细清单及质量合格证。</w:t>
      </w:r>
    </w:p>
    <w:p w:rsidR="00DA3A04" w:rsidRDefault="00AE01DA">
      <w:pPr>
        <w:numPr>
          <w:ilvl w:val="0"/>
          <w:numId w:val="3"/>
        </w:numPr>
        <w:spacing w:line="360" w:lineRule="auto"/>
        <w:rPr>
          <w:rFonts w:ascii="宋体" w:hAnsi="宋体" w:cs="宋体"/>
        </w:rPr>
      </w:pPr>
      <w:r>
        <w:rPr>
          <w:rFonts w:ascii="宋体" w:hAnsi="宋体" w:cs="宋体" w:hint="eastAsia"/>
        </w:rPr>
        <w:t>报价要求</w:t>
      </w:r>
    </w:p>
    <w:p w:rsidR="00DA3A04" w:rsidRDefault="00AE01DA">
      <w:pPr>
        <w:numPr>
          <w:ilvl w:val="1"/>
          <w:numId w:val="3"/>
        </w:numPr>
        <w:spacing w:line="360" w:lineRule="auto"/>
        <w:rPr>
          <w:rFonts w:ascii="宋体" w:hAnsi="宋体" w:cs="宋体"/>
        </w:rPr>
      </w:pPr>
      <w:r>
        <w:rPr>
          <w:rFonts w:ascii="宋体" w:hAnsi="宋体" w:cs="宋体" w:hint="eastAsia"/>
        </w:rPr>
        <w:t>报价应包括：</w:t>
      </w:r>
    </w:p>
    <w:p w:rsidR="00DA3A04" w:rsidRDefault="00AE01DA">
      <w:pPr>
        <w:numPr>
          <w:ilvl w:val="2"/>
          <w:numId w:val="4"/>
        </w:numPr>
        <w:spacing w:line="360" w:lineRule="auto"/>
        <w:rPr>
          <w:rFonts w:ascii="宋体" w:hAnsi="宋体" w:cs="宋体"/>
        </w:rPr>
      </w:pPr>
      <w:r>
        <w:rPr>
          <w:rFonts w:ascii="宋体" w:hAnsi="宋体" w:cs="宋体" w:hint="eastAsia"/>
        </w:rPr>
        <w:t>设备材料购置费（含一切必需辅材）；</w:t>
      </w:r>
    </w:p>
    <w:p w:rsidR="00DA3A04" w:rsidRDefault="00AE01DA">
      <w:pPr>
        <w:numPr>
          <w:ilvl w:val="2"/>
          <w:numId w:val="4"/>
        </w:numPr>
        <w:spacing w:line="360" w:lineRule="auto"/>
        <w:rPr>
          <w:rFonts w:ascii="宋体" w:hAnsi="宋体" w:cs="宋体"/>
        </w:rPr>
      </w:pPr>
      <w:r>
        <w:rPr>
          <w:rFonts w:ascii="宋体" w:hAnsi="宋体" w:cs="宋体" w:hint="eastAsia"/>
        </w:rPr>
        <w:t>安装、施工、调试、运输费；</w:t>
      </w:r>
    </w:p>
    <w:p w:rsidR="00DA3A04" w:rsidRDefault="00AE01DA">
      <w:pPr>
        <w:numPr>
          <w:ilvl w:val="2"/>
          <w:numId w:val="4"/>
        </w:numPr>
        <w:spacing w:line="360" w:lineRule="auto"/>
        <w:rPr>
          <w:rFonts w:ascii="宋体" w:hAnsi="宋体" w:cs="宋体"/>
        </w:rPr>
      </w:pPr>
      <w:r>
        <w:rPr>
          <w:rFonts w:ascii="宋体" w:hAnsi="宋体" w:cs="宋体" w:hint="eastAsia"/>
        </w:rPr>
        <w:t>售后服务费。</w:t>
      </w:r>
    </w:p>
    <w:p w:rsidR="00DA3A04" w:rsidRDefault="00AE01DA">
      <w:pPr>
        <w:numPr>
          <w:ilvl w:val="2"/>
          <w:numId w:val="4"/>
        </w:numPr>
        <w:spacing w:line="360" w:lineRule="auto"/>
        <w:rPr>
          <w:rFonts w:ascii="宋体" w:hAnsi="宋体" w:cs="宋体"/>
        </w:rPr>
      </w:pPr>
      <w:r>
        <w:rPr>
          <w:rFonts w:ascii="宋体" w:hAnsi="宋体" w:cs="宋体" w:hint="eastAsia"/>
        </w:rPr>
        <w:t>供货时间。</w:t>
      </w:r>
    </w:p>
    <w:p w:rsidR="00DA3A04" w:rsidRDefault="00AE01DA">
      <w:pPr>
        <w:numPr>
          <w:ilvl w:val="1"/>
          <w:numId w:val="4"/>
        </w:numPr>
        <w:spacing w:line="360" w:lineRule="auto"/>
        <w:rPr>
          <w:rFonts w:ascii="宋体" w:hAnsi="宋体" w:cs="宋体"/>
        </w:rPr>
      </w:pPr>
      <w:r>
        <w:rPr>
          <w:rFonts w:ascii="宋体" w:hAnsi="宋体" w:cs="宋体" w:hint="eastAsia"/>
        </w:rPr>
        <w:t>以上报价为交钥匙价，含一切税费，以人民币为报价和结算货币。确定成交供应商后，成交供应商不得以任何理由追加材料和辅材等费用。</w:t>
      </w:r>
    </w:p>
    <w:p w:rsidR="00DA3A04" w:rsidRDefault="00AE01DA">
      <w:pPr>
        <w:numPr>
          <w:ilvl w:val="1"/>
          <w:numId w:val="4"/>
        </w:numPr>
        <w:spacing w:line="360" w:lineRule="auto"/>
        <w:rPr>
          <w:rFonts w:ascii="宋体" w:hAnsi="宋体" w:cs="宋体"/>
        </w:rPr>
      </w:pPr>
      <w:r>
        <w:rPr>
          <w:rFonts w:ascii="宋体" w:hAnsi="宋体" w:cs="宋体" w:hint="eastAsia"/>
        </w:rPr>
        <w:t>开出的所有票据（增值税专用发票）应与成交供应商的名称一致。</w:t>
      </w:r>
    </w:p>
    <w:p w:rsidR="00DA3A04" w:rsidRDefault="00AE01DA">
      <w:pPr>
        <w:numPr>
          <w:ilvl w:val="0"/>
          <w:numId w:val="4"/>
        </w:numPr>
        <w:tabs>
          <w:tab w:val="left" w:pos="900"/>
        </w:tabs>
        <w:spacing w:line="360" w:lineRule="auto"/>
        <w:rPr>
          <w:rFonts w:ascii="宋体" w:hAnsi="宋体" w:cs="宋体"/>
        </w:rPr>
      </w:pPr>
      <w:r>
        <w:rPr>
          <w:rFonts w:ascii="宋体" w:hAnsi="宋体" w:cs="宋体" w:hint="eastAsia"/>
        </w:rPr>
        <w:t>若报价合计与明细不符，以合计为准，小写与大写存在差异，以大写为准。</w:t>
      </w:r>
    </w:p>
    <w:p w:rsidR="00DA3A04" w:rsidRDefault="00AE01DA">
      <w:pPr>
        <w:pStyle w:val="22"/>
        <w:numPr>
          <w:ilvl w:val="0"/>
          <w:numId w:val="4"/>
        </w:numPr>
        <w:spacing w:line="360" w:lineRule="auto"/>
        <w:ind w:firstLineChars="0"/>
        <w:rPr>
          <w:rFonts w:ascii="宋体" w:hAnsi="宋体" w:cs="宋体"/>
        </w:rPr>
      </w:pPr>
      <w:r>
        <w:rPr>
          <w:rFonts w:ascii="宋体" w:hAnsi="宋体" w:cs="宋体" w:hint="eastAsia"/>
        </w:rPr>
        <w:t>投标保证金</w:t>
      </w:r>
    </w:p>
    <w:p w:rsidR="00DA3A04" w:rsidRDefault="00AE01DA">
      <w:pPr>
        <w:pStyle w:val="22"/>
        <w:numPr>
          <w:ilvl w:val="0"/>
          <w:numId w:val="5"/>
        </w:numPr>
        <w:spacing w:line="360" w:lineRule="auto"/>
        <w:ind w:firstLineChars="0"/>
        <w:rPr>
          <w:rFonts w:ascii="宋体" w:hAnsi="宋体" w:cs="宋体"/>
        </w:rPr>
      </w:pPr>
      <w:r>
        <w:rPr>
          <w:rFonts w:ascii="宋体" w:hAnsi="宋体" w:cs="宋体" w:hint="eastAsia"/>
        </w:rPr>
        <w:t>投标人在正式提交投标文件之前，须向招标人以银行转账方式缴纳</w:t>
      </w:r>
      <w:r>
        <w:rPr>
          <w:rFonts w:ascii="宋体" w:hAnsi="宋体" w:cs="宋体" w:hint="eastAsia"/>
          <w:b/>
          <w:bCs/>
        </w:rPr>
        <w:t>叁万元</w:t>
      </w:r>
      <w:r>
        <w:rPr>
          <w:rFonts w:ascii="宋体" w:hAnsi="宋体" w:cs="宋体" w:hint="eastAsia"/>
        </w:rPr>
        <w:t>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rsidR="00DA3A04" w:rsidRDefault="00AE01DA">
      <w:pPr>
        <w:pStyle w:val="22"/>
        <w:numPr>
          <w:ilvl w:val="0"/>
          <w:numId w:val="5"/>
        </w:numPr>
        <w:spacing w:line="360" w:lineRule="auto"/>
        <w:ind w:firstLineChars="0"/>
        <w:rPr>
          <w:rFonts w:ascii="宋体" w:hAnsi="宋体" w:cs="宋体"/>
        </w:rPr>
      </w:pPr>
      <w:r>
        <w:rPr>
          <w:rFonts w:ascii="宋体" w:hAnsi="宋体" w:cs="宋体" w:hint="eastAsia"/>
        </w:rPr>
        <w:t>投标保证金收款帐户资料如下：</w:t>
      </w:r>
    </w:p>
    <w:p w:rsidR="00DA3A04" w:rsidRDefault="00AE01DA">
      <w:pPr>
        <w:pStyle w:val="22"/>
        <w:spacing w:line="360" w:lineRule="auto"/>
        <w:ind w:left="927" w:firstLineChars="0" w:firstLine="0"/>
        <w:rPr>
          <w:rFonts w:ascii="宋体" w:hAnsi="宋体" w:cs="宋体"/>
        </w:rPr>
      </w:pPr>
      <w:r>
        <w:rPr>
          <w:rFonts w:ascii="宋体" w:hAnsi="宋体" w:cs="宋体" w:hint="eastAsia"/>
        </w:rPr>
        <w:t>收款人名称：东莞理工学院城市学院。</w:t>
      </w:r>
    </w:p>
    <w:p w:rsidR="00DA3A04" w:rsidRDefault="00AE01DA">
      <w:pPr>
        <w:pStyle w:val="22"/>
        <w:spacing w:line="360" w:lineRule="auto"/>
        <w:ind w:left="927" w:firstLineChars="0" w:firstLine="0"/>
        <w:rPr>
          <w:rFonts w:ascii="宋体" w:hAnsi="宋体" w:cs="宋体"/>
        </w:rPr>
      </w:pPr>
      <w:r>
        <w:rPr>
          <w:rFonts w:ascii="宋体" w:hAnsi="宋体" w:cs="宋体" w:hint="eastAsia"/>
        </w:rPr>
        <w:t>开户银行名称：东莞银行松山湖支行。</w:t>
      </w:r>
    </w:p>
    <w:p w:rsidR="00DA3A04" w:rsidRDefault="00AE01DA">
      <w:pPr>
        <w:pStyle w:val="22"/>
        <w:spacing w:line="360" w:lineRule="auto"/>
        <w:ind w:left="927" w:firstLineChars="0" w:firstLine="0"/>
        <w:rPr>
          <w:rFonts w:ascii="宋体" w:hAnsi="宋体" w:cs="宋体"/>
        </w:rPr>
      </w:pPr>
      <w:r>
        <w:rPr>
          <w:rFonts w:ascii="宋体" w:hAnsi="宋体" w:cs="宋体" w:hint="eastAsia"/>
        </w:rPr>
        <w:t>开户银行帐号：520000115000698</w:t>
      </w:r>
    </w:p>
    <w:p w:rsidR="00DA3A04" w:rsidRDefault="00AE01DA">
      <w:pPr>
        <w:tabs>
          <w:tab w:val="left" w:pos="900"/>
        </w:tabs>
        <w:spacing w:line="360" w:lineRule="auto"/>
        <w:rPr>
          <w:rFonts w:ascii="宋体" w:hAnsi="宋体" w:cs="宋体"/>
        </w:rPr>
      </w:pPr>
      <w:r>
        <w:rPr>
          <w:rFonts w:ascii="宋体" w:hAnsi="宋体" w:cs="宋体" w:hint="eastAsia"/>
        </w:rPr>
        <w:t>七、投标文件</w:t>
      </w:r>
    </w:p>
    <w:p w:rsidR="00DA3A04" w:rsidRDefault="00AE01DA">
      <w:pPr>
        <w:numPr>
          <w:ilvl w:val="0"/>
          <w:numId w:val="6"/>
        </w:numPr>
        <w:spacing w:line="360" w:lineRule="auto"/>
        <w:rPr>
          <w:rFonts w:ascii="宋体" w:hAnsi="宋体" w:cs="宋体"/>
        </w:rPr>
      </w:pPr>
      <w:r>
        <w:rPr>
          <w:rFonts w:ascii="宋体" w:hAnsi="宋体" w:cs="宋体" w:hint="eastAsia"/>
        </w:rPr>
        <w:t>供应商应提供以下投标文件正本一份和副本三份。正、副本内容完全一致，一旦正本与副本有差异，以正本为准。一份正本与三份副本必须密封包装，缺少份数的报价文件无效。</w:t>
      </w:r>
    </w:p>
    <w:p w:rsidR="00DA3A04" w:rsidRDefault="00AE01DA">
      <w:pPr>
        <w:numPr>
          <w:ilvl w:val="0"/>
          <w:numId w:val="6"/>
        </w:numPr>
        <w:spacing w:line="360" w:lineRule="auto"/>
        <w:rPr>
          <w:rFonts w:ascii="宋体" w:hAnsi="宋体" w:cs="宋体"/>
        </w:rPr>
      </w:pPr>
      <w:r>
        <w:rPr>
          <w:rFonts w:ascii="宋体" w:hAnsi="宋体" w:cs="宋体" w:hint="eastAsia"/>
        </w:rPr>
        <w:t>投标文件包括以下内容：</w:t>
      </w:r>
    </w:p>
    <w:p w:rsidR="00DA3A04" w:rsidRDefault="00AE01DA">
      <w:pPr>
        <w:numPr>
          <w:ilvl w:val="2"/>
          <w:numId w:val="7"/>
        </w:numPr>
        <w:tabs>
          <w:tab w:val="left" w:pos="2310"/>
        </w:tabs>
        <w:spacing w:line="360" w:lineRule="auto"/>
        <w:rPr>
          <w:rFonts w:ascii="宋体" w:hAnsi="宋体" w:cs="宋体"/>
        </w:rPr>
      </w:pPr>
      <w:r>
        <w:rPr>
          <w:rFonts w:ascii="宋体" w:hAnsi="宋体" w:cs="宋体" w:hint="eastAsia"/>
        </w:rPr>
        <w:t>投标承诺书；</w:t>
      </w:r>
    </w:p>
    <w:p w:rsidR="00DA3A04" w:rsidRDefault="00AE01DA">
      <w:pPr>
        <w:numPr>
          <w:ilvl w:val="2"/>
          <w:numId w:val="7"/>
        </w:numPr>
        <w:tabs>
          <w:tab w:val="left" w:pos="2310"/>
        </w:tabs>
        <w:spacing w:line="360" w:lineRule="auto"/>
        <w:rPr>
          <w:rFonts w:ascii="宋体" w:hAnsi="宋体" w:cs="宋体"/>
        </w:rPr>
      </w:pPr>
      <w:r>
        <w:rPr>
          <w:rFonts w:ascii="宋体" w:hAnsi="宋体" w:cs="宋体" w:hint="eastAsia"/>
        </w:rPr>
        <w:t>报价总表（只报总价，不报品目详细价）；</w:t>
      </w:r>
    </w:p>
    <w:p w:rsidR="00DA3A04" w:rsidRDefault="00AE01DA">
      <w:pPr>
        <w:numPr>
          <w:ilvl w:val="2"/>
          <w:numId w:val="7"/>
        </w:numPr>
        <w:tabs>
          <w:tab w:val="left" w:pos="2310"/>
        </w:tabs>
        <w:spacing w:line="360" w:lineRule="auto"/>
        <w:rPr>
          <w:rFonts w:ascii="宋体" w:hAnsi="宋体" w:cs="宋体"/>
        </w:rPr>
      </w:pPr>
      <w:r>
        <w:rPr>
          <w:rFonts w:ascii="宋体" w:hAnsi="宋体" w:cs="宋体" w:hint="eastAsia"/>
        </w:rPr>
        <w:t>报价明细表；</w:t>
      </w:r>
    </w:p>
    <w:p w:rsidR="00DA3A04" w:rsidRDefault="00AE01DA">
      <w:pPr>
        <w:numPr>
          <w:ilvl w:val="2"/>
          <w:numId w:val="7"/>
        </w:numPr>
        <w:tabs>
          <w:tab w:val="left" w:pos="2310"/>
        </w:tabs>
        <w:spacing w:line="360" w:lineRule="auto"/>
        <w:rPr>
          <w:rFonts w:ascii="宋体" w:hAnsi="宋体" w:cs="宋体"/>
        </w:rPr>
      </w:pPr>
      <w:r>
        <w:rPr>
          <w:rFonts w:ascii="宋体" w:hAnsi="宋体" w:cs="宋体" w:hint="eastAsia"/>
        </w:rPr>
        <w:lastRenderedPageBreak/>
        <w:t>货物交货期及安装；</w:t>
      </w:r>
    </w:p>
    <w:p w:rsidR="00DA3A04" w:rsidRDefault="00AE01DA">
      <w:pPr>
        <w:numPr>
          <w:ilvl w:val="2"/>
          <w:numId w:val="7"/>
        </w:numPr>
        <w:tabs>
          <w:tab w:val="left" w:pos="2310"/>
        </w:tabs>
        <w:spacing w:line="360" w:lineRule="auto"/>
        <w:rPr>
          <w:rFonts w:ascii="宋体" w:hAnsi="宋体" w:cs="宋体"/>
        </w:rPr>
      </w:pPr>
      <w:r>
        <w:rPr>
          <w:rFonts w:ascii="宋体" w:hAnsi="宋体" w:cs="宋体" w:hint="eastAsia"/>
        </w:rPr>
        <w:t>售后服务措施及承诺；</w:t>
      </w:r>
    </w:p>
    <w:p w:rsidR="00DA3A04" w:rsidRDefault="00AE01DA">
      <w:pPr>
        <w:numPr>
          <w:ilvl w:val="2"/>
          <w:numId w:val="7"/>
        </w:numPr>
        <w:tabs>
          <w:tab w:val="left" w:pos="2310"/>
        </w:tabs>
        <w:spacing w:line="360" w:lineRule="auto"/>
        <w:rPr>
          <w:rFonts w:ascii="宋体" w:hAnsi="宋体" w:cs="宋体"/>
        </w:rPr>
      </w:pPr>
      <w:r>
        <w:rPr>
          <w:rFonts w:ascii="宋体" w:hAnsi="宋体" w:cs="宋体" w:hint="eastAsia"/>
        </w:rPr>
        <w:t>从业人员及技术人员状况；</w:t>
      </w:r>
    </w:p>
    <w:p w:rsidR="00DA3A04" w:rsidRDefault="00AE01DA">
      <w:pPr>
        <w:numPr>
          <w:ilvl w:val="2"/>
          <w:numId w:val="7"/>
        </w:numPr>
        <w:tabs>
          <w:tab w:val="left" w:pos="2310"/>
        </w:tabs>
        <w:spacing w:line="360" w:lineRule="auto"/>
        <w:rPr>
          <w:rFonts w:ascii="宋体" w:hAnsi="宋体" w:cs="宋体"/>
        </w:rPr>
      </w:pPr>
      <w:r>
        <w:rPr>
          <w:rFonts w:ascii="宋体" w:hAnsi="宋体" w:cs="宋体" w:hint="eastAsia"/>
        </w:rPr>
        <w:t>资格证明材料，包括营业执照、税务登记证、法定代表人授权委托书、法定代表人及委托代理人身份证明、软件开发单位或代理单位资格文件、经营业绩等；</w:t>
      </w:r>
    </w:p>
    <w:p w:rsidR="00DA3A04" w:rsidRDefault="00AE01DA">
      <w:pPr>
        <w:numPr>
          <w:ilvl w:val="2"/>
          <w:numId w:val="7"/>
        </w:numPr>
        <w:tabs>
          <w:tab w:val="left" w:pos="1440"/>
          <w:tab w:val="left" w:pos="1620"/>
        </w:tabs>
        <w:spacing w:line="360" w:lineRule="auto"/>
        <w:rPr>
          <w:rFonts w:ascii="宋体" w:hAnsi="宋体" w:cs="宋体"/>
        </w:rPr>
      </w:pPr>
      <w:r>
        <w:rPr>
          <w:rFonts w:ascii="宋体" w:hAnsi="宋体" w:cs="宋体" w:hint="eastAsia"/>
        </w:rPr>
        <w:t>其它优惠条件或需说明的其他内容。</w:t>
      </w:r>
    </w:p>
    <w:p w:rsidR="00DA3A04" w:rsidRDefault="00AE01DA">
      <w:pPr>
        <w:numPr>
          <w:ilvl w:val="0"/>
          <w:numId w:val="7"/>
        </w:numPr>
        <w:spacing w:line="360" w:lineRule="auto"/>
        <w:rPr>
          <w:rFonts w:ascii="宋体" w:hAnsi="宋体" w:cs="宋体"/>
        </w:rPr>
      </w:pPr>
      <w:r>
        <w:rPr>
          <w:rFonts w:ascii="宋体" w:hAnsi="宋体" w:cs="宋体" w:hint="eastAsia"/>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315室签收，迟到者拒收。</w:t>
      </w:r>
    </w:p>
    <w:p w:rsidR="00DA3A04" w:rsidRDefault="00AE01DA">
      <w:pPr>
        <w:spacing w:line="360" w:lineRule="auto"/>
        <w:rPr>
          <w:rFonts w:ascii="宋体" w:hAnsi="宋体" w:cs="宋体"/>
        </w:rPr>
      </w:pPr>
      <w:r>
        <w:rPr>
          <w:rFonts w:ascii="宋体" w:hAnsi="宋体" w:cs="宋体" w:hint="eastAsia"/>
        </w:rPr>
        <w:t>八、评标</w:t>
      </w:r>
    </w:p>
    <w:p w:rsidR="00DA3A04" w:rsidRDefault="00AE01DA">
      <w:pPr>
        <w:spacing w:line="360" w:lineRule="auto"/>
        <w:ind w:left="210"/>
        <w:rPr>
          <w:rFonts w:ascii="宋体" w:hAnsi="宋体" w:cs="宋体"/>
          <w:b/>
          <w:bCs/>
        </w:rPr>
      </w:pPr>
      <w:r>
        <w:rPr>
          <w:rFonts w:ascii="宋体" w:hAnsi="宋体" w:cs="宋体" w:hint="eastAsia"/>
          <w:b/>
          <w:bCs/>
        </w:rPr>
        <w:t>（一）</w:t>
      </w:r>
      <w:r>
        <w:rPr>
          <w:rFonts w:ascii="宋体" w:hAnsi="宋体" w:cs="宋体" w:hint="eastAsia"/>
          <w:b/>
          <w:bCs/>
          <w:color w:val="FF0000"/>
        </w:rPr>
        <w:t>本次招标，采用满足参数要求低价中标原则</w:t>
      </w:r>
      <w:r>
        <w:rPr>
          <w:rFonts w:ascii="宋体" w:hAnsi="宋体" w:cs="宋体" w:hint="eastAsia"/>
          <w:b/>
          <w:bCs/>
        </w:rPr>
        <w:t>。</w:t>
      </w:r>
    </w:p>
    <w:p w:rsidR="00DA3A04" w:rsidRDefault="00AE01DA">
      <w:pPr>
        <w:spacing w:line="360" w:lineRule="auto"/>
        <w:ind w:left="210"/>
        <w:rPr>
          <w:rFonts w:ascii="宋体" w:hAnsi="宋体" w:cs="宋体"/>
          <w:b/>
        </w:rPr>
      </w:pPr>
      <w:r>
        <w:rPr>
          <w:rFonts w:ascii="宋体" w:hAnsi="宋体" w:cs="宋体" w:hint="eastAsia"/>
        </w:rPr>
        <w:t>（二）确定成交供应商后三个工作日内由东莞理工学院城市学院采购中心发出《中标通知书》。</w:t>
      </w:r>
    </w:p>
    <w:p w:rsidR="00DA3A04" w:rsidRDefault="00AE01DA">
      <w:pPr>
        <w:spacing w:line="360" w:lineRule="auto"/>
        <w:rPr>
          <w:rFonts w:ascii="宋体" w:hAnsi="宋体" w:cs="宋体"/>
        </w:rPr>
      </w:pPr>
      <w:r>
        <w:rPr>
          <w:rFonts w:ascii="宋体" w:hAnsi="宋体" w:cs="宋体" w:hint="eastAsia"/>
        </w:rPr>
        <w:t>九、合同的签订和履行</w:t>
      </w:r>
    </w:p>
    <w:p w:rsidR="00DA3A04" w:rsidRDefault="00AE01DA">
      <w:pPr>
        <w:spacing w:line="360" w:lineRule="auto"/>
        <w:ind w:left="120"/>
        <w:rPr>
          <w:rFonts w:ascii="宋体" w:hAnsi="宋体" w:cs="宋体"/>
        </w:rPr>
      </w:pPr>
      <w:r>
        <w:rPr>
          <w:rFonts w:ascii="宋体" w:hAnsi="宋体" w:cs="宋体" w:hint="eastAsia"/>
        </w:rPr>
        <w:t>（一）成交供应商不得将成交项目转让他人，也不得将成交项目肢解后转让他人。</w:t>
      </w:r>
    </w:p>
    <w:p w:rsidR="00DA3A04" w:rsidRDefault="00AE01DA">
      <w:pPr>
        <w:pStyle w:val="31"/>
        <w:spacing w:after="0" w:afterAutospacing="0"/>
        <w:ind w:left="718"/>
        <w:rPr>
          <w:rFonts w:ascii="宋体" w:hAnsi="宋体" w:cs="宋体"/>
          <w:sz w:val="21"/>
        </w:rPr>
      </w:pPr>
      <w:r>
        <w:rPr>
          <w:rFonts w:ascii="宋体" w:hAnsi="宋体" w:cs="宋体" w:hint="eastAsia"/>
          <w:sz w:val="21"/>
        </w:rPr>
        <w:t>（二）收到成交通知书后，成交供应商与使用方按通知要求签订合同。合同签订的依据为谈判文件、报价文件、谈判记录及补充说明等。</w:t>
      </w:r>
    </w:p>
    <w:p w:rsidR="00DA3A04" w:rsidRDefault="00AE01DA">
      <w:pPr>
        <w:pStyle w:val="31"/>
        <w:spacing w:after="0" w:afterAutospacing="0"/>
        <w:ind w:left="718"/>
        <w:rPr>
          <w:rFonts w:ascii="宋体" w:hAnsi="宋体" w:cs="宋体"/>
          <w:sz w:val="21"/>
        </w:rPr>
      </w:pPr>
      <w:r>
        <w:rPr>
          <w:rFonts w:ascii="宋体" w:hAnsi="宋体" w:cs="宋体" w:hint="eastAsia"/>
          <w:sz w:val="21"/>
        </w:rPr>
        <w:t>（三）合同签订后，供需双方均应严格按合同履行。</w:t>
      </w:r>
    </w:p>
    <w:p w:rsidR="00DA3A04" w:rsidRDefault="00AE01DA">
      <w:pPr>
        <w:spacing w:line="360" w:lineRule="auto"/>
        <w:rPr>
          <w:rFonts w:ascii="宋体" w:hAnsi="宋体" w:cs="宋体"/>
          <w:b/>
        </w:rPr>
      </w:pPr>
      <w:r>
        <w:rPr>
          <w:rFonts w:ascii="宋体" w:hAnsi="宋体" w:cs="宋体" w:hint="eastAsia"/>
          <w:b/>
        </w:rPr>
        <w:t>十：付款方式</w:t>
      </w:r>
    </w:p>
    <w:p w:rsidR="00DA3A04" w:rsidRDefault="00AE01DA">
      <w:pPr>
        <w:tabs>
          <w:tab w:val="left" w:pos="7920"/>
        </w:tabs>
        <w:spacing w:line="360" w:lineRule="auto"/>
        <w:ind w:firstLineChars="196" w:firstLine="431"/>
        <w:rPr>
          <w:rFonts w:ascii="宋体" w:hAnsi="宋体" w:cs="宋体"/>
          <w:sz w:val="22"/>
          <w:szCs w:val="22"/>
        </w:rPr>
      </w:pPr>
      <w:r>
        <w:rPr>
          <w:rFonts w:ascii="宋体" w:hAnsi="宋体" w:cs="宋体" w:hint="eastAsia"/>
          <w:sz w:val="22"/>
          <w:szCs w:val="22"/>
        </w:rPr>
        <w:t>货物到达招标人指定的地点且安装、调试完毕，经招标人验收合格、办理完全部验收手续后，十五个工作日内凭全额增值税普通发票向中标供应商支付合同总价的95%，余款待三年质保期满后十五个工作日内支付。</w:t>
      </w:r>
    </w:p>
    <w:p w:rsidR="00DA3A04" w:rsidRDefault="00DA3A04">
      <w:pPr>
        <w:tabs>
          <w:tab w:val="left" w:pos="7920"/>
        </w:tabs>
        <w:spacing w:line="360" w:lineRule="auto"/>
        <w:ind w:firstLineChars="196" w:firstLine="431"/>
        <w:rPr>
          <w:rFonts w:ascii="宋体" w:hAnsi="宋体" w:cs="宋体"/>
          <w:sz w:val="22"/>
          <w:szCs w:val="22"/>
        </w:rPr>
      </w:pPr>
    </w:p>
    <w:p w:rsidR="00DA3A04" w:rsidRDefault="00DA3A04">
      <w:pPr>
        <w:tabs>
          <w:tab w:val="left" w:pos="7920"/>
        </w:tabs>
        <w:spacing w:line="360" w:lineRule="auto"/>
        <w:ind w:firstLineChars="196" w:firstLine="431"/>
        <w:rPr>
          <w:rFonts w:ascii="宋体" w:hAnsi="宋体" w:cs="宋体"/>
          <w:sz w:val="22"/>
          <w:szCs w:val="22"/>
        </w:rPr>
      </w:pPr>
    </w:p>
    <w:p w:rsidR="00DA3A04" w:rsidRDefault="00AE01DA">
      <w:pPr>
        <w:pStyle w:val="1"/>
        <w:rPr>
          <w:rFonts w:ascii="宋体" w:hAnsi="宋体" w:cs="宋体"/>
        </w:rPr>
      </w:pPr>
      <w:r>
        <w:rPr>
          <w:rFonts w:ascii="宋体" w:hAnsi="宋体" w:cs="宋体" w:hint="eastAsia"/>
        </w:rPr>
        <w:lastRenderedPageBreak/>
        <w:t>附件：</w:t>
      </w:r>
    </w:p>
    <w:p w:rsidR="00DA3A04" w:rsidRDefault="00DA3A04">
      <w:pPr>
        <w:ind w:firstLineChars="100" w:firstLine="522"/>
        <w:rPr>
          <w:rFonts w:ascii="宋体" w:hAnsi="宋体" w:cs="宋体"/>
          <w:b/>
          <w:bCs/>
          <w:sz w:val="52"/>
          <w:szCs w:val="52"/>
        </w:rPr>
      </w:pPr>
    </w:p>
    <w:p w:rsidR="00DA3A04" w:rsidRDefault="00AE01DA">
      <w:pPr>
        <w:numPr>
          <w:ilvl w:val="0"/>
          <w:numId w:val="8"/>
        </w:numPr>
        <w:rPr>
          <w:rFonts w:ascii="宋体" w:hAnsi="宋体" w:cs="宋体"/>
          <w:sz w:val="44"/>
          <w:szCs w:val="44"/>
        </w:rPr>
      </w:pPr>
      <w:r>
        <w:rPr>
          <w:rFonts w:ascii="宋体" w:hAnsi="宋体" w:cs="宋体" w:hint="eastAsia"/>
          <w:sz w:val="44"/>
          <w:szCs w:val="44"/>
        </w:rPr>
        <w:t>用户需求书</w:t>
      </w:r>
    </w:p>
    <w:p w:rsidR="00DA3A04" w:rsidRDefault="00AE01DA">
      <w:pPr>
        <w:numPr>
          <w:ilvl w:val="0"/>
          <w:numId w:val="8"/>
        </w:numPr>
        <w:rPr>
          <w:rFonts w:ascii="宋体" w:hAnsi="宋体" w:cs="宋体"/>
          <w:sz w:val="44"/>
          <w:szCs w:val="44"/>
        </w:rPr>
      </w:pPr>
      <w:r>
        <w:rPr>
          <w:rFonts w:ascii="宋体" w:hAnsi="宋体" w:cs="宋体" w:hint="eastAsia"/>
          <w:sz w:val="44"/>
          <w:szCs w:val="44"/>
        </w:rPr>
        <w:t>投标文件格式</w:t>
      </w:r>
    </w:p>
    <w:p w:rsidR="00DA3A04" w:rsidRDefault="00AE01DA">
      <w:pPr>
        <w:ind w:left="2180"/>
        <w:rPr>
          <w:rFonts w:ascii="宋体" w:hAnsi="宋体" w:cs="宋体"/>
          <w:sz w:val="36"/>
          <w:szCs w:val="36"/>
        </w:rPr>
      </w:pPr>
      <w:r>
        <w:rPr>
          <w:rFonts w:ascii="宋体" w:hAnsi="宋体" w:cs="宋体" w:hint="eastAsia"/>
          <w:sz w:val="36"/>
          <w:szCs w:val="36"/>
        </w:rPr>
        <w:t>1、投标承诺书</w:t>
      </w:r>
    </w:p>
    <w:p w:rsidR="00DA3A04" w:rsidRDefault="00AE01DA">
      <w:pPr>
        <w:ind w:left="2180"/>
        <w:rPr>
          <w:rFonts w:ascii="宋体" w:hAnsi="宋体" w:cs="宋体"/>
          <w:sz w:val="36"/>
          <w:szCs w:val="36"/>
        </w:rPr>
      </w:pPr>
      <w:r>
        <w:rPr>
          <w:rFonts w:ascii="宋体" w:hAnsi="宋体" w:cs="宋体" w:hint="eastAsia"/>
          <w:bCs/>
          <w:sz w:val="36"/>
          <w:szCs w:val="36"/>
        </w:rPr>
        <w:t>2、商务技术条款偏离表</w:t>
      </w:r>
    </w:p>
    <w:p w:rsidR="00DA3A04" w:rsidRDefault="00AE01DA">
      <w:pPr>
        <w:ind w:left="2180"/>
        <w:rPr>
          <w:rFonts w:ascii="宋体" w:hAnsi="宋体" w:cs="宋体"/>
          <w:sz w:val="36"/>
          <w:szCs w:val="36"/>
        </w:rPr>
      </w:pPr>
      <w:r>
        <w:rPr>
          <w:rFonts w:ascii="宋体" w:hAnsi="宋体" w:cs="宋体" w:hint="eastAsia"/>
          <w:sz w:val="36"/>
          <w:szCs w:val="36"/>
        </w:rPr>
        <w:t>3、报价总表</w:t>
      </w:r>
    </w:p>
    <w:p w:rsidR="00DA3A04" w:rsidRDefault="00AE01DA">
      <w:pPr>
        <w:ind w:left="2180"/>
        <w:rPr>
          <w:rFonts w:ascii="宋体" w:hAnsi="宋体" w:cs="宋体"/>
          <w:sz w:val="36"/>
          <w:szCs w:val="36"/>
        </w:rPr>
      </w:pPr>
      <w:r>
        <w:rPr>
          <w:rFonts w:ascii="宋体" w:hAnsi="宋体" w:cs="宋体" w:hint="eastAsia"/>
          <w:sz w:val="36"/>
          <w:szCs w:val="36"/>
        </w:rPr>
        <w:t>4、报价明细表</w:t>
      </w:r>
    </w:p>
    <w:p w:rsidR="00DA3A04" w:rsidRDefault="00AE01DA">
      <w:pPr>
        <w:ind w:left="2180"/>
        <w:rPr>
          <w:rFonts w:ascii="宋体" w:hAnsi="宋体" w:cs="宋体"/>
          <w:sz w:val="36"/>
          <w:szCs w:val="36"/>
        </w:rPr>
      </w:pPr>
      <w:r>
        <w:rPr>
          <w:rFonts w:ascii="宋体" w:hAnsi="宋体" w:cs="宋体" w:hint="eastAsia"/>
          <w:sz w:val="36"/>
          <w:szCs w:val="36"/>
        </w:rPr>
        <w:t>5、售后服务措施和承诺</w:t>
      </w:r>
    </w:p>
    <w:p w:rsidR="00DA3A04" w:rsidRDefault="00AE01DA">
      <w:pPr>
        <w:ind w:left="2180"/>
        <w:rPr>
          <w:rFonts w:ascii="宋体" w:hAnsi="宋体" w:cs="宋体"/>
          <w:sz w:val="36"/>
          <w:szCs w:val="36"/>
        </w:rPr>
      </w:pPr>
      <w:r>
        <w:rPr>
          <w:rFonts w:ascii="宋体" w:hAnsi="宋体" w:cs="宋体" w:hint="eastAsia"/>
          <w:sz w:val="36"/>
          <w:szCs w:val="36"/>
        </w:rPr>
        <w:t>6、从业人员及其技术资格一览表</w:t>
      </w:r>
    </w:p>
    <w:p w:rsidR="00DA3A04" w:rsidRDefault="00AE01DA">
      <w:pPr>
        <w:tabs>
          <w:tab w:val="left" w:pos="2900"/>
          <w:tab w:val="left" w:pos="6300"/>
        </w:tabs>
        <w:ind w:left="2180"/>
        <w:rPr>
          <w:rFonts w:ascii="宋体" w:hAnsi="宋体" w:cs="宋体"/>
          <w:sz w:val="36"/>
          <w:szCs w:val="36"/>
        </w:rPr>
      </w:pPr>
      <w:r>
        <w:rPr>
          <w:rFonts w:ascii="宋体" w:hAnsi="宋体" w:cs="宋体" w:hint="eastAsia"/>
          <w:sz w:val="36"/>
          <w:szCs w:val="36"/>
        </w:rPr>
        <w:t>7、其它资格证明材料</w:t>
      </w:r>
    </w:p>
    <w:p w:rsidR="00DA3A04" w:rsidRDefault="00AE01DA">
      <w:pPr>
        <w:tabs>
          <w:tab w:val="left" w:pos="2900"/>
          <w:tab w:val="left" w:pos="6300"/>
        </w:tabs>
        <w:ind w:left="2180"/>
        <w:rPr>
          <w:rFonts w:ascii="宋体" w:hAnsi="宋体" w:cs="宋体"/>
          <w:sz w:val="32"/>
          <w:szCs w:val="24"/>
        </w:rPr>
      </w:pPr>
      <w:r>
        <w:rPr>
          <w:rFonts w:ascii="宋体" w:hAnsi="宋体" w:cs="宋体" w:hint="eastAsia"/>
          <w:sz w:val="36"/>
          <w:szCs w:val="36"/>
        </w:rPr>
        <w:t>8、诚信投标承诺函</w:t>
      </w:r>
    </w:p>
    <w:p w:rsidR="00DA3A04" w:rsidRDefault="00AE01DA">
      <w:pPr>
        <w:jc w:val="center"/>
        <w:rPr>
          <w:rFonts w:ascii="宋体" w:hAnsi="宋体" w:cs="宋体"/>
          <w:sz w:val="44"/>
          <w:szCs w:val="44"/>
        </w:rPr>
      </w:pPr>
      <w:r>
        <w:rPr>
          <w:rFonts w:ascii="宋体" w:hAnsi="宋体" w:cs="宋体" w:hint="eastAsia"/>
          <w:sz w:val="44"/>
          <w:szCs w:val="44"/>
        </w:rPr>
        <w:t>三、合同格式（供参考）</w:t>
      </w: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sz w:val="28"/>
          <w:szCs w:val="28"/>
        </w:rPr>
        <w:sectPr w:rsidR="00DA3A04">
          <w:headerReference w:type="default" r:id="rId9"/>
          <w:footerReference w:type="default" r:id="rId10"/>
          <w:pgSz w:w="11906" w:h="16838"/>
          <w:pgMar w:top="1440" w:right="1800" w:bottom="1440" w:left="1800" w:header="851" w:footer="992" w:gutter="0"/>
          <w:cols w:space="720"/>
          <w:docGrid w:type="lines" w:linePitch="312"/>
        </w:sectPr>
      </w:pPr>
    </w:p>
    <w:p w:rsidR="00DA3A04" w:rsidRDefault="00AE01DA">
      <w:pPr>
        <w:pStyle w:val="22"/>
        <w:tabs>
          <w:tab w:val="left" w:pos="1800"/>
        </w:tabs>
        <w:ind w:firstLineChars="0" w:firstLine="0"/>
        <w:rPr>
          <w:rFonts w:ascii="宋体" w:hAnsi="宋体" w:cs="宋体"/>
          <w:b/>
          <w:bCs/>
          <w:sz w:val="36"/>
          <w:szCs w:val="36"/>
        </w:rPr>
      </w:pPr>
      <w:r>
        <w:rPr>
          <w:rFonts w:ascii="宋体" w:hAnsi="宋体" w:cs="宋体" w:hint="eastAsia"/>
          <w:b/>
          <w:bCs/>
          <w:sz w:val="36"/>
          <w:szCs w:val="36"/>
        </w:rPr>
        <w:lastRenderedPageBreak/>
        <w:t>附件一、　　　　　　用户需求书</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052"/>
        <w:gridCol w:w="1098"/>
        <w:gridCol w:w="4627"/>
        <w:gridCol w:w="709"/>
        <w:gridCol w:w="850"/>
        <w:gridCol w:w="1069"/>
      </w:tblGrid>
      <w:tr w:rsidR="00D913A3" w:rsidTr="00D913A3">
        <w:trPr>
          <w:trHeight w:val="283"/>
          <w:jc w:val="center"/>
        </w:trPr>
        <w:tc>
          <w:tcPr>
            <w:tcW w:w="587" w:type="dxa"/>
            <w:vAlign w:val="center"/>
          </w:tcPr>
          <w:p w:rsidR="00D913A3" w:rsidRDefault="00D913A3" w:rsidP="00141C74">
            <w:pPr>
              <w:jc w:val="center"/>
              <w:rPr>
                <w:rFonts w:eastAsia="仿宋_GB2312"/>
                <w:b/>
                <w:bCs/>
                <w:sz w:val="24"/>
              </w:rPr>
            </w:pPr>
            <w:r>
              <w:rPr>
                <w:rFonts w:eastAsia="仿宋_GB2312" w:hint="eastAsia"/>
                <w:b/>
                <w:bCs/>
                <w:sz w:val="24"/>
              </w:rPr>
              <w:t>序号</w:t>
            </w:r>
          </w:p>
        </w:tc>
        <w:tc>
          <w:tcPr>
            <w:tcW w:w="1052" w:type="dxa"/>
            <w:vAlign w:val="center"/>
          </w:tcPr>
          <w:p w:rsidR="00D913A3" w:rsidRDefault="00D913A3" w:rsidP="00141C74">
            <w:pPr>
              <w:jc w:val="center"/>
              <w:rPr>
                <w:rFonts w:eastAsia="仿宋_GB2312"/>
                <w:b/>
                <w:bCs/>
                <w:sz w:val="24"/>
              </w:rPr>
            </w:pPr>
            <w:r>
              <w:rPr>
                <w:rFonts w:eastAsia="仿宋_GB2312" w:hint="eastAsia"/>
                <w:b/>
                <w:bCs/>
                <w:sz w:val="24"/>
              </w:rPr>
              <w:t>设备名称</w:t>
            </w:r>
          </w:p>
        </w:tc>
        <w:tc>
          <w:tcPr>
            <w:tcW w:w="1098" w:type="dxa"/>
            <w:vAlign w:val="center"/>
          </w:tcPr>
          <w:p w:rsidR="00D913A3" w:rsidRDefault="00D913A3" w:rsidP="00141C74">
            <w:pPr>
              <w:jc w:val="center"/>
              <w:rPr>
                <w:rFonts w:eastAsia="仿宋_GB2312"/>
                <w:b/>
                <w:bCs/>
                <w:sz w:val="24"/>
              </w:rPr>
            </w:pPr>
            <w:r>
              <w:rPr>
                <w:rFonts w:eastAsia="仿宋_GB2312" w:hint="eastAsia"/>
                <w:b/>
                <w:bCs/>
                <w:sz w:val="24"/>
              </w:rPr>
              <w:t>型号与</w:t>
            </w:r>
          </w:p>
          <w:p w:rsidR="00D913A3" w:rsidRDefault="00D913A3" w:rsidP="00141C74">
            <w:pPr>
              <w:jc w:val="center"/>
              <w:rPr>
                <w:rFonts w:eastAsia="仿宋_GB2312"/>
                <w:b/>
                <w:bCs/>
                <w:sz w:val="24"/>
              </w:rPr>
            </w:pPr>
            <w:r>
              <w:rPr>
                <w:rFonts w:eastAsia="仿宋_GB2312" w:hint="eastAsia"/>
                <w:b/>
                <w:bCs/>
                <w:sz w:val="24"/>
              </w:rPr>
              <w:t>规格</w:t>
            </w:r>
          </w:p>
        </w:tc>
        <w:tc>
          <w:tcPr>
            <w:tcW w:w="4627" w:type="dxa"/>
            <w:vAlign w:val="center"/>
          </w:tcPr>
          <w:p w:rsidR="00D913A3" w:rsidRDefault="00D913A3" w:rsidP="00141C74">
            <w:pPr>
              <w:jc w:val="center"/>
              <w:rPr>
                <w:rFonts w:eastAsia="仿宋_GB2312"/>
                <w:b/>
                <w:bCs/>
                <w:sz w:val="24"/>
              </w:rPr>
            </w:pPr>
            <w:r>
              <w:rPr>
                <w:rFonts w:eastAsia="仿宋_GB2312" w:hint="eastAsia"/>
                <w:b/>
                <w:bCs/>
                <w:sz w:val="24"/>
              </w:rPr>
              <w:t>主要性能指标</w:t>
            </w:r>
          </w:p>
        </w:tc>
        <w:tc>
          <w:tcPr>
            <w:tcW w:w="709" w:type="dxa"/>
            <w:vAlign w:val="center"/>
          </w:tcPr>
          <w:p w:rsidR="00D913A3" w:rsidRDefault="00D913A3" w:rsidP="00D913A3">
            <w:pPr>
              <w:jc w:val="center"/>
              <w:rPr>
                <w:rFonts w:eastAsia="仿宋_GB2312"/>
                <w:b/>
                <w:bCs/>
                <w:sz w:val="24"/>
              </w:rPr>
            </w:pPr>
            <w:r>
              <w:rPr>
                <w:rFonts w:eastAsia="仿宋_GB2312" w:hint="eastAsia"/>
                <w:b/>
                <w:bCs/>
                <w:sz w:val="24"/>
              </w:rPr>
              <w:t>数量</w:t>
            </w:r>
            <w:r>
              <w:rPr>
                <w:rFonts w:eastAsia="仿宋_GB2312" w:hint="eastAsia"/>
                <w:b/>
                <w:bCs/>
                <w:sz w:val="24"/>
              </w:rPr>
              <w:t xml:space="preserve"> </w:t>
            </w:r>
          </w:p>
        </w:tc>
        <w:tc>
          <w:tcPr>
            <w:tcW w:w="850" w:type="dxa"/>
            <w:vAlign w:val="center"/>
          </w:tcPr>
          <w:p w:rsidR="00D913A3" w:rsidRDefault="00D913A3" w:rsidP="00141C74">
            <w:pPr>
              <w:jc w:val="center"/>
              <w:rPr>
                <w:rFonts w:eastAsia="仿宋_GB2312"/>
                <w:b/>
                <w:bCs/>
                <w:sz w:val="24"/>
              </w:rPr>
            </w:pPr>
            <w:r>
              <w:rPr>
                <w:rFonts w:eastAsia="仿宋_GB2312" w:hint="eastAsia"/>
                <w:b/>
                <w:bCs/>
                <w:sz w:val="24"/>
              </w:rPr>
              <w:t>单价</w:t>
            </w:r>
          </w:p>
          <w:p w:rsidR="00D913A3" w:rsidRDefault="00D913A3" w:rsidP="00D913A3">
            <w:pPr>
              <w:jc w:val="center"/>
              <w:rPr>
                <w:rFonts w:eastAsia="仿宋_GB2312"/>
                <w:b/>
                <w:bCs/>
                <w:sz w:val="24"/>
              </w:rPr>
            </w:pPr>
            <w:r>
              <w:rPr>
                <w:rFonts w:eastAsia="仿宋_GB2312" w:hint="eastAsia"/>
                <w:b/>
                <w:bCs/>
                <w:sz w:val="24"/>
              </w:rPr>
              <w:t>（元）</w:t>
            </w:r>
          </w:p>
        </w:tc>
        <w:tc>
          <w:tcPr>
            <w:tcW w:w="1069" w:type="dxa"/>
            <w:vAlign w:val="center"/>
          </w:tcPr>
          <w:p w:rsidR="00D913A3" w:rsidRDefault="00D913A3" w:rsidP="00141C74">
            <w:pPr>
              <w:jc w:val="center"/>
              <w:rPr>
                <w:rFonts w:eastAsia="仿宋_GB2312"/>
                <w:b/>
                <w:bCs/>
                <w:sz w:val="24"/>
              </w:rPr>
            </w:pPr>
            <w:r>
              <w:rPr>
                <w:rFonts w:eastAsia="仿宋_GB2312" w:hint="eastAsia"/>
                <w:b/>
                <w:bCs/>
                <w:sz w:val="24"/>
              </w:rPr>
              <w:t>总价</w:t>
            </w:r>
          </w:p>
          <w:p w:rsidR="00D913A3" w:rsidRDefault="00D913A3" w:rsidP="00D913A3">
            <w:pPr>
              <w:jc w:val="center"/>
              <w:rPr>
                <w:rFonts w:eastAsia="仿宋_GB2312"/>
                <w:b/>
                <w:bCs/>
                <w:sz w:val="24"/>
              </w:rPr>
            </w:pPr>
            <w:r>
              <w:rPr>
                <w:rFonts w:eastAsia="仿宋_GB2312" w:hint="eastAsia"/>
                <w:b/>
                <w:bCs/>
                <w:sz w:val="24"/>
              </w:rPr>
              <w:t>（元）</w:t>
            </w:r>
          </w:p>
        </w:tc>
      </w:tr>
      <w:tr w:rsidR="00D913A3" w:rsidTr="00D913A3">
        <w:trPr>
          <w:trHeight w:val="283"/>
          <w:jc w:val="center"/>
        </w:trPr>
        <w:tc>
          <w:tcPr>
            <w:tcW w:w="587" w:type="dxa"/>
            <w:vAlign w:val="center"/>
          </w:tcPr>
          <w:p w:rsidR="00D913A3" w:rsidRDefault="00D913A3" w:rsidP="00141C74">
            <w:pPr>
              <w:jc w:val="center"/>
              <w:rPr>
                <w:rFonts w:ascii="宋体" w:hAnsi="宋体" w:cs="宋体"/>
              </w:rPr>
            </w:pPr>
            <w:r>
              <w:rPr>
                <w:rFonts w:ascii="宋体" w:hAnsi="宋体" w:cs="宋体" w:hint="eastAsia"/>
              </w:rPr>
              <w:t>1</w:t>
            </w:r>
          </w:p>
        </w:tc>
        <w:tc>
          <w:tcPr>
            <w:tcW w:w="1052" w:type="dxa"/>
            <w:vAlign w:val="center"/>
          </w:tcPr>
          <w:p w:rsidR="00D913A3" w:rsidRDefault="00D913A3" w:rsidP="00141C74">
            <w:pPr>
              <w:widowControl/>
              <w:jc w:val="center"/>
              <w:textAlignment w:val="center"/>
              <w:rPr>
                <w:rFonts w:ascii="宋体" w:hAnsi="宋体" w:cs="宋体"/>
              </w:rPr>
            </w:pPr>
            <w:r>
              <w:rPr>
                <w:rFonts w:ascii="宋体" w:hAnsi="宋体" w:cs="宋体" w:hint="eastAsia"/>
                <w:color w:val="000000"/>
                <w:kern w:val="0"/>
              </w:rPr>
              <w:t>液压技术综合平台</w:t>
            </w:r>
          </w:p>
        </w:tc>
        <w:tc>
          <w:tcPr>
            <w:tcW w:w="1098" w:type="dxa"/>
            <w:vAlign w:val="center"/>
          </w:tcPr>
          <w:p w:rsidR="00D913A3" w:rsidRDefault="00D913A3" w:rsidP="00141C74">
            <w:pPr>
              <w:jc w:val="center"/>
              <w:rPr>
                <w:rFonts w:ascii="宋体" w:hAnsi="宋体" w:cs="宋体"/>
              </w:rPr>
            </w:pPr>
          </w:p>
        </w:tc>
        <w:tc>
          <w:tcPr>
            <w:tcW w:w="4627" w:type="dxa"/>
            <w:vAlign w:val="center"/>
          </w:tcPr>
          <w:p w:rsidR="00D913A3" w:rsidRPr="00402BCB" w:rsidRDefault="00D913A3" w:rsidP="00641927">
            <w:pPr>
              <w:rPr>
                <w:rFonts w:ascii="宋体" w:hAnsi="宋体"/>
                <w:bCs/>
              </w:rPr>
            </w:pPr>
            <w:r>
              <w:rPr>
                <w:rFonts w:ascii="宋体" w:hAnsi="宋体" w:hint="eastAsia"/>
                <w:bCs/>
              </w:rPr>
              <w:t>一、可满足以下的</w:t>
            </w:r>
            <w:r w:rsidRPr="00402BCB">
              <w:rPr>
                <w:rFonts w:ascii="宋体" w:hAnsi="宋体" w:hint="eastAsia"/>
                <w:bCs/>
              </w:rPr>
              <w:t>实验项目：</w:t>
            </w:r>
          </w:p>
          <w:p w:rsidR="00D913A3" w:rsidRDefault="00D913A3" w:rsidP="00641927">
            <w:pPr>
              <w:rPr>
                <w:rFonts w:ascii="宋体" w:hAnsi="宋体"/>
              </w:rPr>
            </w:pPr>
            <w:r w:rsidRPr="00402BCB">
              <w:rPr>
                <w:rFonts w:ascii="宋体" w:hAnsi="宋体" w:hint="eastAsia"/>
              </w:rPr>
              <w:t>(1)认知实验：液压元器件结构、工作原理、功能的观摩拆装实验，通过实物液压元器件和液压元件三维动态画面的装配图爆炸图，认识液压元器件结构、工作原理、功能</w:t>
            </w:r>
          </w:p>
          <w:p w:rsidR="00D913A3" w:rsidRDefault="00D913A3" w:rsidP="00641927">
            <w:pPr>
              <w:rPr>
                <w:rFonts w:ascii="宋体" w:hAnsi="宋体"/>
                <w:bCs/>
              </w:rPr>
            </w:pPr>
            <w:r w:rsidRPr="00402BCB">
              <w:rPr>
                <w:rFonts w:ascii="宋体" w:hAnsi="宋体" w:hint="eastAsia"/>
              </w:rPr>
              <w:t>(2)</w:t>
            </w:r>
            <w:r w:rsidRPr="00402BCB">
              <w:rPr>
                <w:rFonts w:ascii="宋体" w:hAnsi="宋体" w:hint="eastAsia"/>
                <w:bCs/>
              </w:rPr>
              <w:t>液压回路三维动态画面演示与控制、液压回路搭接控制实验。北京亚控组态王软件液压回路三维立体动态的模拟演示与控制，能在计算机里提供液压回路搭接原理图、液压回路三维动画演示图，不仅能控制实验回路的动作，而且可以清晰看到用不同颜色演示液压回路油路的工作动态，使学生能更直观地学习和了解实验内容，实现了实验过程的可视化、人性化。</w:t>
            </w:r>
          </w:p>
          <w:p w:rsidR="00D913A3" w:rsidRDefault="00D913A3" w:rsidP="00641927">
            <w:pPr>
              <w:rPr>
                <w:rFonts w:ascii="宋体" w:hAnsi="宋体"/>
                <w:bCs/>
              </w:rPr>
            </w:pPr>
            <w:r>
              <w:rPr>
                <w:rFonts w:ascii="宋体" w:hAnsi="宋体" w:hint="eastAsia"/>
                <w:bCs/>
              </w:rPr>
              <w:t>1]）</w:t>
            </w:r>
            <w:r w:rsidRPr="00402BCB">
              <w:rPr>
                <w:rFonts w:ascii="宋体" w:hAnsi="宋体" w:hint="eastAsia"/>
                <w:bCs/>
              </w:rPr>
              <w:t>压力控制回路（压力控制回路28种—带仿真软件）</w:t>
            </w:r>
            <w:r>
              <w:rPr>
                <w:rFonts w:ascii="宋体" w:hAnsi="宋体" w:hint="eastAsia"/>
                <w:bCs/>
              </w:rPr>
              <w:t>；</w:t>
            </w:r>
          </w:p>
          <w:p w:rsidR="00D913A3" w:rsidRPr="00402BCB" w:rsidRDefault="00D913A3" w:rsidP="00641927">
            <w:pPr>
              <w:rPr>
                <w:rFonts w:ascii="宋体" w:hAnsi="宋体"/>
                <w:bCs/>
              </w:rPr>
            </w:pPr>
            <w:r>
              <w:rPr>
                <w:rFonts w:ascii="宋体" w:hAnsi="宋体" w:hint="eastAsia"/>
                <w:bCs/>
              </w:rPr>
              <w:t>2）</w:t>
            </w:r>
            <w:r w:rsidRPr="00402BCB">
              <w:rPr>
                <w:rFonts w:ascii="宋体" w:hAnsi="宋体" w:hint="eastAsia"/>
                <w:bCs/>
              </w:rPr>
              <w:t>速度控制回路 （速度控制回路25种—带仿真软件）</w:t>
            </w:r>
            <w:r>
              <w:rPr>
                <w:rFonts w:ascii="宋体" w:hAnsi="宋体" w:hint="eastAsia"/>
                <w:bCs/>
              </w:rPr>
              <w:t>,3）</w:t>
            </w:r>
            <w:r w:rsidRPr="00402BCB">
              <w:rPr>
                <w:rFonts w:ascii="宋体" w:hAnsi="宋体" w:hint="eastAsia"/>
                <w:bCs/>
              </w:rPr>
              <w:t>方向控制回路（方向控制回路6种—带仿真软件）。</w:t>
            </w:r>
            <w:r>
              <w:rPr>
                <w:rFonts w:ascii="宋体" w:hAnsi="宋体" w:hint="eastAsia"/>
                <w:bCs/>
              </w:rPr>
              <w:t>4）</w:t>
            </w:r>
            <w:r w:rsidRPr="00402BCB">
              <w:rPr>
                <w:rFonts w:ascii="宋体" w:hAnsi="宋体" w:hint="eastAsia"/>
                <w:bCs/>
              </w:rPr>
              <w:t>多缸控制回路（多缸控制回路</w:t>
            </w:r>
            <w:r w:rsidRPr="00402BCB">
              <w:rPr>
                <w:rFonts w:ascii="宋体" w:hAnsi="宋体"/>
                <w:bCs/>
              </w:rPr>
              <w:t>1</w:t>
            </w:r>
            <w:r w:rsidRPr="00402BCB">
              <w:rPr>
                <w:rFonts w:ascii="宋体" w:hAnsi="宋体" w:hint="eastAsia"/>
                <w:bCs/>
              </w:rPr>
              <w:t>1种—带仿真软件），</w:t>
            </w:r>
            <w:r>
              <w:rPr>
                <w:rFonts w:ascii="宋体" w:hAnsi="宋体" w:hint="eastAsia"/>
                <w:bCs/>
              </w:rPr>
              <w:t>5）</w:t>
            </w:r>
            <w:r w:rsidRPr="00402BCB">
              <w:rPr>
                <w:rFonts w:ascii="宋体" w:hAnsi="宋体" w:hint="eastAsia"/>
                <w:bCs/>
              </w:rPr>
              <w:t xml:space="preserve"> 液压马达回路（液压马达回路</w:t>
            </w:r>
            <w:r w:rsidRPr="00402BCB">
              <w:rPr>
                <w:rFonts w:ascii="宋体" w:hAnsi="宋体"/>
                <w:bCs/>
              </w:rPr>
              <w:t>3</w:t>
            </w:r>
            <w:r w:rsidRPr="00402BCB">
              <w:rPr>
                <w:rFonts w:ascii="宋体" w:hAnsi="宋体" w:hint="eastAsia"/>
                <w:bCs/>
              </w:rPr>
              <w:t>种—带仿真软件）</w:t>
            </w:r>
          </w:p>
          <w:p w:rsidR="00D913A3" w:rsidRPr="00402BCB" w:rsidRDefault="00D913A3" w:rsidP="00641927">
            <w:pPr>
              <w:rPr>
                <w:rFonts w:ascii="宋体" w:hAnsi="宋体"/>
                <w:bCs/>
              </w:rPr>
            </w:pPr>
            <w:r w:rsidRPr="00402BCB">
              <w:rPr>
                <w:rFonts w:ascii="宋体" w:hAnsi="宋体" w:hint="eastAsia"/>
              </w:rPr>
              <w:t>(3)</w:t>
            </w:r>
            <w:r w:rsidRPr="00402BCB">
              <w:rPr>
                <w:rFonts w:ascii="宋体" w:hAnsi="宋体" w:hint="eastAsia"/>
                <w:bCs/>
              </w:rPr>
              <w:t>可编程控制器（</w:t>
            </w:r>
            <w:r w:rsidRPr="00402BCB">
              <w:rPr>
                <w:rFonts w:ascii="宋体" w:hAnsi="宋体"/>
                <w:bCs/>
              </w:rPr>
              <w:t>PLC</w:t>
            </w:r>
            <w:r w:rsidRPr="00402BCB">
              <w:rPr>
                <w:rFonts w:ascii="宋体" w:hAnsi="宋体" w:hint="eastAsia"/>
                <w:bCs/>
              </w:rPr>
              <w:t>）电气控制实验</w:t>
            </w:r>
            <w:r>
              <w:rPr>
                <w:rFonts w:ascii="宋体" w:hAnsi="宋体" w:hint="eastAsia"/>
                <w:bCs/>
              </w:rPr>
              <w:t>：</w:t>
            </w:r>
            <w:r w:rsidRPr="00402BCB">
              <w:rPr>
                <w:rFonts w:ascii="宋体" w:hAnsi="宋体"/>
                <w:bCs/>
              </w:rPr>
              <w:fldChar w:fldCharType="begin"/>
            </w:r>
            <w:r w:rsidRPr="00402BCB">
              <w:rPr>
                <w:rFonts w:ascii="宋体" w:hAnsi="宋体"/>
                <w:bCs/>
              </w:rPr>
              <w:instrText xml:space="preserve"> </w:instrText>
            </w:r>
            <w:r w:rsidRPr="00402BCB">
              <w:rPr>
                <w:rFonts w:ascii="宋体" w:hAnsi="宋体" w:hint="eastAsia"/>
                <w:bCs/>
              </w:rPr>
              <w:instrText>= 1 \* GB3</w:instrText>
            </w:r>
            <w:r w:rsidRPr="00402BCB">
              <w:rPr>
                <w:rFonts w:ascii="宋体" w:hAnsi="宋体"/>
                <w:bCs/>
              </w:rPr>
              <w:instrText xml:space="preserve"> </w:instrText>
            </w:r>
            <w:r w:rsidRPr="00402BCB">
              <w:rPr>
                <w:rFonts w:ascii="宋体" w:hAnsi="宋体"/>
                <w:bCs/>
              </w:rPr>
              <w:fldChar w:fldCharType="separate"/>
            </w:r>
            <w:r w:rsidRPr="00402BCB">
              <w:rPr>
                <w:rFonts w:ascii="宋体" w:hAnsi="宋体" w:hint="eastAsia"/>
                <w:bCs/>
              </w:rPr>
              <w:t>①</w:t>
            </w:r>
            <w:r w:rsidRPr="00402BCB">
              <w:rPr>
                <w:rFonts w:ascii="宋体" w:hAnsi="宋体"/>
              </w:rPr>
              <w:fldChar w:fldCharType="end"/>
            </w:r>
            <w:r w:rsidRPr="00402BCB">
              <w:rPr>
                <w:rFonts w:ascii="宋体" w:hAnsi="宋体" w:hint="eastAsia"/>
                <w:bCs/>
              </w:rPr>
              <w:t>PLC的指令编程、梯形图编程的学习及应用；</w:t>
            </w:r>
            <w:r w:rsidRPr="00402BCB">
              <w:rPr>
                <w:rFonts w:ascii="宋体" w:hAnsi="宋体"/>
                <w:bCs/>
              </w:rPr>
              <w:fldChar w:fldCharType="begin"/>
            </w:r>
            <w:r w:rsidRPr="00402BCB">
              <w:rPr>
                <w:rFonts w:ascii="宋体" w:hAnsi="宋体"/>
                <w:bCs/>
              </w:rPr>
              <w:instrText xml:space="preserve"> </w:instrText>
            </w:r>
            <w:r w:rsidRPr="00402BCB">
              <w:rPr>
                <w:rFonts w:ascii="宋体" w:hAnsi="宋体" w:hint="eastAsia"/>
                <w:bCs/>
              </w:rPr>
              <w:instrText>= 2 \* GB3</w:instrText>
            </w:r>
            <w:r w:rsidRPr="00402BCB">
              <w:rPr>
                <w:rFonts w:ascii="宋体" w:hAnsi="宋体"/>
                <w:bCs/>
              </w:rPr>
              <w:instrText xml:space="preserve"> </w:instrText>
            </w:r>
            <w:r w:rsidRPr="00402BCB">
              <w:rPr>
                <w:rFonts w:ascii="宋体" w:hAnsi="宋体"/>
                <w:bCs/>
              </w:rPr>
              <w:fldChar w:fldCharType="separate"/>
            </w:r>
            <w:r w:rsidRPr="00402BCB">
              <w:rPr>
                <w:rFonts w:ascii="宋体" w:hAnsi="宋体" w:hint="eastAsia"/>
                <w:bCs/>
              </w:rPr>
              <w:t>②</w:t>
            </w:r>
            <w:r w:rsidRPr="00402BCB">
              <w:rPr>
                <w:rFonts w:ascii="宋体" w:hAnsi="宋体"/>
              </w:rPr>
              <w:fldChar w:fldCharType="end"/>
            </w:r>
            <w:r w:rsidRPr="00402BCB">
              <w:rPr>
                <w:rFonts w:ascii="宋体" w:hAnsi="宋体" w:hint="eastAsia"/>
                <w:bCs/>
              </w:rPr>
              <w:t>PLC与计算机的通讯，在线调试、监控；</w:t>
            </w:r>
          </w:p>
          <w:p w:rsidR="00D913A3" w:rsidRPr="00402BCB" w:rsidRDefault="00D913A3" w:rsidP="00641927">
            <w:pPr>
              <w:rPr>
                <w:rFonts w:ascii="宋体" w:hAnsi="宋体"/>
                <w:bCs/>
              </w:rPr>
            </w:pPr>
            <w:r w:rsidRPr="00402BCB">
              <w:rPr>
                <w:rFonts w:ascii="宋体" w:hAnsi="宋体" w:hint="eastAsia"/>
              </w:rPr>
              <w:t>(4)</w:t>
            </w:r>
            <w:r w:rsidRPr="00402BCB">
              <w:rPr>
                <w:rFonts w:ascii="宋体" w:hAnsi="宋体" w:hint="eastAsia"/>
                <w:bCs/>
              </w:rPr>
              <w:t>液压传动系统组成示范演示实验。</w:t>
            </w:r>
          </w:p>
          <w:p w:rsidR="00D913A3" w:rsidRPr="00402BCB" w:rsidRDefault="00D913A3" w:rsidP="00641927">
            <w:pPr>
              <w:rPr>
                <w:rFonts w:ascii="宋体" w:hAnsi="宋体"/>
                <w:bCs/>
              </w:rPr>
            </w:pPr>
            <w:r w:rsidRPr="00402BCB">
              <w:rPr>
                <w:rFonts w:ascii="宋体" w:hAnsi="宋体" w:hint="eastAsia"/>
              </w:rPr>
              <w:t>(5)</w:t>
            </w:r>
            <w:r w:rsidRPr="00402BCB">
              <w:rPr>
                <w:rFonts w:ascii="宋体" w:hAnsi="宋体" w:hint="eastAsia"/>
                <w:bCs/>
              </w:rPr>
              <w:t>液压回路电器控制电路的联线</w:t>
            </w:r>
          </w:p>
          <w:p w:rsidR="00D913A3" w:rsidRDefault="00D913A3" w:rsidP="00641927">
            <w:pPr>
              <w:rPr>
                <w:rFonts w:ascii="宋体" w:hAnsi="宋体"/>
                <w:bCs/>
              </w:rPr>
            </w:pPr>
            <w:r w:rsidRPr="00402BCB">
              <w:rPr>
                <w:rFonts w:ascii="宋体" w:hAnsi="宋体" w:hint="eastAsia"/>
              </w:rPr>
              <w:t>(6)</w:t>
            </w:r>
            <w:r w:rsidRPr="00402BCB">
              <w:rPr>
                <w:rFonts w:ascii="宋体" w:hAnsi="宋体" w:hint="eastAsia"/>
                <w:bCs/>
              </w:rPr>
              <w:t>液压传动系统电气故障分析示范演示实验</w:t>
            </w:r>
          </w:p>
          <w:p w:rsidR="00D913A3" w:rsidRPr="00402BCB" w:rsidRDefault="00D913A3" w:rsidP="00641927">
            <w:pPr>
              <w:rPr>
                <w:rFonts w:ascii="宋体" w:hAnsi="宋体"/>
                <w:bCs/>
              </w:rPr>
            </w:pPr>
            <w:r w:rsidRPr="00402BCB">
              <w:rPr>
                <w:rFonts w:ascii="宋体" w:hAnsi="宋体" w:hint="eastAsia"/>
                <w:bCs/>
              </w:rPr>
              <w:t>可编程控制器（</w:t>
            </w:r>
            <w:r w:rsidRPr="00402BCB">
              <w:rPr>
                <w:rFonts w:ascii="宋体" w:hAnsi="宋体"/>
                <w:bCs/>
              </w:rPr>
              <w:t>PLC</w:t>
            </w:r>
            <w:r w:rsidRPr="00402BCB">
              <w:rPr>
                <w:rFonts w:ascii="宋体" w:hAnsi="宋体" w:hint="eastAsia"/>
                <w:bCs/>
              </w:rPr>
              <w:t>）</w:t>
            </w:r>
            <w:r>
              <w:rPr>
                <w:rFonts w:ascii="宋体" w:hAnsi="宋体" w:hint="eastAsia"/>
                <w:bCs/>
              </w:rPr>
              <w:t>要求为三菱品牌，输入输出点数不低于24个。</w:t>
            </w:r>
          </w:p>
          <w:p w:rsidR="00D913A3" w:rsidRPr="00402BCB" w:rsidRDefault="00D913A3" w:rsidP="00641927">
            <w:pPr>
              <w:rPr>
                <w:rFonts w:ascii="宋体" w:hAnsi="宋体"/>
                <w:bCs/>
              </w:rPr>
            </w:pPr>
            <w:r>
              <w:rPr>
                <w:rFonts w:ascii="宋体" w:hAnsi="宋体" w:hint="eastAsia"/>
                <w:bCs/>
              </w:rPr>
              <w:t>二、</w:t>
            </w:r>
            <w:r w:rsidRPr="00402BCB">
              <w:rPr>
                <w:rFonts w:ascii="宋体" w:hAnsi="宋体" w:hint="eastAsia"/>
                <w:bCs/>
              </w:rPr>
              <w:t>性能要求</w:t>
            </w:r>
          </w:p>
          <w:p w:rsidR="00D913A3" w:rsidRPr="00402BCB" w:rsidRDefault="00D913A3" w:rsidP="00641927">
            <w:pPr>
              <w:rPr>
                <w:rFonts w:ascii="宋体" w:hAnsi="宋体"/>
                <w:bCs/>
              </w:rPr>
            </w:pPr>
            <w:r w:rsidRPr="00402BCB">
              <w:rPr>
                <w:rFonts w:ascii="宋体" w:hAnsi="宋体" w:hint="eastAsia"/>
              </w:rPr>
              <w:t>(1)</w:t>
            </w:r>
            <w:r>
              <w:rPr>
                <w:rFonts w:ascii="宋体" w:hAnsi="宋体" w:hint="eastAsia"/>
                <w:bCs/>
              </w:rPr>
              <w:t>机架采用</w:t>
            </w:r>
            <w:r w:rsidRPr="00402BCB">
              <w:rPr>
                <w:rFonts w:ascii="宋体" w:hAnsi="宋体" w:hint="eastAsia"/>
                <w:bCs/>
              </w:rPr>
              <w:t>2mm冷轧钢板按工业标准产品精制加工，</w:t>
            </w:r>
            <w:r w:rsidRPr="006B211A">
              <w:rPr>
                <w:rFonts w:ascii="宋体" w:hAnsi="宋体" w:hint="eastAsia"/>
                <w:bCs/>
              </w:rPr>
              <w:t>表面处理分色喷塑。</w:t>
            </w:r>
            <w:r>
              <w:rPr>
                <w:rFonts w:ascii="宋体" w:hAnsi="宋体" w:hint="eastAsia"/>
                <w:bCs/>
                <w:spacing w:val="6"/>
                <w:kern w:val="0"/>
              </w:rPr>
              <w:t>实验台为双面结构，可供二组学生同时实验</w:t>
            </w:r>
            <w:r>
              <w:rPr>
                <w:rFonts w:ascii="宋体" w:hAnsi="宋体" w:cs="Tahoma" w:hint="eastAsia"/>
                <w:bCs/>
                <w:spacing w:val="6"/>
                <w:kern w:val="0"/>
              </w:rPr>
              <w:t>；</w:t>
            </w:r>
            <w:r w:rsidRPr="006B211A">
              <w:rPr>
                <w:rFonts w:ascii="宋体" w:hAnsi="宋体" w:hint="eastAsia"/>
                <w:bCs/>
              </w:rPr>
              <w:t>机架可移动或固定</w:t>
            </w:r>
            <w:r>
              <w:rPr>
                <w:rFonts w:ascii="宋体" w:hAnsi="宋体" w:hint="eastAsia"/>
                <w:bCs/>
              </w:rPr>
              <w:t>。</w:t>
            </w:r>
            <w:r w:rsidRPr="00402BCB">
              <w:rPr>
                <w:rFonts w:ascii="宋体" w:hAnsi="宋体" w:hint="eastAsia"/>
                <w:bCs/>
              </w:rPr>
              <w:t>液压台面为漏网式整体回油结构</w:t>
            </w:r>
            <w:r>
              <w:rPr>
                <w:rFonts w:ascii="宋体" w:hAnsi="宋体" w:hint="eastAsia"/>
                <w:bCs/>
              </w:rPr>
              <w:t>，</w:t>
            </w:r>
            <w:r w:rsidRPr="006B211A">
              <w:rPr>
                <w:rFonts w:ascii="宋体" w:hAnsi="宋体" w:hint="eastAsia"/>
                <w:bCs/>
              </w:rPr>
              <w:t>整体多重过滤，上层配镀铬孔式网板；配</w:t>
            </w:r>
            <w:r w:rsidRPr="006B211A">
              <w:rPr>
                <w:rFonts w:ascii="宋体" w:hAnsi="宋体"/>
                <w:bCs/>
              </w:rPr>
              <w:t>850</w:t>
            </w:r>
            <w:r w:rsidRPr="006B211A">
              <w:rPr>
                <w:rFonts w:ascii="宋体" w:hAnsi="宋体" w:hint="eastAsia"/>
                <w:bCs/>
              </w:rPr>
              <w:t>×</w:t>
            </w:r>
            <w:smartTag w:uri="urn:schemas-microsoft-com:office:smarttags" w:element="chmetcnv">
              <w:smartTagPr>
                <w:attr w:name="TCSC" w:val="0"/>
                <w:attr w:name="NumberType" w:val="1"/>
                <w:attr w:name="Negative" w:val="False"/>
                <w:attr w:name="HasSpace" w:val="False"/>
                <w:attr w:name="SourceValue" w:val="290"/>
                <w:attr w:name="UnitName" w:val="mm"/>
              </w:smartTagPr>
              <w:r w:rsidRPr="006B211A">
                <w:rPr>
                  <w:rFonts w:ascii="宋体" w:hAnsi="宋体"/>
                  <w:bCs/>
                </w:rPr>
                <w:t>290mm</w:t>
              </w:r>
            </w:smartTag>
            <w:r>
              <w:rPr>
                <w:rFonts w:ascii="宋体" w:hAnsi="宋体" w:hint="eastAsia"/>
                <w:bCs/>
              </w:rPr>
              <w:t>的叠加式防溅油盆</w:t>
            </w:r>
            <w:r w:rsidRPr="00402BCB">
              <w:rPr>
                <w:rFonts w:ascii="宋体" w:hAnsi="宋体" w:hint="eastAsia"/>
                <w:bCs/>
              </w:rPr>
              <w:t>。压力源内置，多种安全措施。</w:t>
            </w:r>
          </w:p>
          <w:p w:rsidR="00D913A3" w:rsidRPr="00402BCB" w:rsidRDefault="00D913A3" w:rsidP="00641927">
            <w:pPr>
              <w:rPr>
                <w:rFonts w:ascii="宋体" w:hAnsi="宋体"/>
                <w:bCs/>
              </w:rPr>
            </w:pPr>
            <w:r w:rsidRPr="00402BCB">
              <w:rPr>
                <w:rFonts w:ascii="宋体" w:hAnsi="宋体" w:hint="eastAsia"/>
              </w:rPr>
              <w:t>(2)</w:t>
            </w:r>
            <w:r w:rsidRPr="006B211A">
              <w:rPr>
                <w:rFonts w:ascii="宋体" w:hAnsi="宋体" w:hint="eastAsia"/>
                <w:sz w:val="18"/>
                <w:szCs w:val="18"/>
              </w:rPr>
              <w:t xml:space="preserve"> </w:t>
            </w:r>
            <w:r>
              <w:rPr>
                <w:rFonts w:ascii="宋体" w:hAnsi="宋体" w:hint="eastAsia"/>
              </w:rPr>
              <w:t>液压元件：采用高透明材料有机玻璃材料制造，</w:t>
            </w:r>
            <w:r w:rsidRPr="006B211A">
              <w:rPr>
                <w:rFonts w:ascii="宋体" w:hAnsi="宋体" w:hint="eastAsia"/>
              </w:rPr>
              <w:t>能进行可视化实验。有机玻璃材料最小尺寸：液压元件：高</w:t>
            </w:r>
            <w:r w:rsidRPr="006B211A">
              <w:rPr>
                <w:rFonts w:ascii="宋体" w:hAnsi="宋体"/>
              </w:rPr>
              <w:t>:60-100</w:t>
            </w:r>
            <w:r w:rsidRPr="006B211A">
              <w:rPr>
                <w:rFonts w:ascii="宋体" w:hAnsi="宋体" w:hint="eastAsia"/>
              </w:rPr>
              <w:t>mm</w:t>
            </w:r>
            <w:r w:rsidRPr="006B211A">
              <w:rPr>
                <w:rFonts w:ascii="宋体" w:hAnsi="宋体" w:hint="eastAsia"/>
                <w:bCs/>
              </w:rPr>
              <w:t>×</w:t>
            </w:r>
            <w:r w:rsidRPr="006B211A">
              <w:rPr>
                <w:rFonts w:ascii="宋体" w:hAnsi="宋体" w:hint="eastAsia"/>
              </w:rPr>
              <w:t>宽</w:t>
            </w:r>
            <w:r w:rsidRPr="006B211A">
              <w:rPr>
                <w:rFonts w:ascii="宋体" w:hAnsi="宋体"/>
              </w:rPr>
              <w:t>:65-100</w:t>
            </w:r>
            <w:r w:rsidRPr="006B211A">
              <w:rPr>
                <w:rFonts w:ascii="宋体" w:hAnsi="宋体" w:hint="eastAsia"/>
              </w:rPr>
              <w:t>mm 液压油缸</w:t>
            </w:r>
            <w:r w:rsidRPr="006B211A">
              <w:rPr>
                <w:rFonts w:ascii="宋体" w:hAnsi="宋体"/>
              </w:rPr>
              <w:t>:80</w:t>
            </w:r>
            <w:r w:rsidRPr="006B211A">
              <w:rPr>
                <w:rFonts w:ascii="宋体" w:hAnsi="宋体" w:hint="eastAsia"/>
                <w:bCs/>
              </w:rPr>
              <w:t>×</w:t>
            </w:r>
            <w:r w:rsidRPr="006B211A">
              <w:rPr>
                <w:rFonts w:ascii="宋体" w:hAnsi="宋体"/>
              </w:rPr>
              <w:t>70</w:t>
            </w:r>
            <w:r w:rsidRPr="006B211A">
              <w:rPr>
                <w:rFonts w:ascii="宋体" w:hAnsi="宋体" w:hint="eastAsia"/>
                <w:bCs/>
              </w:rPr>
              <w:t>×</w:t>
            </w:r>
            <w:r w:rsidRPr="006B211A">
              <w:rPr>
                <w:rFonts w:ascii="宋体" w:hAnsi="宋体"/>
              </w:rPr>
              <w:t>300</w:t>
            </w:r>
            <w:r w:rsidRPr="006B211A">
              <w:rPr>
                <w:rFonts w:ascii="宋体" w:hAnsi="宋体" w:hint="eastAsia"/>
              </w:rPr>
              <w:t>mm</w:t>
            </w:r>
            <w:r w:rsidRPr="00402BCB">
              <w:rPr>
                <w:rFonts w:ascii="宋体" w:hAnsi="宋体" w:hint="eastAsia"/>
                <w:bCs/>
              </w:rPr>
              <w:t xml:space="preserve"> </w:t>
            </w:r>
          </w:p>
          <w:p w:rsidR="00D913A3" w:rsidRPr="00402BCB" w:rsidRDefault="00D913A3" w:rsidP="00641927">
            <w:pPr>
              <w:rPr>
                <w:rFonts w:ascii="宋体" w:hAnsi="宋体"/>
                <w:bCs/>
              </w:rPr>
            </w:pPr>
            <w:r w:rsidRPr="00402BCB">
              <w:rPr>
                <w:rFonts w:ascii="宋体" w:hAnsi="宋体" w:hint="eastAsia"/>
              </w:rPr>
              <w:t>(3)</w:t>
            </w:r>
            <w:r>
              <w:rPr>
                <w:rFonts w:ascii="宋体" w:hAnsi="宋体" w:hint="eastAsia"/>
                <w:bCs/>
              </w:rPr>
              <w:t>实验实训工作台面不小于</w:t>
            </w:r>
            <w:r w:rsidRPr="00402BCB">
              <w:rPr>
                <w:rFonts w:ascii="宋体" w:hAnsi="宋体" w:hint="eastAsia"/>
                <w:bCs/>
              </w:rPr>
              <w:t>6</w:t>
            </w:r>
            <w:r>
              <w:rPr>
                <w:rFonts w:ascii="宋体" w:hAnsi="宋体" w:hint="eastAsia"/>
                <w:bCs/>
              </w:rPr>
              <w:t>5</w:t>
            </w:r>
            <w:r w:rsidRPr="00402BCB">
              <w:rPr>
                <w:rFonts w:ascii="宋体" w:hAnsi="宋体" w:hint="eastAsia"/>
                <w:bCs/>
              </w:rPr>
              <w:t>0mm×1</w:t>
            </w:r>
            <w:r>
              <w:rPr>
                <w:rFonts w:ascii="宋体" w:hAnsi="宋体" w:hint="eastAsia"/>
                <w:bCs/>
              </w:rPr>
              <w:t>4</w:t>
            </w:r>
            <w:r w:rsidRPr="00402BCB">
              <w:rPr>
                <w:rFonts w:ascii="宋体" w:hAnsi="宋体" w:hint="eastAsia"/>
                <w:bCs/>
              </w:rPr>
              <w:t>00mm</w:t>
            </w:r>
            <w:r>
              <w:rPr>
                <w:rFonts w:ascii="宋体" w:hAnsi="宋体" w:hint="eastAsia"/>
                <w:bCs/>
              </w:rPr>
              <w:t>，</w:t>
            </w:r>
            <w:r w:rsidRPr="00402BCB">
              <w:rPr>
                <w:rFonts w:ascii="宋体" w:hAnsi="宋体" w:hint="eastAsia"/>
                <w:bCs/>
              </w:rPr>
              <w:t>特</w:t>
            </w:r>
            <w:r w:rsidRPr="00402BCB">
              <w:rPr>
                <w:rFonts w:ascii="宋体" w:hAnsi="宋体" w:hint="eastAsia"/>
                <w:bCs/>
              </w:rPr>
              <w:lastRenderedPageBreak/>
              <w:t>制带T型槽结构的铝合金面板，有效工作面积≥0.96m2，以保证所有实验实训的工作空间。</w:t>
            </w:r>
          </w:p>
          <w:p w:rsidR="00D913A3" w:rsidRPr="00402BCB" w:rsidRDefault="00D913A3" w:rsidP="00641927">
            <w:pPr>
              <w:rPr>
                <w:rFonts w:ascii="宋体" w:hAnsi="宋体"/>
                <w:bCs/>
              </w:rPr>
            </w:pPr>
            <w:r w:rsidRPr="00402BCB">
              <w:rPr>
                <w:rFonts w:ascii="宋体" w:hAnsi="宋体" w:hint="eastAsia"/>
              </w:rPr>
              <w:t>(4)</w:t>
            </w:r>
            <w:r w:rsidRPr="00402BCB">
              <w:rPr>
                <w:rFonts w:ascii="宋体" w:hAnsi="宋体" w:hint="eastAsia"/>
                <w:bCs/>
              </w:rPr>
              <w:t>实验实训台可承载力</w:t>
            </w:r>
            <w:r>
              <w:rPr>
                <w:rFonts w:ascii="宋体" w:hAnsi="宋体" w:hint="eastAsia"/>
                <w:bCs/>
              </w:rPr>
              <w:t>不低于4</w:t>
            </w:r>
            <w:r w:rsidRPr="00402BCB">
              <w:rPr>
                <w:rFonts w:ascii="宋体" w:hAnsi="宋体" w:hint="eastAsia"/>
                <w:bCs/>
              </w:rPr>
              <w:t>0kg</w:t>
            </w:r>
            <w:r>
              <w:rPr>
                <w:rFonts w:ascii="宋体" w:hAnsi="宋体" w:hint="eastAsia"/>
                <w:bCs/>
              </w:rPr>
              <w:t>。</w:t>
            </w:r>
            <w:r w:rsidRPr="00C0296B">
              <w:rPr>
                <w:rFonts w:ascii="宋体" w:hAnsi="宋体" w:hint="eastAsia"/>
                <w:bCs/>
              </w:rPr>
              <w:t>面板两端须配有开模特制高强度的塑扣件封口。</w:t>
            </w:r>
          </w:p>
          <w:p w:rsidR="00D913A3" w:rsidRDefault="00D913A3" w:rsidP="00641927">
            <w:pPr>
              <w:rPr>
                <w:rFonts w:ascii="宋体" w:hAnsi="宋体"/>
                <w:bCs/>
              </w:rPr>
            </w:pPr>
            <w:r w:rsidRPr="00402BCB">
              <w:rPr>
                <w:rFonts w:ascii="宋体" w:hAnsi="宋体" w:hint="eastAsia"/>
              </w:rPr>
              <w:t>(5)</w:t>
            </w:r>
            <w:r w:rsidRPr="00402BCB">
              <w:rPr>
                <w:rFonts w:ascii="宋体" w:hAnsi="宋体" w:hint="eastAsia"/>
                <w:bCs/>
              </w:rPr>
              <w:t>电控模块箱需采用上置式结构，</w:t>
            </w:r>
            <w:r w:rsidRPr="006B211A">
              <w:rPr>
                <w:rFonts w:ascii="宋体" w:hAnsi="宋体" w:hint="eastAsia"/>
                <w:bCs/>
              </w:rPr>
              <w:t>采用拔丝工艺生产的</w:t>
            </w:r>
            <w:smartTag w:uri="urn:schemas-microsoft-com:office:smarttags" w:element="chmetcnv">
              <w:smartTagPr>
                <w:attr w:name="TCSC" w:val="0"/>
                <w:attr w:name="NumberType" w:val="1"/>
                <w:attr w:name="Negative" w:val="False"/>
                <w:attr w:name="HasSpace" w:val="False"/>
                <w:attr w:name="SourceValue" w:val="3"/>
                <w:attr w:name="UnitName" w:val="mm"/>
              </w:smartTagPr>
              <w:r w:rsidRPr="006B211A">
                <w:rPr>
                  <w:rFonts w:ascii="宋体" w:hAnsi="宋体"/>
                  <w:bCs/>
                </w:rPr>
                <w:t>2.5mm</w:t>
              </w:r>
            </w:smartTag>
            <w:r w:rsidRPr="006B211A">
              <w:rPr>
                <w:rFonts w:ascii="宋体" w:hAnsi="宋体" w:hint="eastAsia"/>
                <w:bCs/>
              </w:rPr>
              <w:t>铝合金面板，箱体采用</w:t>
            </w:r>
            <w:r w:rsidRPr="006B211A">
              <w:rPr>
                <w:rFonts w:ascii="宋体" w:hAnsi="宋体"/>
                <w:bCs/>
              </w:rPr>
              <w:t>ABS</w:t>
            </w:r>
            <w:r w:rsidRPr="006B211A">
              <w:rPr>
                <w:rFonts w:ascii="宋体" w:hAnsi="宋体" w:hint="eastAsia"/>
                <w:bCs/>
              </w:rPr>
              <w:t>型开模制壳体，电器板无螺丝</w:t>
            </w:r>
            <w:r w:rsidRPr="006B211A">
              <w:rPr>
                <w:rFonts w:ascii="宋体" w:hAnsi="宋体"/>
                <w:bCs/>
              </w:rPr>
              <w:t>,</w:t>
            </w:r>
            <w:r w:rsidRPr="006B211A">
              <w:rPr>
                <w:rFonts w:ascii="宋体" w:hAnsi="宋体" w:hint="eastAsia"/>
                <w:bCs/>
              </w:rPr>
              <w:t>绝缘、耐压，且能快速装卸</w:t>
            </w:r>
            <w:r>
              <w:rPr>
                <w:rFonts w:ascii="宋体" w:hAnsi="宋体" w:hint="eastAsia"/>
                <w:bCs/>
              </w:rPr>
              <w:t>。</w:t>
            </w:r>
          </w:p>
          <w:p w:rsidR="00D913A3" w:rsidRDefault="00D913A3" w:rsidP="00641927">
            <w:pPr>
              <w:rPr>
                <w:rFonts w:ascii="宋体" w:hAnsi="宋体"/>
                <w:bCs/>
              </w:rPr>
            </w:pPr>
            <w:r>
              <w:rPr>
                <w:rFonts w:ascii="宋体" w:hAnsi="宋体" w:hint="eastAsia"/>
                <w:bCs/>
              </w:rPr>
              <w:t>三、主要技术参数</w:t>
            </w:r>
          </w:p>
          <w:p w:rsidR="00D913A3" w:rsidRPr="006B211A" w:rsidRDefault="00D913A3" w:rsidP="00641927">
            <w:pPr>
              <w:rPr>
                <w:rFonts w:ascii="宋体" w:hAnsi="宋体"/>
                <w:bCs/>
              </w:rPr>
            </w:pPr>
            <w:r w:rsidRPr="006B211A">
              <w:rPr>
                <w:rFonts w:ascii="宋体" w:hAnsi="宋体" w:hint="eastAsia"/>
                <w:bCs/>
              </w:rPr>
              <w:t>1、</w:t>
            </w:r>
            <w:r w:rsidRPr="006B211A">
              <w:rPr>
                <w:rFonts w:ascii="宋体" w:hAnsi="宋体"/>
                <w:bCs/>
              </w:rPr>
              <w:t>变量叶片泵</w:t>
            </w:r>
            <w:r w:rsidRPr="006B211A">
              <w:rPr>
                <w:rFonts w:ascii="宋体" w:hAnsi="宋体" w:hint="eastAsia"/>
                <w:bCs/>
              </w:rPr>
              <w:t>组：</w:t>
            </w:r>
            <w:r>
              <w:rPr>
                <w:rFonts w:ascii="宋体" w:hAnsi="宋体" w:hint="eastAsia"/>
                <w:bCs/>
              </w:rPr>
              <w:t xml:space="preserve"> </w:t>
            </w:r>
            <w:r w:rsidRPr="006B211A">
              <w:rPr>
                <w:rFonts w:ascii="宋体" w:hAnsi="宋体"/>
                <w:bCs/>
              </w:rPr>
              <w:t>最高压力</w:t>
            </w:r>
            <w:r>
              <w:rPr>
                <w:rFonts w:ascii="宋体" w:hAnsi="宋体" w:hint="eastAsia"/>
                <w:bCs/>
              </w:rPr>
              <w:t>不低于6</w:t>
            </w:r>
            <w:r w:rsidRPr="006B211A">
              <w:rPr>
                <w:rFonts w:ascii="宋体" w:hAnsi="宋体"/>
                <w:bCs/>
              </w:rPr>
              <w:t>MPa</w:t>
            </w:r>
            <w:r>
              <w:rPr>
                <w:rFonts w:ascii="宋体" w:hAnsi="宋体" w:hint="eastAsia"/>
                <w:bCs/>
              </w:rPr>
              <w:t xml:space="preserve"> ，</w:t>
            </w:r>
            <w:r w:rsidRPr="006B211A">
              <w:rPr>
                <w:rFonts w:ascii="宋体" w:hAnsi="宋体"/>
                <w:bCs/>
              </w:rPr>
              <w:t>流量</w:t>
            </w:r>
            <w:r>
              <w:rPr>
                <w:rFonts w:ascii="宋体" w:hAnsi="宋体" w:hint="eastAsia"/>
                <w:bCs/>
              </w:rPr>
              <w:t>不小于</w:t>
            </w:r>
            <w:r>
              <w:rPr>
                <w:rFonts w:ascii="宋体" w:hAnsi="宋体"/>
                <w:bCs/>
              </w:rPr>
              <w:t>1</w:t>
            </w:r>
            <w:r>
              <w:rPr>
                <w:rFonts w:ascii="宋体" w:hAnsi="宋体" w:hint="eastAsia"/>
                <w:bCs/>
              </w:rPr>
              <w:t>1</w:t>
            </w:r>
            <w:r>
              <w:rPr>
                <w:rFonts w:ascii="宋体" w:hAnsi="宋体"/>
                <w:bCs/>
              </w:rPr>
              <w:t>L/min</w:t>
            </w:r>
            <w:r w:rsidRPr="006B211A">
              <w:rPr>
                <w:rFonts w:ascii="宋体" w:hAnsi="宋体"/>
                <w:bCs/>
              </w:rPr>
              <w:t>转速</w:t>
            </w:r>
            <w:r>
              <w:rPr>
                <w:rFonts w:ascii="宋体" w:hAnsi="宋体" w:hint="eastAsia"/>
                <w:bCs/>
              </w:rPr>
              <w:t>不小于1200</w:t>
            </w:r>
            <w:r w:rsidRPr="006B211A">
              <w:rPr>
                <w:rFonts w:ascii="宋体" w:hAnsi="宋体"/>
                <w:bCs/>
              </w:rPr>
              <w:t>r/min(0.35Mpa 1800r/min时</w:t>
            </w:r>
            <w:r w:rsidRPr="006B211A">
              <w:rPr>
                <w:rFonts w:ascii="宋体" w:hAnsi="宋体" w:hint="eastAsia"/>
                <w:bCs/>
              </w:rPr>
              <w:t>)</w:t>
            </w:r>
            <w:r>
              <w:rPr>
                <w:rFonts w:ascii="宋体" w:hAnsi="宋体" w:hint="eastAsia"/>
                <w:bCs/>
              </w:rPr>
              <w:t xml:space="preserve"> ，</w:t>
            </w:r>
            <w:r w:rsidRPr="006B211A">
              <w:rPr>
                <w:rFonts w:ascii="宋体" w:hAnsi="宋体"/>
                <w:bCs/>
              </w:rPr>
              <w:t>驱动功率0.75KW</w:t>
            </w:r>
            <w:r>
              <w:rPr>
                <w:rFonts w:ascii="宋体" w:hAnsi="宋体" w:hint="eastAsia"/>
                <w:bCs/>
              </w:rPr>
              <w:t>，</w:t>
            </w:r>
            <w:r w:rsidRPr="006B211A">
              <w:rPr>
                <w:rFonts w:ascii="宋体" w:hAnsi="宋体" w:hint="eastAsia"/>
                <w:bCs/>
              </w:rPr>
              <w:t>电源380V/50Hz</w:t>
            </w:r>
            <w:r>
              <w:rPr>
                <w:rFonts w:ascii="宋体" w:hAnsi="宋体" w:hint="eastAsia"/>
                <w:bCs/>
              </w:rPr>
              <w:t xml:space="preserve"> ，</w:t>
            </w:r>
            <w:r w:rsidRPr="006B211A">
              <w:rPr>
                <w:rFonts w:ascii="宋体" w:hAnsi="宋体" w:hint="eastAsia"/>
                <w:bCs/>
              </w:rPr>
              <w:t>实验压力≤1M</w:t>
            </w:r>
            <w:r w:rsidRPr="006B211A">
              <w:rPr>
                <w:rFonts w:ascii="宋体" w:hAnsi="宋体"/>
                <w:bCs/>
              </w:rPr>
              <w:t>p</w:t>
            </w:r>
            <w:r w:rsidRPr="006B211A">
              <w:rPr>
                <w:rFonts w:ascii="宋体" w:hAnsi="宋体" w:hint="eastAsia"/>
                <w:bCs/>
              </w:rPr>
              <w:t>a</w:t>
            </w:r>
          </w:p>
          <w:p w:rsidR="00D913A3" w:rsidRPr="006B211A" w:rsidRDefault="00D913A3" w:rsidP="00641927">
            <w:pPr>
              <w:rPr>
                <w:rFonts w:ascii="宋体" w:hAnsi="宋体"/>
                <w:bCs/>
              </w:rPr>
            </w:pPr>
            <w:r w:rsidRPr="006B211A">
              <w:rPr>
                <w:rFonts w:ascii="宋体" w:hAnsi="宋体" w:hint="eastAsia"/>
                <w:bCs/>
              </w:rPr>
              <w:t xml:space="preserve">2、风冷却器压力1.4 MPa </w:t>
            </w:r>
            <w:r>
              <w:rPr>
                <w:rFonts w:ascii="宋体" w:hAnsi="宋体" w:hint="eastAsia"/>
                <w:bCs/>
              </w:rPr>
              <w:t>，</w:t>
            </w:r>
            <w:r w:rsidRPr="006B211A">
              <w:rPr>
                <w:rFonts w:ascii="宋体" w:hAnsi="宋体" w:hint="eastAsia"/>
                <w:bCs/>
              </w:rPr>
              <w:t>流量20L</w:t>
            </w:r>
            <w:r>
              <w:rPr>
                <w:rFonts w:ascii="宋体" w:hAnsi="宋体" w:hint="eastAsia"/>
                <w:bCs/>
              </w:rPr>
              <w:t>，</w:t>
            </w:r>
            <w:r w:rsidRPr="006B211A">
              <w:rPr>
                <w:rFonts w:ascii="宋体" w:hAnsi="宋体" w:hint="eastAsia"/>
                <w:bCs/>
              </w:rPr>
              <w:t>功率 65W</w:t>
            </w:r>
          </w:p>
          <w:p w:rsidR="00D913A3" w:rsidRPr="006B211A" w:rsidRDefault="00D913A3" w:rsidP="00641927">
            <w:pPr>
              <w:rPr>
                <w:rFonts w:ascii="宋体" w:hAnsi="宋体"/>
                <w:bCs/>
              </w:rPr>
            </w:pPr>
            <w:r w:rsidRPr="006B211A">
              <w:rPr>
                <w:rFonts w:ascii="宋体" w:hAnsi="宋体" w:hint="eastAsia"/>
                <w:bCs/>
              </w:rPr>
              <w:t>3、蓄能器容积</w:t>
            </w:r>
            <w:r>
              <w:rPr>
                <w:rFonts w:ascii="宋体" w:hAnsi="宋体" w:hint="eastAsia"/>
                <w:bCs/>
              </w:rPr>
              <w:t>不小于</w:t>
            </w:r>
            <w:r w:rsidRPr="006B211A">
              <w:rPr>
                <w:rFonts w:ascii="宋体" w:hAnsi="宋体" w:hint="eastAsia"/>
                <w:bCs/>
              </w:rPr>
              <w:t>0.6</w:t>
            </w:r>
            <w:r>
              <w:rPr>
                <w:rFonts w:ascii="宋体" w:hAnsi="宋体" w:hint="eastAsia"/>
                <w:bCs/>
              </w:rPr>
              <w:t>0</w:t>
            </w:r>
            <w:r w:rsidRPr="006B211A">
              <w:rPr>
                <w:rFonts w:ascii="宋体" w:hAnsi="宋体" w:hint="eastAsia"/>
                <w:bCs/>
              </w:rPr>
              <w:t>L</w:t>
            </w:r>
            <w:r>
              <w:rPr>
                <w:rFonts w:ascii="宋体" w:hAnsi="宋体" w:hint="eastAsia"/>
                <w:bCs/>
              </w:rPr>
              <w:t>，</w:t>
            </w:r>
            <w:r w:rsidRPr="006B211A">
              <w:rPr>
                <w:rFonts w:ascii="宋体" w:hAnsi="宋体" w:hint="eastAsia"/>
                <w:bCs/>
              </w:rPr>
              <w:t xml:space="preserve"> 压力</w:t>
            </w:r>
            <w:r>
              <w:rPr>
                <w:rFonts w:ascii="宋体" w:hAnsi="宋体" w:hint="eastAsia"/>
                <w:bCs/>
              </w:rPr>
              <w:t>不小于8</w:t>
            </w:r>
            <w:r w:rsidRPr="006B211A">
              <w:rPr>
                <w:rFonts w:ascii="宋体" w:hAnsi="宋体" w:hint="eastAsia"/>
                <w:bCs/>
              </w:rPr>
              <w:t>MPa</w:t>
            </w:r>
          </w:p>
          <w:p w:rsidR="00D913A3" w:rsidRPr="006B211A" w:rsidRDefault="00D913A3" w:rsidP="00641927">
            <w:pPr>
              <w:rPr>
                <w:rFonts w:ascii="宋体" w:hAnsi="宋体"/>
                <w:bCs/>
              </w:rPr>
            </w:pPr>
            <w:r w:rsidRPr="006B211A">
              <w:rPr>
                <w:rFonts w:ascii="宋体" w:hAnsi="宋体" w:hint="eastAsia"/>
                <w:bCs/>
              </w:rPr>
              <w:t>4、</w:t>
            </w:r>
            <w:r w:rsidRPr="006B211A">
              <w:rPr>
                <w:rFonts w:ascii="宋体" w:hAnsi="宋体"/>
                <w:bCs/>
              </w:rPr>
              <w:t>油箱：</w:t>
            </w:r>
            <w:r w:rsidRPr="006B211A">
              <w:rPr>
                <w:rFonts w:ascii="宋体" w:hAnsi="宋体" w:hint="eastAsia"/>
                <w:bCs/>
              </w:rPr>
              <w:t xml:space="preserve"> </w:t>
            </w:r>
            <w:r w:rsidRPr="006B211A">
              <w:rPr>
                <w:rFonts w:ascii="宋体" w:hAnsi="宋体"/>
                <w:bCs/>
              </w:rPr>
              <w:t>容积：</w:t>
            </w:r>
            <w:r>
              <w:rPr>
                <w:rFonts w:ascii="宋体" w:hAnsi="宋体" w:hint="eastAsia"/>
                <w:bCs/>
              </w:rPr>
              <w:t>不小于3</w:t>
            </w:r>
            <w:r w:rsidRPr="006B211A">
              <w:rPr>
                <w:rFonts w:ascii="宋体" w:hAnsi="宋体"/>
                <w:bCs/>
              </w:rPr>
              <w:t>0L</w:t>
            </w:r>
          </w:p>
          <w:p w:rsidR="00D913A3" w:rsidRDefault="00D913A3" w:rsidP="00641927">
            <w:pPr>
              <w:rPr>
                <w:rFonts w:ascii="宋体" w:hAnsi="宋体"/>
              </w:rPr>
            </w:pPr>
            <w:r>
              <w:rPr>
                <w:rFonts w:ascii="宋体" w:hAnsi="宋体" w:hint="eastAsia"/>
                <w:bCs/>
              </w:rPr>
              <w:t>四、</w:t>
            </w:r>
            <w:r>
              <w:rPr>
                <w:rFonts w:ascii="宋体" w:hAnsi="宋体" w:hint="eastAsia"/>
              </w:rPr>
              <w:t>其他资质要求：</w:t>
            </w:r>
          </w:p>
          <w:p w:rsidR="00D913A3" w:rsidRPr="00402BCB" w:rsidRDefault="00D913A3" w:rsidP="00641927">
            <w:pPr>
              <w:rPr>
                <w:rFonts w:ascii="宋体" w:hAnsi="宋体"/>
                <w:bCs/>
              </w:rPr>
            </w:pPr>
            <w:r>
              <w:rPr>
                <w:rFonts w:ascii="宋体" w:hAnsi="宋体" w:hint="eastAsia"/>
              </w:rPr>
              <w:t>1、需提供省级（或以上）产品质检检验报告证明文件，确保实验台的性能安全（复印件盖鲜章）</w:t>
            </w:r>
          </w:p>
          <w:p w:rsidR="00D913A3" w:rsidRDefault="00D913A3" w:rsidP="00641927">
            <w:pPr>
              <w:rPr>
                <w:rFonts w:ascii="宋体" w:hAnsi="宋体"/>
              </w:rPr>
            </w:pPr>
            <w:r>
              <w:rPr>
                <w:rFonts w:ascii="宋体" w:hAnsi="宋体" w:hint="eastAsia"/>
              </w:rPr>
              <w:t>2、需</w:t>
            </w:r>
            <w:r w:rsidRPr="002A1480">
              <w:rPr>
                <w:rFonts w:ascii="宋体" w:hAnsi="宋体" w:hint="eastAsia"/>
                <w:bCs/>
              </w:rPr>
              <w:t>提供省级质量技术监督局颁发的计量检测保证能力确认证书</w:t>
            </w:r>
            <w:r>
              <w:rPr>
                <w:rFonts w:ascii="宋体" w:hAnsi="宋体" w:hint="eastAsia"/>
              </w:rPr>
              <w:t>（复印件盖鲜章）</w:t>
            </w:r>
          </w:p>
          <w:p w:rsidR="00D913A3" w:rsidRDefault="00D913A3" w:rsidP="00641927">
            <w:pPr>
              <w:jc w:val="left"/>
              <w:rPr>
                <w:rFonts w:ascii="宋体" w:hAnsi="宋体"/>
              </w:rPr>
            </w:pPr>
            <w:r>
              <w:rPr>
                <w:rFonts w:ascii="宋体" w:hAnsi="宋体" w:hint="eastAsia"/>
              </w:rPr>
              <w:t>3、要求设备生产商具有自主知识产权，不得有侵权行为，提供专利证书或同类自主创新产品证书等证明文件（复印件盖鲜章）</w:t>
            </w:r>
          </w:p>
          <w:p w:rsidR="00D913A3" w:rsidRDefault="00D913A3" w:rsidP="00641927">
            <w:pPr>
              <w:jc w:val="left"/>
              <w:rPr>
                <w:rFonts w:ascii="宋体" w:hAnsi="宋体" w:cs="宋体"/>
              </w:rPr>
            </w:pPr>
            <w:r>
              <w:rPr>
                <w:rFonts w:ascii="宋体" w:hAnsi="宋体" w:cs="宋体" w:hint="eastAsia"/>
              </w:rPr>
              <w:t>提供使用实验说明书及实验指导书。</w:t>
            </w:r>
            <w:r>
              <w:rPr>
                <w:rFonts w:ascii="宋体" w:hAnsi="宋体" w:cs="宋体" w:hint="eastAsia"/>
                <w:color w:val="000000"/>
                <w:kern w:val="0"/>
              </w:rPr>
              <w:t>（纸质版及电子档）</w:t>
            </w:r>
          </w:p>
        </w:tc>
        <w:tc>
          <w:tcPr>
            <w:tcW w:w="709" w:type="dxa"/>
            <w:vAlign w:val="center"/>
          </w:tcPr>
          <w:p w:rsidR="00D913A3" w:rsidRDefault="00D913A3" w:rsidP="00141C74">
            <w:pPr>
              <w:jc w:val="center"/>
              <w:rPr>
                <w:rFonts w:ascii="宋体" w:hAnsi="宋体" w:cs="宋体"/>
              </w:rPr>
            </w:pPr>
            <w:r>
              <w:rPr>
                <w:rFonts w:ascii="宋体" w:hAnsi="宋体" w:cs="宋体" w:hint="eastAsia"/>
              </w:rPr>
              <w:lastRenderedPageBreak/>
              <w:t>2</w:t>
            </w:r>
          </w:p>
        </w:tc>
        <w:tc>
          <w:tcPr>
            <w:tcW w:w="850" w:type="dxa"/>
            <w:vAlign w:val="center"/>
          </w:tcPr>
          <w:p w:rsidR="00D913A3" w:rsidRDefault="00D913A3" w:rsidP="00141C74">
            <w:pPr>
              <w:jc w:val="center"/>
              <w:rPr>
                <w:rFonts w:ascii="宋体" w:hAnsi="宋体" w:cs="宋体"/>
              </w:rPr>
            </w:pPr>
          </w:p>
        </w:tc>
        <w:tc>
          <w:tcPr>
            <w:tcW w:w="1069" w:type="dxa"/>
            <w:vAlign w:val="center"/>
          </w:tcPr>
          <w:p w:rsidR="00D913A3" w:rsidRDefault="00D913A3" w:rsidP="00141C74">
            <w:pPr>
              <w:jc w:val="center"/>
              <w:rPr>
                <w:rFonts w:ascii="宋体" w:hAnsi="宋体" w:cs="宋体"/>
              </w:rPr>
            </w:pPr>
          </w:p>
        </w:tc>
      </w:tr>
      <w:tr w:rsidR="00D913A3" w:rsidTr="00D913A3">
        <w:trPr>
          <w:trHeight w:val="4669"/>
          <w:jc w:val="center"/>
        </w:trPr>
        <w:tc>
          <w:tcPr>
            <w:tcW w:w="587" w:type="dxa"/>
            <w:vAlign w:val="center"/>
          </w:tcPr>
          <w:p w:rsidR="00D913A3" w:rsidRDefault="00D913A3" w:rsidP="00141C74">
            <w:pPr>
              <w:jc w:val="center"/>
              <w:rPr>
                <w:rFonts w:ascii="宋体" w:hAnsi="宋体" w:cs="宋体"/>
              </w:rPr>
            </w:pPr>
            <w:r>
              <w:rPr>
                <w:rFonts w:ascii="宋体" w:hAnsi="宋体" w:cs="宋体" w:hint="eastAsia"/>
              </w:rPr>
              <w:lastRenderedPageBreak/>
              <w:t>2</w:t>
            </w:r>
          </w:p>
        </w:tc>
        <w:tc>
          <w:tcPr>
            <w:tcW w:w="1052" w:type="dxa"/>
            <w:vAlign w:val="center"/>
          </w:tcPr>
          <w:p w:rsidR="00D913A3" w:rsidRDefault="00D913A3" w:rsidP="00141C74">
            <w:pPr>
              <w:widowControl/>
              <w:jc w:val="center"/>
              <w:textAlignment w:val="center"/>
              <w:rPr>
                <w:rFonts w:ascii="宋体" w:hAnsi="宋体" w:cs="宋体"/>
                <w:color w:val="000000"/>
              </w:rPr>
            </w:pPr>
            <w:r>
              <w:rPr>
                <w:rFonts w:ascii="宋体" w:hAnsi="宋体" w:cs="宋体" w:hint="eastAsia"/>
                <w:color w:val="000000"/>
                <w:kern w:val="0"/>
              </w:rPr>
              <w:t>冲压模具模型</w:t>
            </w:r>
          </w:p>
        </w:tc>
        <w:tc>
          <w:tcPr>
            <w:tcW w:w="1098" w:type="dxa"/>
            <w:vAlign w:val="center"/>
          </w:tcPr>
          <w:p w:rsidR="00D913A3" w:rsidRDefault="00D913A3" w:rsidP="00141C74">
            <w:pPr>
              <w:jc w:val="center"/>
              <w:rPr>
                <w:rFonts w:ascii="宋体" w:hAnsi="宋体" w:cs="宋体"/>
              </w:rPr>
            </w:pPr>
          </w:p>
        </w:tc>
        <w:tc>
          <w:tcPr>
            <w:tcW w:w="4627" w:type="dxa"/>
            <w:vAlign w:val="center"/>
          </w:tcPr>
          <w:p w:rsidR="00D913A3" w:rsidRDefault="00D913A3" w:rsidP="00641927">
            <w:pPr>
              <w:spacing w:line="320" w:lineRule="exact"/>
              <w:rPr>
                <w:rFonts w:ascii="宋体" w:hAnsi="宋体"/>
                <w:kern w:val="0"/>
              </w:rPr>
            </w:pPr>
            <w:r>
              <w:rPr>
                <w:rFonts w:ascii="宋体" w:hAnsi="宋体" w:cs="宋体" w:hint="eastAsia"/>
                <w:color w:val="000000"/>
                <w:kern w:val="0"/>
              </w:rPr>
              <w:t>材质为铝合金，</w:t>
            </w:r>
            <w:r w:rsidRPr="006B613C">
              <w:rPr>
                <w:rFonts w:ascii="宋体" w:hAnsi="宋体" w:hint="eastAsia"/>
                <w:kern w:val="0"/>
              </w:rPr>
              <w:t>模具尺寸:约</w:t>
            </w:r>
            <w:r w:rsidRPr="006B613C">
              <w:rPr>
                <w:rFonts w:ascii="宋体" w:hAnsi="宋体"/>
                <w:kern w:val="0"/>
              </w:rPr>
              <w:t>236</w:t>
            </w:r>
            <w:r w:rsidRPr="006B613C">
              <w:rPr>
                <w:rFonts w:ascii="宋体" w:hAnsi="宋体" w:cs="Arial" w:hint="eastAsia"/>
                <w:kern w:val="0"/>
              </w:rPr>
              <w:t>×</w:t>
            </w:r>
            <w:r w:rsidRPr="006B613C">
              <w:rPr>
                <w:rFonts w:ascii="宋体" w:hAnsi="宋体"/>
                <w:kern w:val="0"/>
              </w:rPr>
              <w:t>194</w:t>
            </w:r>
            <w:r w:rsidRPr="006B613C">
              <w:rPr>
                <w:rFonts w:ascii="宋体" w:hAnsi="宋体" w:cs="Arial" w:hint="eastAsia"/>
                <w:kern w:val="0"/>
              </w:rPr>
              <w:t>×</w:t>
            </w:r>
            <w:r w:rsidRPr="006B613C">
              <w:rPr>
                <w:rFonts w:ascii="宋体" w:hAnsi="宋体"/>
                <w:kern w:val="0"/>
              </w:rPr>
              <w:t>180</w:t>
            </w:r>
            <w:r w:rsidRPr="006B613C">
              <w:rPr>
                <w:rFonts w:ascii="宋体" w:hAnsi="宋体" w:hint="eastAsia"/>
                <w:kern w:val="0"/>
              </w:rPr>
              <w:t>mm左右，每套20种。</w:t>
            </w:r>
            <w:r>
              <w:rPr>
                <w:rFonts w:ascii="宋体" w:hAnsi="宋体" w:hint="eastAsia"/>
                <w:kern w:val="0"/>
              </w:rPr>
              <w:t>含</w:t>
            </w:r>
            <w:r w:rsidRPr="006B613C">
              <w:rPr>
                <w:rFonts w:ascii="宋体" w:hAnsi="宋体"/>
                <w:kern w:val="0"/>
              </w:rPr>
              <w:t>冲孔模</w:t>
            </w:r>
            <w:r w:rsidRPr="006B613C">
              <w:rPr>
                <w:rFonts w:ascii="宋体" w:hAnsi="宋体" w:hint="eastAsia"/>
                <w:kern w:val="0"/>
              </w:rPr>
              <w:t>、</w:t>
            </w:r>
            <w:r w:rsidRPr="006B613C">
              <w:rPr>
                <w:rFonts w:ascii="宋体" w:hAnsi="宋体"/>
                <w:kern w:val="0"/>
              </w:rPr>
              <w:t>顶件出料落料模</w:t>
            </w:r>
            <w:r w:rsidRPr="006B613C">
              <w:rPr>
                <w:rFonts w:ascii="宋体" w:hAnsi="宋体" w:hint="eastAsia"/>
                <w:kern w:val="0"/>
              </w:rPr>
              <w:t>、</w:t>
            </w:r>
            <w:r w:rsidRPr="006B613C">
              <w:rPr>
                <w:rFonts w:ascii="宋体" w:hAnsi="宋体"/>
                <w:kern w:val="0"/>
              </w:rPr>
              <w:t>正装复合模</w:t>
            </w:r>
            <w:r w:rsidRPr="006B613C">
              <w:rPr>
                <w:rFonts w:ascii="宋体" w:hAnsi="宋体" w:hint="eastAsia"/>
                <w:kern w:val="0"/>
              </w:rPr>
              <w:t>、</w:t>
            </w:r>
            <w:r w:rsidRPr="006B613C">
              <w:rPr>
                <w:rFonts w:ascii="宋体" w:hAnsi="宋体"/>
                <w:kern w:val="0"/>
              </w:rPr>
              <w:t>倒装复合模</w:t>
            </w:r>
            <w:r w:rsidRPr="006B613C">
              <w:rPr>
                <w:rFonts w:ascii="宋体" w:hAnsi="宋体" w:hint="eastAsia"/>
                <w:kern w:val="0"/>
              </w:rPr>
              <w:t>、</w:t>
            </w:r>
            <w:r w:rsidRPr="006B613C">
              <w:rPr>
                <w:rFonts w:ascii="宋体" w:hAnsi="宋体"/>
                <w:kern w:val="0"/>
              </w:rPr>
              <w:t>U形弯曲模</w:t>
            </w:r>
            <w:r w:rsidRPr="006B613C">
              <w:rPr>
                <w:rFonts w:ascii="宋体" w:hAnsi="宋体" w:hint="eastAsia"/>
                <w:kern w:val="0"/>
              </w:rPr>
              <w:t>、</w:t>
            </w:r>
            <w:r w:rsidRPr="006B613C">
              <w:rPr>
                <w:rFonts w:ascii="宋体" w:hAnsi="宋体"/>
                <w:kern w:val="0"/>
              </w:rPr>
              <w:t>圆杆件弯曲模</w:t>
            </w:r>
            <w:r w:rsidRPr="006B613C">
              <w:rPr>
                <w:rFonts w:ascii="宋体" w:hAnsi="宋体" w:hint="eastAsia"/>
                <w:kern w:val="0"/>
              </w:rPr>
              <w:t>、</w:t>
            </w:r>
            <w:r w:rsidRPr="006B613C">
              <w:rPr>
                <w:rFonts w:ascii="宋体" w:hAnsi="宋体"/>
                <w:kern w:val="0"/>
              </w:rPr>
              <w:t>圆筒件正拉深模</w:t>
            </w:r>
            <w:r w:rsidRPr="006B613C">
              <w:rPr>
                <w:rFonts w:ascii="宋体" w:hAnsi="宋体" w:hint="eastAsia"/>
                <w:kern w:val="0"/>
              </w:rPr>
              <w:t>、</w:t>
            </w:r>
            <w:r w:rsidRPr="006B613C">
              <w:rPr>
                <w:rFonts w:ascii="宋体" w:hAnsi="宋体"/>
                <w:kern w:val="0"/>
              </w:rPr>
              <w:t>复合拉深模</w:t>
            </w:r>
            <w:r w:rsidRPr="006B613C">
              <w:rPr>
                <w:rFonts w:ascii="宋体" w:hAnsi="宋体" w:hint="eastAsia"/>
                <w:kern w:val="0"/>
              </w:rPr>
              <w:t>、</w:t>
            </w:r>
            <w:r w:rsidRPr="006B613C">
              <w:rPr>
                <w:rFonts w:ascii="宋体" w:hAnsi="宋体"/>
                <w:kern w:val="0"/>
              </w:rPr>
              <w:t>拉延模</w:t>
            </w:r>
            <w:r w:rsidRPr="006B613C">
              <w:rPr>
                <w:rFonts w:ascii="宋体" w:hAnsi="宋体" w:hint="eastAsia"/>
                <w:kern w:val="0"/>
              </w:rPr>
              <w:t>、</w:t>
            </w:r>
            <w:r w:rsidRPr="006B613C">
              <w:rPr>
                <w:rFonts w:ascii="宋体" w:hAnsi="宋体"/>
                <w:kern w:val="0"/>
              </w:rPr>
              <w:t>圆孔件翻边模</w:t>
            </w:r>
            <w:r w:rsidRPr="006B613C">
              <w:rPr>
                <w:rFonts w:ascii="宋体" w:hAnsi="宋体" w:hint="eastAsia"/>
                <w:kern w:val="0"/>
              </w:rPr>
              <w:t>、</w:t>
            </w:r>
            <w:r w:rsidRPr="006B613C">
              <w:rPr>
                <w:rFonts w:ascii="宋体" w:hAnsi="宋体"/>
                <w:kern w:val="0"/>
              </w:rPr>
              <w:t>翻孔模</w:t>
            </w:r>
            <w:r w:rsidRPr="006B613C">
              <w:rPr>
                <w:rFonts w:ascii="宋体" w:hAnsi="宋体" w:hint="eastAsia"/>
                <w:kern w:val="0"/>
              </w:rPr>
              <w:t>、</w:t>
            </w:r>
            <w:r w:rsidRPr="006B613C">
              <w:rPr>
                <w:rFonts w:ascii="宋体" w:hAnsi="宋体"/>
                <w:kern w:val="0"/>
              </w:rPr>
              <w:t>缩口模</w:t>
            </w:r>
            <w:r w:rsidRPr="006B613C">
              <w:rPr>
                <w:rFonts w:ascii="宋体" w:hAnsi="宋体" w:hint="eastAsia"/>
                <w:kern w:val="0"/>
              </w:rPr>
              <w:t>、</w:t>
            </w:r>
            <w:r w:rsidRPr="006B613C">
              <w:rPr>
                <w:rFonts w:ascii="宋体" w:hAnsi="宋体"/>
                <w:kern w:val="0"/>
              </w:rPr>
              <w:t>冲孔落料弯曲复合模</w:t>
            </w:r>
            <w:r w:rsidRPr="006B613C">
              <w:rPr>
                <w:rFonts w:ascii="宋体" w:hAnsi="宋体" w:hint="eastAsia"/>
                <w:kern w:val="0"/>
              </w:rPr>
              <w:t>、</w:t>
            </w:r>
            <w:r w:rsidRPr="006B613C">
              <w:rPr>
                <w:rFonts w:ascii="宋体" w:hAnsi="宋体"/>
                <w:kern w:val="0"/>
              </w:rPr>
              <w:t>落料拉伸复合模</w:t>
            </w:r>
            <w:r w:rsidRPr="006B613C">
              <w:rPr>
                <w:rFonts w:ascii="宋体" w:hAnsi="宋体" w:hint="eastAsia"/>
                <w:kern w:val="0"/>
              </w:rPr>
              <w:t>、</w:t>
            </w:r>
            <w:r w:rsidRPr="006B613C">
              <w:rPr>
                <w:rFonts w:ascii="宋体" w:hAnsi="宋体"/>
                <w:kern w:val="0"/>
              </w:rPr>
              <w:t>落料成形复合模</w:t>
            </w:r>
            <w:r w:rsidRPr="006B613C">
              <w:rPr>
                <w:rFonts w:ascii="宋体" w:hAnsi="宋体" w:hint="eastAsia"/>
                <w:kern w:val="0"/>
              </w:rPr>
              <w:t>、</w:t>
            </w:r>
            <w:r w:rsidRPr="006B613C">
              <w:rPr>
                <w:rFonts w:ascii="宋体" w:hAnsi="宋体"/>
                <w:kern w:val="0"/>
              </w:rPr>
              <w:t>落料拉深冲孔复合模</w:t>
            </w:r>
            <w:r w:rsidRPr="006B613C">
              <w:rPr>
                <w:rFonts w:ascii="宋体" w:hAnsi="宋体" w:hint="eastAsia"/>
                <w:kern w:val="0"/>
              </w:rPr>
              <w:t>、</w:t>
            </w:r>
            <w:r w:rsidRPr="006B613C">
              <w:rPr>
                <w:rFonts w:ascii="宋体" w:hAnsi="宋体"/>
                <w:kern w:val="0"/>
              </w:rPr>
              <w:t>带活动挡销的导板式落料模</w:t>
            </w:r>
            <w:r w:rsidRPr="006B613C">
              <w:rPr>
                <w:rFonts w:ascii="宋体" w:hAnsi="宋体" w:hint="eastAsia"/>
                <w:kern w:val="0"/>
              </w:rPr>
              <w:t>、</w:t>
            </w:r>
            <w:r w:rsidRPr="006B613C">
              <w:rPr>
                <w:rFonts w:ascii="宋体" w:hAnsi="宋体"/>
                <w:kern w:val="0"/>
              </w:rPr>
              <w:t>冲孔落料弯曲连续模</w:t>
            </w:r>
            <w:r w:rsidRPr="006B613C">
              <w:rPr>
                <w:rFonts w:ascii="宋体" w:hAnsi="宋体" w:hint="eastAsia"/>
                <w:kern w:val="0"/>
              </w:rPr>
              <w:t>、</w:t>
            </w:r>
            <w:r w:rsidRPr="006B613C">
              <w:rPr>
                <w:rFonts w:ascii="宋体" w:hAnsi="宋体"/>
                <w:kern w:val="0"/>
              </w:rPr>
              <w:t>冲孔落料连续模</w:t>
            </w:r>
            <w:r w:rsidRPr="006B613C">
              <w:rPr>
                <w:rFonts w:ascii="宋体" w:hAnsi="宋体" w:hint="eastAsia"/>
                <w:kern w:val="0"/>
              </w:rPr>
              <w:t>、</w:t>
            </w:r>
            <w:r w:rsidRPr="006B613C">
              <w:rPr>
                <w:rFonts w:ascii="宋体" w:hAnsi="宋体"/>
                <w:kern w:val="0"/>
              </w:rPr>
              <w:t>冲孔弯曲切断级进模</w:t>
            </w:r>
            <w:r w:rsidRPr="006B613C">
              <w:rPr>
                <w:rFonts w:ascii="宋体" w:hAnsi="宋体" w:hint="eastAsia"/>
                <w:kern w:val="0"/>
              </w:rPr>
              <w:t>。</w:t>
            </w:r>
          </w:p>
          <w:p w:rsidR="00D913A3" w:rsidRDefault="00D913A3" w:rsidP="00141C74">
            <w:pPr>
              <w:widowControl/>
              <w:jc w:val="left"/>
              <w:textAlignment w:val="center"/>
              <w:rPr>
                <w:rFonts w:ascii="宋体" w:hAnsi="宋体" w:cs="宋体"/>
                <w:color w:val="000000"/>
                <w:kern w:val="0"/>
              </w:rPr>
            </w:pPr>
            <w:r>
              <w:rPr>
                <w:rFonts w:ascii="宋体" w:hAnsi="宋体" w:cs="宋体" w:hint="eastAsia"/>
                <w:color w:val="000000"/>
                <w:kern w:val="0"/>
              </w:rPr>
              <w:t>。可满足模具拆装实验，要求单件重量&lt;5公斤、体积≤500*500*600</w:t>
            </w:r>
          </w:p>
          <w:p w:rsidR="00D913A3" w:rsidRDefault="00D913A3" w:rsidP="00141C74">
            <w:pPr>
              <w:widowControl/>
              <w:jc w:val="left"/>
              <w:textAlignment w:val="center"/>
              <w:rPr>
                <w:rFonts w:ascii="宋体" w:hAnsi="宋体" w:cs="宋体"/>
                <w:color w:val="000000"/>
                <w:kern w:val="0"/>
              </w:rPr>
            </w:pPr>
            <w:r>
              <w:rPr>
                <w:rFonts w:ascii="宋体" w:hAnsi="宋体" w:cs="宋体" w:hint="eastAsia"/>
                <w:color w:val="000000"/>
                <w:kern w:val="0"/>
              </w:rPr>
              <w:t>要求模具每个零件都有编号，并提供模具标准装配图、零件图、三维模型（纸质版及电子档）</w:t>
            </w:r>
          </w:p>
          <w:p w:rsidR="00D913A3" w:rsidRDefault="00D913A3" w:rsidP="00141C74">
            <w:pPr>
              <w:widowControl/>
              <w:jc w:val="left"/>
              <w:textAlignment w:val="center"/>
              <w:rPr>
                <w:rFonts w:ascii="宋体" w:hAnsi="宋体" w:cs="宋体"/>
                <w:color w:val="000000"/>
              </w:rPr>
            </w:pPr>
            <w:r>
              <w:rPr>
                <w:rFonts w:ascii="宋体" w:hAnsi="宋体" w:cs="宋体" w:hint="eastAsia"/>
              </w:rPr>
              <w:t>提供使用实验说明书及实验指导书。</w:t>
            </w:r>
            <w:r>
              <w:rPr>
                <w:rFonts w:ascii="宋体" w:hAnsi="宋体" w:cs="宋体" w:hint="eastAsia"/>
                <w:color w:val="000000"/>
                <w:kern w:val="0"/>
              </w:rPr>
              <w:t>（纸质版及电子档）</w:t>
            </w:r>
          </w:p>
        </w:tc>
        <w:tc>
          <w:tcPr>
            <w:tcW w:w="709" w:type="dxa"/>
            <w:vAlign w:val="center"/>
          </w:tcPr>
          <w:p w:rsidR="00D913A3" w:rsidRDefault="00D913A3" w:rsidP="00141C74">
            <w:pPr>
              <w:widowControl/>
              <w:jc w:val="center"/>
              <w:textAlignment w:val="center"/>
              <w:rPr>
                <w:rFonts w:ascii="宋体" w:hAnsi="宋体" w:cs="宋体"/>
                <w:color w:val="000000"/>
              </w:rPr>
            </w:pPr>
            <w:r>
              <w:rPr>
                <w:rFonts w:ascii="宋体" w:hAnsi="宋体" w:cs="宋体" w:hint="eastAsia"/>
                <w:color w:val="000000"/>
                <w:kern w:val="0"/>
              </w:rPr>
              <w:t>20</w:t>
            </w:r>
          </w:p>
        </w:tc>
        <w:tc>
          <w:tcPr>
            <w:tcW w:w="850" w:type="dxa"/>
            <w:vAlign w:val="center"/>
          </w:tcPr>
          <w:p w:rsidR="00D913A3" w:rsidRDefault="00D913A3" w:rsidP="00141C74">
            <w:pPr>
              <w:widowControl/>
              <w:jc w:val="center"/>
              <w:textAlignment w:val="center"/>
              <w:rPr>
                <w:rFonts w:ascii="宋体" w:hAnsi="宋体" w:cs="宋体"/>
                <w:color w:val="000000"/>
              </w:rPr>
            </w:pPr>
          </w:p>
        </w:tc>
        <w:tc>
          <w:tcPr>
            <w:tcW w:w="1069" w:type="dxa"/>
            <w:vAlign w:val="center"/>
          </w:tcPr>
          <w:p w:rsidR="00D913A3" w:rsidRDefault="00D913A3" w:rsidP="00141C74">
            <w:pPr>
              <w:widowControl/>
              <w:jc w:val="center"/>
              <w:textAlignment w:val="center"/>
              <w:rPr>
                <w:rFonts w:ascii="宋体" w:hAnsi="宋体" w:cs="宋体"/>
                <w:color w:val="000000"/>
              </w:rPr>
            </w:pPr>
          </w:p>
        </w:tc>
      </w:tr>
      <w:tr w:rsidR="00D913A3" w:rsidTr="00D913A3">
        <w:trPr>
          <w:trHeight w:val="463"/>
          <w:jc w:val="center"/>
        </w:trPr>
        <w:tc>
          <w:tcPr>
            <w:tcW w:w="587" w:type="dxa"/>
            <w:vAlign w:val="center"/>
          </w:tcPr>
          <w:p w:rsidR="00D913A3" w:rsidRDefault="00D913A3" w:rsidP="00141C74">
            <w:pPr>
              <w:jc w:val="center"/>
              <w:rPr>
                <w:rFonts w:ascii="宋体" w:hAnsi="宋体" w:cs="宋体"/>
              </w:rPr>
            </w:pPr>
            <w:r>
              <w:rPr>
                <w:rFonts w:ascii="宋体" w:hAnsi="宋体" w:cs="宋体" w:hint="eastAsia"/>
              </w:rPr>
              <w:t>3</w:t>
            </w:r>
          </w:p>
        </w:tc>
        <w:tc>
          <w:tcPr>
            <w:tcW w:w="1052" w:type="dxa"/>
            <w:vAlign w:val="center"/>
          </w:tcPr>
          <w:p w:rsidR="00D913A3" w:rsidRDefault="00D913A3" w:rsidP="00141C74">
            <w:pPr>
              <w:widowControl/>
              <w:jc w:val="center"/>
              <w:textAlignment w:val="center"/>
              <w:rPr>
                <w:rFonts w:ascii="宋体" w:hAnsi="宋体" w:cs="宋体"/>
                <w:color w:val="000000"/>
              </w:rPr>
            </w:pPr>
            <w:r>
              <w:rPr>
                <w:rFonts w:ascii="宋体" w:hAnsi="宋体" w:cs="宋体" w:hint="eastAsia"/>
                <w:color w:val="000000"/>
                <w:kern w:val="0"/>
              </w:rPr>
              <w:t>注射模具模型</w:t>
            </w:r>
          </w:p>
        </w:tc>
        <w:tc>
          <w:tcPr>
            <w:tcW w:w="1098" w:type="dxa"/>
            <w:vAlign w:val="center"/>
          </w:tcPr>
          <w:p w:rsidR="00D913A3" w:rsidRDefault="00D913A3" w:rsidP="00141C74">
            <w:pPr>
              <w:jc w:val="center"/>
              <w:rPr>
                <w:rFonts w:ascii="宋体" w:hAnsi="宋体" w:cs="宋体"/>
              </w:rPr>
            </w:pPr>
          </w:p>
        </w:tc>
        <w:tc>
          <w:tcPr>
            <w:tcW w:w="4627" w:type="dxa"/>
            <w:vAlign w:val="center"/>
          </w:tcPr>
          <w:p w:rsidR="00D913A3" w:rsidRDefault="00D913A3" w:rsidP="009B4F42">
            <w:pPr>
              <w:widowControl/>
              <w:jc w:val="left"/>
              <w:textAlignment w:val="center"/>
              <w:rPr>
                <w:rFonts w:ascii="宋体" w:hAnsi="宋体" w:cs="宋体"/>
                <w:color w:val="000000"/>
                <w:kern w:val="0"/>
              </w:rPr>
            </w:pPr>
            <w:r>
              <w:rPr>
                <w:rFonts w:ascii="宋体" w:hAnsi="宋体" w:cs="宋体" w:hint="eastAsia"/>
                <w:color w:val="000000"/>
                <w:kern w:val="0"/>
              </w:rPr>
              <w:t>材质为铝合金，</w:t>
            </w:r>
            <w:r w:rsidRPr="00641927">
              <w:rPr>
                <w:rFonts w:ascii="宋体" w:hAnsi="宋体" w:cs="宋体" w:hint="eastAsia"/>
                <w:color w:val="000000"/>
                <w:kern w:val="0"/>
              </w:rPr>
              <w:t>模具尺寸:约</w:t>
            </w:r>
            <w:r w:rsidRPr="00641927">
              <w:rPr>
                <w:rFonts w:ascii="宋体" w:hAnsi="宋体" w:cs="宋体"/>
                <w:color w:val="000000"/>
                <w:kern w:val="0"/>
              </w:rPr>
              <w:t>200</w:t>
            </w:r>
            <w:r w:rsidRPr="00641927">
              <w:rPr>
                <w:rFonts w:ascii="宋体" w:hAnsi="宋体" w:cs="宋体" w:hint="eastAsia"/>
                <w:color w:val="000000"/>
                <w:kern w:val="0"/>
              </w:rPr>
              <w:t>×</w:t>
            </w:r>
            <w:r w:rsidRPr="00641927">
              <w:rPr>
                <w:rFonts w:ascii="宋体" w:hAnsi="宋体" w:cs="宋体"/>
                <w:color w:val="000000"/>
                <w:kern w:val="0"/>
              </w:rPr>
              <w:t>200</w:t>
            </w:r>
            <w:r w:rsidRPr="00641927">
              <w:rPr>
                <w:rFonts w:ascii="宋体" w:hAnsi="宋体" w:cs="宋体" w:hint="eastAsia"/>
                <w:color w:val="000000"/>
                <w:kern w:val="0"/>
              </w:rPr>
              <w:t>×</w:t>
            </w:r>
            <w:r w:rsidRPr="00641927">
              <w:rPr>
                <w:rFonts w:ascii="宋体" w:hAnsi="宋体" w:cs="宋体"/>
                <w:color w:val="000000"/>
                <w:kern w:val="0"/>
              </w:rPr>
              <w:t>180</w:t>
            </w:r>
            <w:r w:rsidRPr="00641927">
              <w:rPr>
                <w:rFonts w:ascii="宋体" w:hAnsi="宋体" w:cs="宋体" w:hint="eastAsia"/>
                <w:color w:val="000000"/>
                <w:kern w:val="0"/>
              </w:rPr>
              <w:t>mm左右，每套20种。</w:t>
            </w:r>
            <w:r>
              <w:rPr>
                <w:rFonts w:ascii="宋体" w:hAnsi="宋体" w:cs="宋体" w:hint="eastAsia"/>
                <w:color w:val="000000"/>
                <w:kern w:val="0"/>
              </w:rPr>
              <w:t>含</w:t>
            </w:r>
            <w:r w:rsidRPr="00641927">
              <w:rPr>
                <w:rFonts w:ascii="宋体" w:hAnsi="宋体" w:cs="宋体"/>
                <w:color w:val="000000"/>
                <w:kern w:val="0"/>
              </w:rPr>
              <w:t>推管注射模</w:t>
            </w:r>
            <w:r w:rsidRPr="00641927">
              <w:rPr>
                <w:rFonts w:ascii="宋体" w:hAnsi="宋体" w:cs="宋体" w:hint="eastAsia"/>
                <w:color w:val="000000"/>
                <w:kern w:val="0"/>
              </w:rPr>
              <w:t>、</w:t>
            </w:r>
            <w:r w:rsidRPr="00641927">
              <w:rPr>
                <w:rFonts w:ascii="宋体" w:hAnsi="宋体" w:cs="宋体"/>
                <w:color w:val="000000"/>
                <w:kern w:val="0"/>
              </w:rPr>
              <w:t>定模推板注射模</w:t>
            </w:r>
            <w:r w:rsidRPr="00641927">
              <w:rPr>
                <w:rFonts w:ascii="宋体" w:hAnsi="宋体" w:cs="宋体" w:hint="eastAsia"/>
                <w:color w:val="000000"/>
                <w:kern w:val="0"/>
              </w:rPr>
              <w:t>、</w:t>
            </w:r>
            <w:r w:rsidRPr="00641927">
              <w:rPr>
                <w:rFonts w:ascii="宋体" w:hAnsi="宋体" w:cs="宋体"/>
                <w:color w:val="000000"/>
                <w:kern w:val="0"/>
              </w:rPr>
              <w:t>动模推板注射模</w:t>
            </w:r>
            <w:r w:rsidRPr="00641927">
              <w:rPr>
                <w:rFonts w:ascii="宋体" w:hAnsi="宋体" w:cs="宋体" w:hint="eastAsia"/>
                <w:color w:val="000000"/>
                <w:kern w:val="0"/>
              </w:rPr>
              <w:t>、</w:t>
            </w:r>
            <w:r w:rsidRPr="00641927">
              <w:rPr>
                <w:rFonts w:ascii="宋体" w:hAnsi="宋体" w:cs="宋体"/>
                <w:color w:val="000000"/>
                <w:kern w:val="0"/>
              </w:rPr>
              <w:t>带活动镶件注射模</w:t>
            </w:r>
            <w:r w:rsidRPr="00641927">
              <w:rPr>
                <w:rFonts w:ascii="宋体" w:hAnsi="宋体" w:cs="宋体" w:hint="eastAsia"/>
                <w:color w:val="000000"/>
                <w:kern w:val="0"/>
              </w:rPr>
              <w:t>、</w:t>
            </w:r>
            <w:r w:rsidRPr="00641927">
              <w:rPr>
                <w:rFonts w:ascii="宋体" w:hAnsi="宋体" w:cs="宋体"/>
                <w:color w:val="000000"/>
                <w:kern w:val="0"/>
              </w:rPr>
              <w:t>动模</w:t>
            </w:r>
            <w:r w:rsidRPr="00641927">
              <w:rPr>
                <w:rFonts w:ascii="宋体" w:hAnsi="宋体" w:cs="宋体"/>
                <w:color w:val="000000"/>
                <w:kern w:val="0"/>
              </w:rPr>
              <w:lastRenderedPageBreak/>
              <w:t>斜滑块注射模</w:t>
            </w:r>
            <w:r w:rsidRPr="00641927">
              <w:rPr>
                <w:rFonts w:ascii="宋体" w:hAnsi="宋体" w:cs="宋体" w:hint="eastAsia"/>
                <w:color w:val="000000"/>
                <w:kern w:val="0"/>
              </w:rPr>
              <w:t>、</w:t>
            </w:r>
            <w:r w:rsidRPr="00641927">
              <w:rPr>
                <w:rFonts w:ascii="宋体" w:hAnsi="宋体" w:cs="宋体"/>
                <w:color w:val="000000"/>
                <w:kern w:val="0"/>
              </w:rPr>
              <w:t>哈夫块模注射模</w:t>
            </w:r>
            <w:r w:rsidRPr="00641927">
              <w:rPr>
                <w:rFonts w:ascii="宋体" w:hAnsi="宋体" w:cs="宋体" w:hint="eastAsia"/>
                <w:color w:val="000000"/>
                <w:kern w:val="0"/>
              </w:rPr>
              <w:t>、</w:t>
            </w:r>
            <w:r w:rsidRPr="00641927">
              <w:rPr>
                <w:rFonts w:ascii="宋体" w:hAnsi="宋体" w:cs="宋体"/>
                <w:color w:val="000000"/>
                <w:kern w:val="0"/>
              </w:rPr>
              <w:t>弯销侧抽芯注射模</w:t>
            </w:r>
            <w:r w:rsidRPr="00641927">
              <w:rPr>
                <w:rFonts w:ascii="宋体" w:hAnsi="宋体" w:cs="宋体" w:hint="eastAsia"/>
                <w:color w:val="000000"/>
                <w:kern w:val="0"/>
              </w:rPr>
              <w:t>、</w:t>
            </w:r>
            <w:r w:rsidRPr="00641927">
              <w:rPr>
                <w:rFonts w:ascii="宋体" w:hAnsi="宋体" w:cs="宋体"/>
                <w:color w:val="000000"/>
                <w:kern w:val="0"/>
              </w:rPr>
              <w:t>弯销内侧抽芯注射模</w:t>
            </w:r>
            <w:r w:rsidRPr="00641927">
              <w:rPr>
                <w:rFonts w:ascii="宋体" w:hAnsi="宋体" w:cs="宋体" w:hint="eastAsia"/>
                <w:color w:val="000000"/>
                <w:kern w:val="0"/>
              </w:rPr>
              <w:t>、</w:t>
            </w:r>
            <w:r w:rsidRPr="00641927">
              <w:rPr>
                <w:rFonts w:ascii="宋体" w:hAnsi="宋体" w:cs="宋体"/>
                <w:color w:val="000000"/>
                <w:kern w:val="0"/>
              </w:rPr>
              <w:t>三板式注射模</w:t>
            </w:r>
            <w:r w:rsidRPr="00641927">
              <w:rPr>
                <w:rFonts w:ascii="宋体" w:hAnsi="宋体" w:cs="宋体" w:hint="eastAsia"/>
                <w:color w:val="000000"/>
                <w:kern w:val="0"/>
              </w:rPr>
              <w:t>、</w:t>
            </w:r>
            <w:r w:rsidRPr="00641927">
              <w:rPr>
                <w:rFonts w:ascii="宋体" w:hAnsi="宋体" w:cs="宋体"/>
                <w:color w:val="000000"/>
                <w:kern w:val="0"/>
              </w:rPr>
              <w:t>细水口带其他结构形式注射模</w:t>
            </w:r>
            <w:r w:rsidRPr="00641927">
              <w:rPr>
                <w:rFonts w:ascii="宋体" w:hAnsi="宋体" w:cs="宋体" w:hint="eastAsia"/>
                <w:color w:val="000000"/>
                <w:kern w:val="0"/>
              </w:rPr>
              <w:t>、</w:t>
            </w:r>
            <w:r w:rsidRPr="00641927">
              <w:rPr>
                <w:rFonts w:ascii="宋体" w:hAnsi="宋体" w:cs="宋体"/>
                <w:color w:val="000000"/>
                <w:kern w:val="0"/>
              </w:rPr>
              <w:t>瓣合式结构注射模（三瓣）</w:t>
            </w:r>
            <w:r w:rsidRPr="00641927">
              <w:rPr>
                <w:rFonts w:ascii="宋体" w:hAnsi="宋体" w:cs="宋体" w:hint="eastAsia"/>
                <w:color w:val="000000"/>
                <w:kern w:val="0"/>
              </w:rPr>
              <w:t>、</w:t>
            </w:r>
            <w:r w:rsidRPr="00641927">
              <w:rPr>
                <w:rFonts w:ascii="宋体" w:hAnsi="宋体" w:cs="宋体"/>
                <w:color w:val="000000"/>
                <w:kern w:val="0"/>
              </w:rPr>
              <w:t>瓣合式结构注射模（两瓣）</w:t>
            </w:r>
            <w:r w:rsidRPr="00641927">
              <w:rPr>
                <w:rFonts w:ascii="宋体" w:hAnsi="宋体" w:cs="宋体" w:hint="eastAsia"/>
                <w:color w:val="000000"/>
                <w:kern w:val="0"/>
              </w:rPr>
              <w:t>、</w:t>
            </w:r>
            <w:r w:rsidRPr="00641927">
              <w:rPr>
                <w:rFonts w:ascii="宋体" w:hAnsi="宋体" w:cs="宋体"/>
                <w:color w:val="000000"/>
                <w:kern w:val="0"/>
              </w:rPr>
              <w:t>热流道注射模（1模1穴）</w:t>
            </w:r>
            <w:r w:rsidRPr="00641927">
              <w:rPr>
                <w:rFonts w:ascii="宋体" w:hAnsi="宋体" w:cs="宋体" w:hint="eastAsia"/>
                <w:color w:val="000000"/>
                <w:kern w:val="0"/>
              </w:rPr>
              <w:t>、</w:t>
            </w:r>
            <w:r w:rsidRPr="00641927">
              <w:rPr>
                <w:rFonts w:ascii="宋体" w:hAnsi="宋体" w:cs="宋体"/>
                <w:color w:val="000000"/>
                <w:kern w:val="0"/>
              </w:rPr>
              <w:t>热流道注射模（1模2穴）</w:t>
            </w:r>
            <w:r w:rsidRPr="00641927">
              <w:rPr>
                <w:rFonts w:ascii="宋体" w:hAnsi="宋体" w:cs="宋体" w:hint="eastAsia"/>
                <w:color w:val="000000"/>
                <w:kern w:val="0"/>
              </w:rPr>
              <w:t>、</w:t>
            </w:r>
            <w:r w:rsidRPr="00641927">
              <w:rPr>
                <w:rFonts w:ascii="宋体" w:hAnsi="宋体" w:cs="宋体"/>
                <w:color w:val="000000"/>
                <w:kern w:val="0"/>
              </w:rPr>
              <w:t>溢式压缩模</w:t>
            </w:r>
            <w:r w:rsidRPr="00641927">
              <w:rPr>
                <w:rFonts w:ascii="宋体" w:hAnsi="宋体" w:cs="宋体" w:hint="eastAsia"/>
                <w:color w:val="000000"/>
                <w:kern w:val="0"/>
              </w:rPr>
              <w:t>、</w:t>
            </w:r>
            <w:r w:rsidRPr="00641927">
              <w:rPr>
                <w:rFonts w:ascii="宋体" w:hAnsi="宋体" w:cs="宋体"/>
                <w:color w:val="000000"/>
                <w:kern w:val="0"/>
              </w:rPr>
              <w:t>半溢式压缩模</w:t>
            </w:r>
            <w:r w:rsidRPr="00641927">
              <w:rPr>
                <w:rFonts w:ascii="宋体" w:hAnsi="宋体" w:cs="宋体" w:hint="eastAsia"/>
                <w:color w:val="000000"/>
                <w:kern w:val="0"/>
              </w:rPr>
              <w:t>、</w:t>
            </w:r>
            <w:r w:rsidRPr="00641927">
              <w:rPr>
                <w:rFonts w:ascii="宋体" w:hAnsi="宋体" w:cs="宋体"/>
                <w:color w:val="000000"/>
                <w:kern w:val="0"/>
              </w:rPr>
              <w:t>移动式压注模</w:t>
            </w:r>
            <w:r w:rsidRPr="00641927">
              <w:rPr>
                <w:rFonts w:ascii="宋体" w:hAnsi="宋体" w:cs="宋体" w:hint="eastAsia"/>
                <w:color w:val="000000"/>
                <w:kern w:val="0"/>
              </w:rPr>
              <w:t>、</w:t>
            </w:r>
            <w:r w:rsidRPr="00641927">
              <w:rPr>
                <w:rFonts w:ascii="宋体" w:hAnsi="宋体" w:cs="宋体"/>
                <w:color w:val="000000"/>
                <w:kern w:val="0"/>
              </w:rPr>
              <w:t>上加料室固定式压注模</w:t>
            </w:r>
            <w:r w:rsidRPr="00641927">
              <w:rPr>
                <w:rFonts w:ascii="宋体" w:hAnsi="宋体" w:cs="宋体" w:hint="eastAsia"/>
                <w:color w:val="000000"/>
                <w:kern w:val="0"/>
              </w:rPr>
              <w:t>、</w:t>
            </w:r>
            <w:r w:rsidRPr="00641927">
              <w:rPr>
                <w:rFonts w:ascii="宋体" w:hAnsi="宋体" w:cs="宋体"/>
                <w:color w:val="000000"/>
                <w:kern w:val="0"/>
              </w:rPr>
              <w:t>棒材挤出模（连接式）</w:t>
            </w:r>
            <w:r w:rsidRPr="00641927">
              <w:rPr>
                <w:rFonts w:ascii="宋体" w:hAnsi="宋体" w:cs="宋体" w:hint="eastAsia"/>
                <w:color w:val="000000"/>
                <w:kern w:val="0"/>
              </w:rPr>
              <w:t>、</w:t>
            </w:r>
            <w:r w:rsidRPr="00641927">
              <w:rPr>
                <w:rFonts w:ascii="宋体" w:hAnsi="宋体" w:cs="宋体"/>
                <w:color w:val="000000"/>
                <w:kern w:val="0"/>
              </w:rPr>
              <w:t>薄膜挤出机头（螺旋式）</w:t>
            </w:r>
            <w:r>
              <w:rPr>
                <w:rFonts w:ascii="宋体" w:hAnsi="宋体" w:cs="宋体" w:hint="eastAsia"/>
                <w:color w:val="000000"/>
                <w:kern w:val="0"/>
              </w:rPr>
              <w:t>。可满足模具拆装实验，要求单件重量&lt;5公斤、体积≤500*500*600</w:t>
            </w:r>
          </w:p>
          <w:p w:rsidR="00D913A3" w:rsidRDefault="00D913A3" w:rsidP="009B4F42">
            <w:pPr>
              <w:widowControl/>
              <w:jc w:val="left"/>
              <w:textAlignment w:val="center"/>
              <w:rPr>
                <w:rFonts w:ascii="宋体" w:hAnsi="宋体" w:cs="宋体"/>
                <w:color w:val="000000"/>
                <w:kern w:val="0"/>
              </w:rPr>
            </w:pPr>
            <w:r>
              <w:rPr>
                <w:rFonts w:ascii="宋体" w:hAnsi="宋体" w:cs="宋体" w:hint="eastAsia"/>
                <w:color w:val="000000"/>
                <w:kern w:val="0"/>
              </w:rPr>
              <w:t>要求模具每个零件都有编号，并提供模具标准装配图、零件图、三维模型（纸质版及电子档）</w:t>
            </w:r>
          </w:p>
          <w:p w:rsidR="00D913A3" w:rsidRDefault="00D913A3" w:rsidP="009B4F42">
            <w:pPr>
              <w:widowControl/>
              <w:jc w:val="left"/>
              <w:textAlignment w:val="center"/>
              <w:rPr>
                <w:rFonts w:ascii="宋体" w:hAnsi="宋体" w:cs="宋体"/>
                <w:color w:val="000000"/>
              </w:rPr>
            </w:pPr>
            <w:r>
              <w:rPr>
                <w:rFonts w:ascii="宋体" w:hAnsi="宋体" w:cs="宋体" w:hint="eastAsia"/>
              </w:rPr>
              <w:t>提供使用实验说明书及实验指导书。</w:t>
            </w:r>
            <w:r>
              <w:rPr>
                <w:rFonts w:ascii="宋体" w:hAnsi="宋体" w:cs="宋体" w:hint="eastAsia"/>
                <w:color w:val="000000"/>
                <w:kern w:val="0"/>
              </w:rPr>
              <w:t>（纸质版及电子档）</w:t>
            </w:r>
          </w:p>
        </w:tc>
        <w:tc>
          <w:tcPr>
            <w:tcW w:w="709" w:type="dxa"/>
            <w:vAlign w:val="center"/>
          </w:tcPr>
          <w:p w:rsidR="00D913A3" w:rsidRDefault="00D913A3" w:rsidP="00141C74">
            <w:pPr>
              <w:widowControl/>
              <w:jc w:val="center"/>
              <w:textAlignment w:val="center"/>
              <w:rPr>
                <w:rFonts w:ascii="宋体" w:hAnsi="宋体" w:cs="宋体"/>
                <w:color w:val="000000"/>
              </w:rPr>
            </w:pPr>
            <w:r>
              <w:rPr>
                <w:rFonts w:ascii="宋体" w:hAnsi="宋体" w:cs="宋体" w:hint="eastAsia"/>
                <w:color w:val="000000"/>
                <w:kern w:val="0"/>
              </w:rPr>
              <w:lastRenderedPageBreak/>
              <w:t>20</w:t>
            </w:r>
          </w:p>
        </w:tc>
        <w:tc>
          <w:tcPr>
            <w:tcW w:w="850" w:type="dxa"/>
            <w:vAlign w:val="center"/>
          </w:tcPr>
          <w:p w:rsidR="00D913A3" w:rsidRDefault="00D913A3" w:rsidP="00141C74">
            <w:pPr>
              <w:widowControl/>
              <w:jc w:val="center"/>
              <w:textAlignment w:val="center"/>
              <w:rPr>
                <w:rFonts w:ascii="宋体" w:hAnsi="宋体" w:cs="宋体"/>
                <w:color w:val="000000"/>
              </w:rPr>
            </w:pPr>
          </w:p>
        </w:tc>
        <w:tc>
          <w:tcPr>
            <w:tcW w:w="1069" w:type="dxa"/>
            <w:vAlign w:val="center"/>
          </w:tcPr>
          <w:p w:rsidR="00D913A3" w:rsidRDefault="00D913A3" w:rsidP="00141C74">
            <w:pPr>
              <w:widowControl/>
              <w:jc w:val="center"/>
              <w:textAlignment w:val="center"/>
              <w:rPr>
                <w:rFonts w:ascii="宋体" w:hAnsi="宋体" w:cs="宋体"/>
                <w:color w:val="000000"/>
              </w:rPr>
            </w:pPr>
          </w:p>
        </w:tc>
      </w:tr>
      <w:tr w:rsidR="00D913A3" w:rsidTr="00D913A3">
        <w:trPr>
          <w:trHeight w:val="463"/>
          <w:jc w:val="center"/>
        </w:trPr>
        <w:tc>
          <w:tcPr>
            <w:tcW w:w="587" w:type="dxa"/>
            <w:vAlign w:val="center"/>
          </w:tcPr>
          <w:p w:rsidR="00D913A3" w:rsidRDefault="00D913A3" w:rsidP="00141C74">
            <w:pPr>
              <w:jc w:val="center"/>
              <w:rPr>
                <w:rFonts w:ascii="宋体" w:hAnsi="宋体" w:cs="宋体"/>
              </w:rPr>
            </w:pPr>
            <w:r>
              <w:rPr>
                <w:rFonts w:ascii="宋体" w:hAnsi="宋体" w:cs="宋体" w:hint="eastAsia"/>
              </w:rPr>
              <w:lastRenderedPageBreak/>
              <w:t>4</w:t>
            </w:r>
          </w:p>
        </w:tc>
        <w:tc>
          <w:tcPr>
            <w:tcW w:w="1052" w:type="dxa"/>
            <w:vAlign w:val="center"/>
          </w:tcPr>
          <w:p w:rsidR="00D913A3" w:rsidRDefault="00D913A3" w:rsidP="00141C74">
            <w:pPr>
              <w:widowControl/>
              <w:jc w:val="center"/>
              <w:textAlignment w:val="center"/>
              <w:rPr>
                <w:rFonts w:ascii="宋体" w:hAnsi="宋体" w:cs="宋体"/>
                <w:color w:val="000000"/>
              </w:rPr>
            </w:pPr>
            <w:r>
              <w:rPr>
                <w:rFonts w:ascii="宋体" w:hAnsi="宋体" w:cs="宋体" w:hint="eastAsia"/>
                <w:color w:val="000000"/>
                <w:kern w:val="0"/>
              </w:rPr>
              <w:t>夹具模型</w:t>
            </w:r>
          </w:p>
        </w:tc>
        <w:tc>
          <w:tcPr>
            <w:tcW w:w="1098" w:type="dxa"/>
            <w:vAlign w:val="center"/>
          </w:tcPr>
          <w:p w:rsidR="00D913A3" w:rsidRDefault="00D913A3" w:rsidP="00141C74">
            <w:pPr>
              <w:jc w:val="center"/>
              <w:rPr>
                <w:rFonts w:ascii="宋体" w:hAnsi="宋体" w:cs="宋体"/>
              </w:rPr>
            </w:pPr>
          </w:p>
        </w:tc>
        <w:tc>
          <w:tcPr>
            <w:tcW w:w="4627" w:type="dxa"/>
            <w:vAlign w:val="center"/>
          </w:tcPr>
          <w:p w:rsidR="00D913A3" w:rsidRDefault="00D913A3" w:rsidP="001E6951">
            <w:pPr>
              <w:rPr>
                <w:rFonts w:ascii="宋体" w:hAnsi="宋体" w:cs="Arial"/>
                <w:kern w:val="0"/>
              </w:rPr>
            </w:pPr>
            <w:r>
              <w:rPr>
                <w:rFonts w:ascii="宋体" w:hAnsi="宋体" w:cs="宋体" w:hint="eastAsia"/>
                <w:color w:val="000000"/>
                <w:kern w:val="0"/>
              </w:rPr>
              <w:t>车、铣、钻等典型的工装夹具模型，材质为</w:t>
            </w:r>
            <w:r>
              <w:rPr>
                <w:rFonts w:ascii="宋体" w:hAnsi="宋体" w:cs="Arial" w:hint="eastAsia"/>
                <w:kern w:val="0"/>
              </w:rPr>
              <w:t>采用铝合金与优质PVC（A板）结合制作，可拆装，实物标准件联接，每套夹具外形参考尺寸在260×320×280mm—280×380×320mm之间。含</w:t>
            </w:r>
            <w:r>
              <w:rPr>
                <w:rFonts w:ascii="宋体" w:hAnsi="宋体" w:cs="Arial"/>
                <w:kern w:val="0"/>
              </w:rPr>
              <w:t>车床夹具</w:t>
            </w:r>
            <w:r>
              <w:rPr>
                <w:rFonts w:ascii="宋体" w:hAnsi="宋体" w:cs="Arial" w:hint="eastAsia"/>
                <w:kern w:val="0"/>
              </w:rPr>
              <w:t>（5件）：角铁式车夹具、液性塑料定心夹紧车床夹具、成组车孔夹具、拨叉成组车床夹具、多件装夹车床夹具</w:t>
            </w:r>
          </w:p>
          <w:p w:rsidR="00D913A3" w:rsidRDefault="00D913A3" w:rsidP="001E6951">
            <w:pPr>
              <w:rPr>
                <w:rFonts w:ascii="宋体" w:hAnsi="宋体" w:cs="Arial"/>
                <w:kern w:val="0"/>
              </w:rPr>
            </w:pPr>
            <w:r>
              <w:rPr>
                <w:rFonts w:ascii="宋体" w:hAnsi="宋体" w:cs="Arial" w:hint="eastAsia"/>
                <w:kern w:val="0"/>
              </w:rPr>
              <w:t>铣、磨、镗</w:t>
            </w:r>
            <w:r>
              <w:rPr>
                <w:rFonts w:ascii="宋体" w:hAnsi="宋体" w:cs="Arial"/>
                <w:kern w:val="0"/>
              </w:rPr>
              <w:t>床夹具</w:t>
            </w:r>
            <w:r>
              <w:rPr>
                <w:rFonts w:ascii="宋体" w:hAnsi="宋体" w:cs="Arial" w:hint="eastAsia"/>
                <w:kern w:val="0"/>
              </w:rPr>
              <w:t>（9件）：垫块铣直角面夹具、立轴分度铣夹具、双支承镗床夹具（带浮动镗杆）、连续夹紧可调铣夹具、铣鼻竖夹具、拨叉成组铣床夹具、立式镗床夹具、油泵上体三孔镗夹具、凸键轴磨床夹具</w:t>
            </w:r>
          </w:p>
          <w:p w:rsidR="00D913A3" w:rsidRDefault="00D913A3" w:rsidP="001E6951">
            <w:pPr>
              <w:rPr>
                <w:rFonts w:ascii="宋体" w:hAnsi="宋体" w:cs="Arial"/>
                <w:kern w:val="0"/>
              </w:rPr>
            </w:pPr>
            <w:r>
              <w:rPr>
                <w:rFonts w:ascii="宋体" w:hAnsi="宋体" w:cs="Arial" w:hint="eastAsia"/>
                <w:kern w:val="0"/>
              </w:rPr>
              <w:t>钻</w:t>
            </w:r>
            <w:r>
              <w:rPr>
                <w:rFonts w:ascii="宋体" w:hAnsi="宋体" w:cs="Arial"/>
                <w:kern w:val="0"/>
              </w:rPr>
              <w:t>床夹具</w:t>
            </w:r>
            <w:r>
              <w:rPr>
                <w:rFonts w:ascii="宋体" w:hAnsi="宋体" w:cs="Arial" w:hint="eastAsia"/>
                <w:kern w:val="0"/>
              </w:rPr>
              <w:t>（8件）： 钻摇臂锁紧孔钻模、轴类零件径向孔可调钻模、拨叉成组钻床夹具、回转式钻模、分度钻夹具、箱式钻模、托架斜孔钻模、短轴钻孔成组夹具</w:t>
            </w:r>
          </w:p>
          <w:p w:rsidR="00D913A3" w:rsidRDefault="00D913A3" w:rsidP="001E6951">
            <w:pPr>
              <w:widowControl/>
              <w:jc w:val="left"/>
              <w:textAlignment w:val="center"/>
              <w:rPr>
                <w:rFonts w:ascii="宋体" w:hAnsi="宋体" w:cs="宋体"/>
                <w:color w:val="000000"/>
                <w:kern w:val="0"/>
              </w:rPr>
            </w:pPr>
            <w:r>
              <w:rPr>
                <w:rFonts w:ascii="宋体" w:hAnsi="宋体" w:cs="Arial" w:hint="eastAsia"/>
                <w:kern w:val="0"/>
              </w:rPr>
              <w:t>其他夹具（3件）：斜楔滑块式空心夹具、万能夹具结构、拉花键孔成组拉床夹具（含拉刀）</w:t>
            </w:r>
            <w:r>
              <w:rPr>
                <w:rFonts w:ascii="宋体" w:hAnsi="宋体" w:cs="宋体" w:hint="eastAsia"/>
                <w:color w:val="000000"/>
                <w:kern w:val="0"/>
              </w:rPr>
              <w:t xml:space="preserve"> 可满足夹具拆装实验要求单件重量&lt;5公斤、体积≤500*450*600</w:t>
            </w:r>
          </w:p>
          <w:p w:rsidR="00D913A3" w:rsidRDefault="00D913A3" w:rsidP="00141C74">
            <w:pPr>
              <w:widowControl/>
              <w:jc w:val="left"/>
              <w:textAlignment w:val="center"/>
              <w:rPr>
                <w:rFonts w:ascii="宋体" w:hAnsi="宋体" w:cs="宋体"/>
                <w:color w:val="000000"/>
                <w:kern w:val="0"/>
              </w:rPr>
            </w:pPr>
            <w:r>
              <w:rPr>
                <w:rFonts w:ascii="宋体" w:hAnsi="宋体" w:cs="宋体" w:hint="eastAsia"/>
                <w:color w:val="000000"/>
                <w:kern w:val="0"/>
              </w:rPr>
              <w:t>要求夹具每个零件都有编号，并提供夹具标准装配图、零件图、三维模型（纸质版及电子档）</w:t>
            </w:r>
          </w:p>
          <w:p w:rsidR="00D913A3" w:rsidRDefault="00D913A3" w:rsidP="00141C74">
            <w:pPr>
              <w:widowControl/>
              <w:jc w:val="left"/>
              <w:textAlignment w:val="center"/>
              <w:rPr>
                <w:rFonts w:ascii="宋体" w:hAnsi="宋体" w:cs="宋体"/>
                <w:color w:val="000000"/>
              </w:rPr>
            </w:pPr>
            <w:r>
              <w:rPr>
                <w:rFonts w:ascii="宋体" w:hAnsi="宋体" w:cs="宋体" w:hint="eastAsia"/>
              </w:rPr>
              <w:t>提供使用实验说明书及实验指导书。</w:t>
            </w:r>
            <w:r>
              <w:rPr>
                <w:rFonts w:ascii="宋体" w:hAnsi="宋体" w:cs="宋体" w:hint="eastAsia"/>
                <w:color w:val="000000"/>
                <w:kern w:val="0"/>
              </w:rPr>
              <w:t>（纸质版及电子档）</w:t>
            </w:r>
          </w:p>
        </w:tc>
        <w:tc>
          <w:tcPr>
            <w:tcW w:w="709" w:type="dxa"/>
            <w:vAlign w:val="center"/>
          </w:tcPr>
          <w:p w:rsidR="00D913A3" w:rsidRDefault="00D913A3" w:rsidP="00141C74">
            <w:pPr>
              <w:widowControl/>
              <w:jc w:val="center"/>
              <w:textAlignment w:val="center"/>
              <w:rPr>
                <w:rFonts w:ascii="宋体" w:hAnsi="宋体" w:cs="宋体"/>
                <w:color w:val="000000"/>
              </w:rPr>
            </w:pPr>
            <w:r>
              <w:rPr>
                <w:rFonts w:ascii="宋体" w:hAnsi="宋体" w:cs="宋体" w:hint="eastAsia"/>
                <w:color w:val="000000"/>
                <w:kern w:val="0"/>
              </w:rPr>
              <w:t>20</w:t>
            </w:r>
          </w:p>
        </w:tc>
        <w:tc>
          <w:tcPr>
            <w:tcW w:w="850" w:type="dxa"/>
            <w:vAlign w:val="center"/>
          </w:tcPr>
          <w:p w:rsidR="00D913A3" w:rsidRDefault="00D913A3" w:rsidP="00141C74">
            <w:pPr>
              <w:widowControl/>
              <w:jc w:val="center"/>
              <w:textAlignment w:val="center"/>
              <w:rPr>
                <w:rFonts w:ascii="宋体" w:hAnsi="宋体" w:cs="宋体"/>
                <w:color w:val="000000"/>
              </w:rPr>
            </w:pPr>
          </w:p>
        </w:tc>
        <w:tc>
          <w:tcPr>
            <w:tcW w:w="1069" w:type="dxa"/>
            <w:vAlign w:val="center"/>
          </w:tcPr>
          <w:p w:rsidR="00D913A3" w:rsidRDefault="00D913A3" w:rsidP="00141C74">
            <w:pPr>
              <w:widowControl/>
              <w:jc w:val="center"/>
              <w:textAlignment w:val="center"/>
              <w:rPr>
                <w:rFonts w:ascii="宋体" w:hAnsi="宋体" w:cs="宋体"/>
                <w:color w:val="000000"/>
              </w:rPr>
            </w:pPr>
          </w:p>
        </w:tc>
      </w:tr>
      <w:tr w:rsidR="00D913A3" w:rsidTr="00D913A3">
        <w:trPr>
          <w:trHeight w:val="274"/>
          <w:jc w:val="center"/>
        </w:trPr>
        <w:tc>
          <w:tcPr>
            <w:tcW w:w="587" w:type="dxa"/>
            <w:vAlign w:val="center"/>
          </w:tcPr>
          <w:p w:rsidR="00D913A3" w:rsidRDefault="00D913A3" w:rsidP="00141C74">
            <w:pPr>
              <w:jc w:val="center"/>
              <w:rPr>
                <w:rFonts w:ascii="宋体" w:hAnsi="宋体" w:cs="宋体"/>
              </w:rPr>
            </w:pPr>
            <w:r>
              <w:rPr>
                <w:rFonts w:ascii="宋体" w:hAnsi="宋体" w:cs="宋体" w:hint="eastAsia"/>
              </w:rPr>
              <w:t>5</w:t>
            </w:r>
          </w:p>
        </w:tc>
        <w:tc>
          <w:tcPr>
            <w:tcW w:w="1052" w:type="dxa"/>
            <w:vAlign w:val="center"/>
          </w:tcPr>
          <w:p w:rsidR="00D913A3" w:rsidRDefault="00D913A3" w:rsidP="00141C74">
            <w:pPr>
              <w:widowControl/>
              <w:jc w:val="center"/>
              <w:textAlignment w:val="center"/>
              <w:rPr>
                <w:rFonts w:ascii="宋体" w:hAnsi="宋体" w:cs="宋体"/>
                <w:color w:val="000000"/>
              </w:rPr>
            </w:pPr>
            <w:r>
              <w:rPr>
                <w:rFonts w:ascii="宋体" w:hAnsi="宋体" w:cs="宋体" w:hint="eastAsia"/>
                <w:color w:val="000000"/>
                <w:kern w:val="0"/>
              </w:rPr>
              <w:t>减速箱模型</w:t>
            </w:r>
          </w:p>
        </w:tc>
        <w:tc>
          <w:tcPr>
            <w:tcW w:w="1098" w:type="dxa"/>
            <w:vAlign w:val="center"/>
          </w:tcPr>
          <w:p w:rsidR="00D913A3" w:rsidRDefault="00D913A3" w:rsidP="00141C74">
            <w:pPr>
              <w:jc w:val="center"/>
              <w:rPr>
                <w:rFonts w:ascii="宋体" w:hAnsi="宋体" w:cs="宋体"/>
              </w:rPr>
            </w:pPr>
          </w:p>
        </w:tc>
        <w:tc>
          <w:tcPr>
            <w:tcW w:w="4627" w:type="dxa"/>
            <w:vAlign w:val="center"/>
          </w:tcPr>
          <w:p w:rsidR="00D913A3" w:rsidRDefault="00D913A3" w:rsidP="00141C74">
            <w:pPr>
              <w:widowControl/>
              <w:jc w:val="left"/>
              <w:textAlignment w:val="center"/>
              <w:rPr>
                <w:rFonts w:ascii="宋体" w:hAnsi="宋体" w:cs="宋体"/>
                <w:color w:val="000000"/>
                <w:kern w:val="0"/>
              </w:rPr>
            </w:pPr>
            <w:r>
              <w:rPr>
                <w:rFonts w:ascii="宋体" w:hAnsi="宋体" w:cs="宋体" w:hint="eastAsia"/>
                <w:color w:val="000000"/>
                <w:kern w:val="0"/>
              </w:rPr>
              <w:t>含一、二级传动，各类型的减速箱，材质为铝合金，要求各零件标上数字编号(不同减速箱要求编号有所区别)。要求单件重量&lt;7公斤、体积≤500*500*500</w:t>
            </w:r>
          </w:p>
          <w:p w:rsidR="00D913A3" w:rsidRDefault="00D913A3" w:rsidP="00141C74">
            <w:pPr>
              <w:widowControl/>
              <w:jc w:val="left"/>
              <w:textAlignment w:val="center"/>
              <w:rPr>
                <w:rFonts w:ascii="宋体" w:hAnsi="宋体" w:cs="宋体"/>
                <w:color w:val="000000"/>
                <w:kern w:val="0"/>
              </w:rPr>
            </w:pPr>
            <w:r>
              <w:rPr>
                <w:rFonts w:ascii="宋体" w:hAnsi="宋体" w:cs="宋体" w:hint="eastAsia"/>
                <w:color w:val="000000"/>
                <w:kern w:val="0"/>
              </w:rPr>
              <w:t>并提供减速箱标准装配图、零件图、三维模型（纸质版及电子档）</w:t>
            </w:r>
          </w:p>
          <w:p w:rsidR="00D913A3" w:rsidRDefault="00D913A3" w:rsidP="00141C74">
            <w:pPr>
              <w:widowControl/>
              <w:jc w:val="left"/>
              <w:textAlignment w:val="center"/>
              <w:rPr>
                <w:rFonts w:ascii="宋体" w:hAnsi="宋体" w:cs="宋体"/>
                <w:color w:val="000000"/>
              </w:rPr>
            </w:pPr>
            <w:r>
              <w:rPr>
                <w:rFonts w:ascii="宋体" w:hAnsi="宋体" w:cs="宋体" w:hint="eastAsia"/>
              </w:rPr>
              <w:t>提供使用实验说明书及实验指导书。</w:t>
            </w:r>
            <w:r>
              <w:rPr>
                <w:rFonts w:ascii="宋体" w:hAnsi="宋体" w:cs="宋体" w:hint="eastAsia"/>
                <w:color w:val="000000"/>
                <w:kern w:val="0"/>
              </w:rPr>
              <w:t>（纸质版及</w:t>
            </w:r>
            <w:r>
              <w:rPr>
                <w:rFonts w:ascii="宋体" w:hAnsi="宋体" w:cs="宋体" w:hint="eastAsia"/>
                <w:color w:val="000000"/>
                <w:kern w:val="0"/>
              </w:rPr>
              <w:lastRenderedPageBreak/>
              <w:t>电子档）</w:t>
            </w:r>
          </w:p>
        </w:tc>
        <w:tc>
          <w:tcPr>
            <w:tcW w:w="709" w:type="dxa"/>
            <w:vAlign w:val="center"/>
          </w:tcPr>
          <w:p w:rsidR="00D913A3" w:rsidRDefault="00D913A3" w:rsidP="00141C74">
            <w:pPr>
              <w:widowControl/>
              <w:jc w:val="center"/>
              <w:textAlignment w:val="center"/>
              <w:rPr>
                <w:rFonts w:ascii="宋体" w:hAnsi="宋体" w:cs="宋体"/>
                <w:color w:val="000000"/>
              </w:rPr>
            </w:pPr>
            <w:r>
              <w:rPr>
                <w:rFonts w:ascii="宋体" w:hAnsi="宋体" w:cs="宋体" w:hint="eastAsia"/>
                <w:color w:val="000000"/>
                <w:kern w:val="0"/>
              </w:rPr>
              <w:lastRenderedPageBreak/>
              <w:t>20</w:t>
            </w:r>
          </w:p>
        </w:tc>
        <w:tc>
          <w:tcPr>
            <w:tcW w:w="850" w:type="dxa"/>
            <w:vAlign w:val="center"/>
          </w:tcPr>
          <w:p w:rsidR="00D913A3" w:rsidRDefault="00D913A3" w:rsidP="00141C74">
            <w:pPr>
              <w:widowControl/>
              <w:jc w:val="center"/>
              <w:textAlignment w:val="center"/>
              <w:rPr>
                <w:rFonts w:ascii="宋体" w:hAnsi="宋体" w:cs="宋体"/>
                <w:color w:val="000000"/>
              </w:rPr>
            </w:pPr>
          </w:p>
        </w:tc>
        <w:tc>
          <w:tcPr>
            <w:tcW w:w="1069" w:type="dxa"/>
            <w:vAlign w:val="center"/>
          </w:tcPr>
          <w:p w:rsidR="00D913A3" w:rsidRDefault="00D913A3" w:rsidP="00141C74">
            <w:pPr>
              <w:widowControl/>
              <w:jc w:val="center"/>
              <w:textAlignment w:val="center"/>
              <w:rPr>
                <w:rFonts w:ascii="宋体" w:hAnsi="宋体" w:cs="宋体"/>
                <w:color w:val="000000"/>
              </w:rPr>
            </w:pPr>
          </w:p>
        </w:tc>
      </w:tr>
      <w:tr w:rsidR="00D913A3" w:rsidTr="00D913A3">
        <w:trPr>
          <w:trHeight w:val="2086"/>
          <w:jc w:val="center"/>
        </w:trPr>
        <w:tc>
          <w:tcPr>
            <w:tcW w:w="587" w:type="dxa"/>
            <w:vAlign w:val="center"/>
          </w:tcPr>
          <w:p w:rsidR="00D913A3" w:rsidRDefault="00D913A3" w:rsidP="00141C74">
            <w:pPr>
              <w:jc w:val="center"/>
              <w:rPr>
                <w:rFonts w:ascii="宋体" w:hAnsi="宋体" w:cs="宋体"/>
              </w:rPr>
            </w:pPr>
            <w:r>
              <w:rPr>
                <w:rFonts w:ascii="宋体" w:hAnsi="宋体" w:cs="宋体" w:hint="eastAsia"/>
              </w:rPr>
              <w:lastRenderedPageBreak/>
              <w:t>6</w:t>
            </w:r>
          </w:p>
        </w:tc>
        <w:tc>
          <w:tcPr>
            <w:tcW w:w="1052" w:type="dxa"/>
            <w:vAlign w:val="center"/>
          </w:tcPr>
          <w:p w:rsidR="00D913A3" w:rsidRDefault="00D913A3" w:rsidP="00141C74">
            <w:pPr>
              <w:widowControl/>
              <w:jc w:val="center"/>
              <w:textAlignment w:val="center"/>
              <w:rPr>
                <w:rFonts w:ascii="宋体" w:hAnsi="宋体" w:cs="宋体"/>
                <w:color w:val="000000"/>
              </w:rPr>
            </w:pPr>
            <w:r>
              <w:rPr>
                <w:rFonts w:ascii="宋体" w:hAnsi="宋体" w:cs="宋体" w:hint="eastAsia"/>
                <w:color w:val="000000"/>
                <w:kern w:val="0"/>
              </w:rPr>
              <w:t>带传动实验台</w:t>
            </w:r>
          </w:p>
        </w:tc>
        <w:tc>
          <w:tcPr>
            <w:tcW w:w="1098" w:type="dxa"/>
            <w:vAlign w:val="center"/>
          </w:tcPr>
          <w:p w:rsidR="00D913A3" w:rsidRDefault="00D913A3" w:rsidP="00141C74">
            <w:pPr>
              <w:jc w:val="center"/>
              <w:rPr>
                <w:rFonts w:ascii="宋体" w:hAnsi="宋体" w:cs="宋体"/>
              </w:rPr>
            </w:pPr>
          </w:p>
        </w:tc>
        <w:tc>
          <w:tcPr>
            <w:tcW w:w="4627" w:type="dxa"/>
            <w:vAlign w:val="center"/>
          </w:tcPr>
          <w:p w:rsidR="00D913A3" w:rsidRDefault="00D913A3" w:rsidP="001E6951">
            <w:pPr>
              <w:rPr>
                <w:rFonts w:ascii="宋体" w:hAnsi="宋体"/>
              </w:rPr>
            </w:pPr>
            <w:r>
              <w:rPr>
                <w:rFonts w:ascii="宋体" w:hAnsi="宋体" w:cs="宋体" w:hint="eastAsia"/>
                <w:color w:val="000000"/>
                <w:kern w:val="0"/>
              </w:rPr>
              <w:t>能满足带传动性能测试（含滑差率，机械效率等）等实验，能满足分级加重，预紧力加载最高重量≥2.5公斤，可分级增加负载≥5个档位，</w:t>
            </w:r>
            <w:r w:rsidRPr="005115F6">
              <w:rPr>
                <w:rFonts w:ascii="宋体" w:hAnsi="宋体" w:hint="eastAsia"/>
              </w:rPr>
              <w:t xml:space="preserve"> </w:t>
            </w:r>
          </w:p>
          <w:p w:rsidR="00D913A3" w:rsidRDefault="00D913A3" w:rsidP="001E6951">
            <w:pPr>
              <w:rPr>
                <w:rFonts w:ascii="宋体" w:hAnsi="宋体"/>
              </w:rPr>
            </w:pPr>
            <w:r>
              <w:rPr>
                <w:rFonts w:ascii="宋体" w:hAnsi="宋体" w:hint="eastAsia"/>
              </w:rPr>
              <w:t>可开展的实验项目：</w:t>
            </w:r>
          </w:p>
          <w:p w:rsidR="00D913A3" w:rsidRPr="005115F6" w:rsidRDefault="00D913A3" w:rsidP="001E6951">
            <w:pPr>
              <w:rPr>
                <w:rFonts w:ascii="宋体" w:hAnsi="宋体"/>
              </w:rPr>
            </w:pPr>
            <w:r w:rsidRPr="005115F6">
              <w:rPr>
                <w:rFonts w:ascii="宋体" w:hAnsi="宋体" w:hint="eastAsia"/>
              </w:rPr>
              <w:t>1、平皮带和三角带滑差率和皮带传动效率的测定，通过计算机测试分析软件测试并自动绘制滑差曲线和效率曲线；</w:t>
            </w:r>
          </w:p>
          <w:p w:rsidR="00D913A3" w:rsidRPr="005115F6" w:rsidRDefault="00D913A3" w:rsidP="001E6951">
            <w:pPr>
              <w:rPr>
                <w:rFonts w:ascii="宋体" w:hAnsi="宋体"/>
              </w:rPr>
            </w:pPr>
            <w:r w:rsidRPr="005115F6">
              <w:rPr>
                <w:rFonts w:ascii="宋体" w:hAnsi="宋体" w:hint="eastAsia"/>
              </w:rPr>
              <w:t>2、通过数码显示面板读数进行平皮带和三角带滑差率和皮带传动效率的测定，计算机或人工绘制滑差曲线和效率曲线。</w:t>
            </w:r>
          </w:p>
          <w:p w:rsidR="00D913A3" w:rsidRPr="005115F6" w:rsidRDefault="00D913A3" w:rsidP="001E6951">
            <w:pPr>
              <w:rPr>
                <w:rFonts w:ascii="宋体" w:hAnsi="宋体"/>
              </w:rPr>
            </w:pPr>
            <w:r w:rsidRPr="005115F6">
              <w:rPr>
                <w:rFonts w:ascii="宋体" w:hAnsi="宋体" w:hint="eastAsia"/>
              </w:rPr>
              <w:t>3、对其他类型的带传动的安装、调整及测量</w:t>
            </w:r>
          </w:p>
          <w:p w:rsidR="00D913A3" w:rsidRPr="005115F6" w:rsidRDefault="00D913A3" w:rsidP="001E6951">
            <w:pPr>
              <w:pStyle w:val="ae"/>
              <w:adjustRightInd w:val="0"/>
              <w:snapToGrid w:val="0"/>
              <w:ind w:firstLineChars="0" w:firstLine="0"/>
              <w:jc w:val="left"/>
              <w:rPr>
                <w:rFonts w:ascii="宋体" w:hAnsi="宋体"/>
              </w:rPr>
            </w:pPr>
            <w:r w:rsidRPr="005115F6">
              <w:rPr>
                <w:rFonts w:ascii="宋体" w:hAnsi="宋体" w:hint="eastAsia"/>
              </w:rPr>
              <w:t>技术参数：</w:t>
            </w:r>
          </w:p>
          <w:p w:rsidR="00D913A3" w:rsidRPr="005115F6" w:rsidRDefault="00D913A3" w:rsidP="001E6951">
            <w:pPr>
              <w:rPr>
                <w:rFonts w:ascii="宋体" w:hAnsi="宋体"/>
              </w:rPr>
            </w:pPr>
            <w:r w:rsidRPr="005115F6">
              <w:rPr>
                <w:rFonts w:ascii="宋体" w:hAnsi="宋体" w:hint="eastAsia"/>
              </w:rPr>
              <w:t>1、驱动电机功率：355w/220v</w:t>
            </w:r>
          </w:p>
          <w:p w:rsidR="00D913A3" w:rsidRPr="005115F6" w:rsidRDefault="00D913A3" w:rsidP="001E6951">
            <w:pPr>
              <w:rPr>
                <w:rFonts w:ascii="宋体" w:hAnsi="宋体"/>
              </w:rPr>
            </w:pPr>
            <w:r w:rsidRPr="005115F6">
              <w:rPr>
                <w:rFonts w:ascii="宋体" w:hAnsi="宋体" w:hint="eastAsia"/>
              </w:rPr>
              <w:t>2、负载电机功率：355w</w:t>
            </w:r>
          </w:p>
          <w:p w:rsidR="00D913A3" w:rsidRPr="005115F6" w:rsidRDefault="00D913A3" w:rsidP="001E6951">
            <w:pPr>
              <w:rPr>
                <w:rFonts w:ascii="宋体" w:hAnsi="宋体"/>
              </w:rPr>
            </w:pPr>
            <w:r w:rsidRPr="005115F6">
              <w:rPr>
                <w:rFonts w:ascii="宋体" w:hAnsi="宋体" w:hint="eastAsia"/>
              </w:rPr>
              <w:t>3、调速方式及范围：无级调速，0-1500r/min</w:t>
            </w:r>
          </w:p>
          <w:p w:rsidR="00D913A3" w:rsidRPr="005115F6" w:rsidRDefault="00D913A3" w:rsidP="001E6951">
            <w:pPr>
              <w:rPr>
                <w:rFonts w:ascii="宋体" w:hAnsi="宋体"/>
              </w:rPr>
            </w:pPr>
            <w:r w:rsidRPr="005115F6">
              <w:rPr>
                <w:rFonts w:ascii="宋体" w:hAnsi="宋体" w:hint="eastAsia"/>
              </w:rPr>
              <w:t>4、负载范围及加载方式：0-360W，无级加载</w:t>
            </w:r>
          </w:p>
          <w:p w:rsidR="00D913A3" w:rsidRPr="005115F6" w:rsidRDefault="00D913A3" w:rsidP="001E6951">
            <w:pPr>
              <w:rPr>
                <w:rFonts w:ascii="宋体" w:hAnsi="宋体"/>
              </w:rPr>
            </w:pPr>
            <w:r w:rsidRPr="005115F6">
              <w:rPr>
                <w:rFonts w:ascii="宋体" w:hAnsi="宋体" w:hint="eastAsia"/>
              </w:rPr>
              <w:t>5、测力传感器：100N 精度：0.1%</w:t>
            </w:r>
          </w:p>
          <w:p w:rsidR="00D913A3" w:rsidRPr="005115F6" w:rsidRDefault="00D913A3" w:rsidP="001E6951">
            <w:pPr>
              <w:rPr>
                <w:rFonts w:ascii="宋体" w:hAnsi="宋体"/>
              </w:rPr>
            </w:pPr>
            <w:r w:rsidRPr="005115F6">
              <w:rPr>
                <w:rFonts w:ascii="宋体" w:hAnsi="宋体" w:hint="eastAsia"/>
              </w:rPr>
              <w:t>6、角位移传感器：1000栅/转</w:t>
            </w:r>
          </w:p>
          <w:p w:rsidR="00D913A3" w:rsidRPr="005115F6" w:rsidRDefault="00D913A3" w:rsidP="001E6951">
            <w:pPr>
              <w:rPr>
                <w:rFonts w:ascii="宋体" w:hAnsi="宋体"/>
              </w:rPr>
            </w:pPr>
            <w:r w:rsidRPr="005115F6">
              <w:rPr>
                <w:rFonts w:ascii="宋体" w:hAnsi="宋体" w:hint="eastAsia"/>
              </w:rPr>
              <w:t>7、平带轮、圆带轮、同步带轮直径：D1=D2=120mm，</w:t>
            </w:r>
          </w:p>
          <w:p w:rsidR="00D913A3" w:rsidRPr="005115F6" w:rsidRDefault="00D913A3" w:rsidP="001E6951">
            <w:pPr>
              <w:rPr>
                <w:rFonts w:ascii="宋体" w:hAnsi="宋体"/>
              </w:rPr>
            </w:pPr>
            <w:r w:rsidRPr="005115F6">
              <w:rPr>
                <w:rFonts w:ascii="宋体" w:hAnsi="宋体" w:hint="eastAsia"/>
              </w:rPr>
              <w:t>8、三角带轮D1=120mm，D2=80mm</w:t>
            </w:r>
          </w:p>
          <w:p w:rsidR="00D913A3" w:rsidRDefault="00D913A3" w:rsidP="001E6951">
            <w:pPr>
              <w:widowControl/>
              <w:jc w:val="left"/>
              <w:textAlignment w:val="center"/>
              <w:rPr>
                <w:rFonts w:ascii="宋体" w:hAnsi="宋体"/>
              </w:rPr>
            </w:pPr>
            <w:r w:rsidRPr="005115F6">
              <w:rPr>
                <w:rFonts w:ascii="宋体" w:hAnsi="宋体" w:hint="eastAsia"/>
              </w:rPr>
              <w:t>9、外形尺寸：750×550×440mm</w:t>
            </w:r>
          </w:p>
          <w:p w:rsidR="00D913A3" w:rsidRDefault="00D913A3" w:rsidP="001E6951">
            <w:pPr>
              <w:widowControl/>
              <w:jc w:val="left"/>
              <w:textAlignment w:val="center"/>
              <w:rPr>
                <w:rFonts w:ascii="宋体" w:hAnsi="宋体" w:cs="宋体"/>
                <w:color w:val="000000"/>
              </w:rPr>
            </w:pPr>
            <w:r>
              <w:rPr>
                <w:rFonts w:ascii="宋体" w:hAnsi="宋体" w:cs="宋体" w:hint="eastAsia"/>
              </w:rPr>
              <w:t>提供使用实验说明书及实验指导书。</w:t>
            </w:r>
            <w:r>
              <w:rPr>
                <w:rFonts w:ascii="宋体" w:hAnsi="宋体" w:cs="宋体" w:hint="eastAsia"/>
                <w:color w:val="000000"/>
                <w:kern w:val="0"/>
              </w:rPr>
              <w:t>（纸质版及电子档）</w:t>
            </w:r>
          </w:p>
        </w:tc>
        <w:tc>
          <w:tcPr>
            <w:tcW w:w="709" w:type="dxa"/>
            <w:vAlign w:val="center"/>
          </w:tcPr>
          <w:p w:rsidR="00D913A3" w:rsidRDefault="00D913A3" w:rsidP="00141C74">
            <w:pPr>
              <w:widowControl/>
              <w:jc w:val="center"/>
              <w:textAlignment w:val="center"/>
              <w:rPr>
                <w:rFonts w:ascii="宋体" w:hAnsi="宋体" w:cs="宋体"/>
                <w:color w:val="000000"/>
              </w:rPr>
            </w:pPr>
            <w:r>
              <w:rPr>
                <w:rFonts w:ascii="宋体" w:hAnsi="宋体" w:cs="宋体" w:hint="eastAsia"/>
                <w:color w:val="000000"/>
                <w:kern w:val="0"/>
              </w:rPr>
              <w:t>5</w:t>
            </w:r>
          </w:p>
        </w:tc>
        <w:tc>
          <w:tcPr>
            <w:tcW w:w="850" w:type="dxa"/>
            <w:vAlign w:val="center"/>
          </w:tcPr>
          <w:p w:rsidR="00D913A3" w:rsidRDefault="00D913A3" w:rsidP="00141C74">
            <w:pPr>
              <w:widowControl/>
              <w:jc w:val="center"/>
              <w:textAlignment w:val="center"/>
              <w:rPr>
                <w:rFonts w:ascii="宋体" w:hAnsi="宋体" w:cs="宋体"/>
                <w:color w:val="000000"/>
              </w:rPr>
            </w:pPr>
          </w:p>
        </w:tc>
        <w:tc>
          <w:tcPr>
            <w:tcW w:w="1069" w:type="dxa"/>
            <w:vAlign w:val="center"/>
          </w:tcPr>
          <w:p w:rsidR="00D913A3" w:rsidRDefault="00D913A3" w:rsidP="00141C74">
            <w:pPr>
              <w:widowControl/>
              <w:jc w:val="center"/>
              <w:textAlignment w:val="center"/>
              <w:rPr>
                <w:rFonts w:ascii="宋体" w:hAnsi="宋体" w:cs="宋体"/>
                <w:color w:val="000000"/>
              </w:rPr>
            </w:pPr>
          </w:p>
        </w:tc>
      </w:tr>
      <w:tr w:rsidR="00D913A3" w:rsidTr="00D913A3">
        <w:trPr>
          <w:trHeight w:val="283"/>
          <w:jc w:val="center"/>
        </w:trPr>
        <w:tc>
          <w:tcPr>
            <w:tcW w:w="587" w:type="dxa"/>
            <w:vAlign w:val="center"/>
          </w:tcPr>
          <w:p w:rsidR="00D913A3" w:rsidRDefault="00D913A3" w:rsidP="00141C74">
            <w:pPr>
              <w:jc w:val="center"/>
              <w:rPr>
                <w:rFonts w:ascii="宋体" w:hAnsi="宋体" w:cs="宋体"/>
              </w:rPr>
            </w:pPr>
            <w:r>
              <w:rPr>
                <w:rFonts w:ascii="宋体" w:hAnsi="宋体" w:cs="宋体" w:hint="eastAsia"/>
              </w:rPr>
              <w:t>7</w:t>
            </w:r>
          </w:p>
        </w:tc>
        <w:tc>
          <w:tcPr>
            <w:tcW w:w="1052" w:type="dxa"/>
            <w:vAlign w:val="center"/>
          </w:tcPr>
          <w:p w:rsidR="00D913A3" w:rsidRDefault="00D913A3" w:rsidP="00141C74">
            <w:pPr>
              <w:widowControl/>
              <w:jc w:val="center"/>
              <w:textAlignment w:val="center"/>
              <w:rPr>
                <w:rFonts w:ascii="宋体" w:hAnsi="宋体" w:cs="宋体"/>
                <w:color w:val="000000"/>
              </w:rPr>
            </w:pPr>
            <w:r>
              <w:rPr>
                <w:rFonts w:ascii="宋体" w:hAnsi="宋体" w:cs="宋体" w:hint="eastAsia"/>
                <w:color w:val="000000"/>
                <w:kern w:val="0"/>
              </w:rPr>
              <w:t>布氏硬度计</w:t>
            </w:r>
          </w:p>
        </w:tc>
        <w:tc>
          <w:tcPr>
            <w:tcW w:w="1098" w:type="dxa"/>
            <w:vAlign w:val="center"/>
          </w:tcPr>
          <w:p w:rsidR="00D913A3" w:rsidRDefault="00D913A3" w:rsidP="00141C74">
            <w:pPr>
              <w:jc w:val="center"/>
              <w:rPr>
                <w:rFonts w:ascii="宋体" w:hAnsi="宋体" w:cs="宋体"/>
              </w:rPr>
            </w:pPr>
          </w:p>
        </w:tc>
        <w:tc>
          <w:tcPr>
            <w:tcW w:w="4627" w:type="dxa"/>
            <w:vAlign w:val="center"/>
          </w:tcPr>
          <w:p w:rsidR="00D913A3" w:rsidRDefault="00D913A3" w:rsidP="00141C74">
            <w:pPr>
              <w:widowControl/>
              <w:jc w:val="left"/>
              <w:textAlignment w:val="center"/>
              <w:rPr>
                <w:rFonts w:ascii="宋体" w:hAnsi="宋体" w:cs="宋体"/>
                <w:color w:val="000000"/>
              </w:rPr>
            </w:pPr>
            <w:r>
              <w:rPr>
                <w:rFonts w:ascii="宋体" w:hAnsi="宋体" w:cs="宋体" w:hint="eastAsia"/>
                <w:color w:val="000000"/>
                <w:kern w:val="0"/>
              </w:rPr>
              <w:t>硬度测试范围：3.18～653HBW；测微鼓轮最小度值5μm；配20倍读数显微镜1只；2.5mm, 5mm, 10mm球压头各1只；准硬度块150~250 HBW 10/3000，标准硬度块150~250 HBW 5/750各1块；小平面、大平面、V型试台各1个；防尘罩1只。</w:t>
            </w:r>
          </w:p>
        </w:tc>
        <w:tc>
          <w:tcPr>
            <w:tcW w:w="709" w:type="dxa"/>
            <w:vAlign w:val="center"/>
          </w:tcPr>
          <w:p w:rsidR="00D913A3" w:rsidRDefault="00D913A3" w:rsidP="00141C74">
            <w:pPr>
              <w:widowControl/>
              <w:jc w:val="center"/>
              <w:textAlignment w:val="center"/>
              <w:rPr>
                <w:rFonts w:ascii="宋体" w:hAnsi="宋体" w:cs="宋体"/>
                <w:color w:val="000000"/>
              </w:rPr>
            </w:pPr>
            <w:r>
              <w:rPr>
                <w:rFonts w:ascii="宋体" w:hAnsi="宋体" w:cs="宋体" w:hint="eastAsia"/>
                <w:color w:val="000000"/>
                <w:kern w:val="0"/>
              </w:rPr>
              <w:t>4</w:t>
            </w:r>
          </w:p>
        </w:tc>
        <w:tc>
          <w:tcPr>
            <w:tcW w:w="850" w:type="dxa"/>
            <w:vAlign w:val="center"/>
          </w:tcPr>
          <w:p w:rsidR="00D913A3" w:rsidRDefault="00D913A3" w:rsidP="00141C74">
            <w:pPr>
              <w:widowControl/>
              <w:jc w:val="center"/>
              <w:textAlignment w:val="center"/>
              <w:rPr>
                <w:rFonts w:ascii="宋体" w:hAnsi="宋体" w:cs="宋体"/>
                <w:color w:val="000000"/>
              </w:rPr>
            </w:pPr>
          </w:p>
        </w:tc>
        <w:tc>
          <w:tcPr>
            <w:tcW w:w="1069" w:type="dxa"/>
            <w:vAlign w:val="center"/>
          </w:tcPr>
          <w:p w:rsidR="00D913A3" w:rsidRDefault="00D913A3" w:rsidP="00141C74">
            <w:pPr>
              <w:widowControl/>
              <w:jc w:val="center"/>
              <w:textAlignment w:val="center"/>
              <w:rPr>
                <w:rFonts w:ascii="宋体" w:hAnsi="宋体" w:cs="宋体"/>
                <w:color w:val="000000"/>
              </w:rPr>
            </w:pPr>
          </w:p>
        </w:tc>
      </w:tr>
      <w:tr w:rsidR="00D913A3" w:rsidTr="00D913A3">
        <w:trPr>
          <w:trHeight w:val="283"/>
          <w:jc w:val="center"/>
        </w:trPr>
        <w:tc>
          <w:tcPr>
            <w:tcW w:w="587" w:type="dxa"/>
            <w:vAlign w:val="center"/>
          </w:tcPr>
          <w:p w:rsidR="00D913A3" w:rsidRDefault="00D913A3" w:rsidP="00141C74">
            <w:pPr>
              <w:jc w:val="center"/>
              <w:rPr>
                <w:rFonts w:ascii="宋体" w:hAnsi="宋体" w:cs="宋体"/>
              </w:rPr>
            </w:pPr>
            <w:r>
              <w:rPr>
                <w:rFonts w:ascii="宋体" w:hAnsi="宋体" w:cs="宋体" w:hint="eastAsia"/>
              </w:rPr>
              <w:t>8</w:t>
            </w:r>
          </w:p>
        </w:tc>
        <w:tc>
          <w:tcPr>
            <w:tcW w:w="1052" w:type="dxa"/>
            <w:vAlign w:val="center"/>
          </w:tcPr>
          <w:p w:rsidR="00D913A3" w:rsidRDefault="00D913A3" w:rsidP="00141C74">
            <w:pPr>
              <w:widowControl/>
              <w:jc w:val="center"/>
              <w:textAlignment w:val="center"/>
              <w:rPr>
                <w:rFonts w:ascii="宋体" w:hAnsi="宋体" w:cs="宋体"/>
                <w:color w:val="000000"/>
              </w:rPr>
            </w:pPr>
            <w:r>
              <w:rPr>
                <w:rFonts w:ascii="宋体" w:hAnsi="宋体" w:cs="宋体" w:hint="eastAsia"/>
                <w:color w:val="000000"/>
                <w:kern w:val="0"/>
              </w:rPr>
              <w:t>洛式硬度计</w:t>
            </w:r>
          </w:p>
        </w:tc>
        <w:tc>
          <w:tcPr>
            <w:tcW w:w="1098" w:type="dxa"/>
            <w:vAlign w:val="center"/>
          </w:tcPr>
          <w:p w:rsidR="00D913A3" w:rsidRDefault="00D913A3" w:rsidP="00141C74">
            <w:pPr>
              <w:jc w:val="center"/>
              <w:rPr>
                <w:rFonts w:ascii="宋体" w:hAnsi="宋体" w:cs="宋体"/>
              </w:rPr>
            </w:pPr>
          </w:p>
        </w:tc>
        <w:tc>
          <w:tcPr>
            <w:tcW w:w="4627" w:type="dxa"/>
            <w:vAlign w:val="center"/>
          </w:tcPr>
          <w:p w:rsidR="00D913A3" w:rsidRDefault="00D913A3" w:rsidP="00141C74">
            <w:pPr>
              <w:widowControl/>
              <w:jc w:val="left"/>
              <w:textAlignment w:val="center"/>
              <w:rPr>
                <w:rFonts w:ascii="宋体" w:hAnsi="宋体" w:cs="宋体"/>
                <w:color w:val="000000"/>
              </w:rPr>
            </w:pPr>
            <w:r>
              <w:rPr>
                <w:rFonts w:ascii="宋体" w:hAnsi="宋体" w:cs="宋体" w:hint="eastAsia"/>
                <w:color w:val="000000"/>
                <w:kern w:val="0"/>
              </w:rPr>
              <w:t>测量范围：20-88HRA，20-100HRB，20-70HRC；分辨率0.5HR；配金刚石洛氏压头1只，ф1.588mm球压头1只；中平面、大平面、V型试台各1个；标准硬度块60~70 HRC，标准硬度块20~30 HRC，标准硬度块80~100 HRB，各1块；砝码A, B, C各1个；防尘罩1只。</w:t>
            </w:r>
          </w:p>
        </w:tc>
        <w:tc>
          <w:tcPr>
            <w:tcW w:w="709" w:type="dxa"/>
            <w:vAlign w:val="center"/>
          </w:tcPr>
          <w:p w:rsidR="00D913A3" w:rsidRDefault="00D913A3" w:rsidP="00141C74">
            <w:pPr>
              <w:widowControl/>
              <w:jc w:val="center"/>
              <w:textAlignment w:val="center"/>
              <w:rPr>
                <w:rFonts w:ascii="宋体" w:hAnsi="宋体" w:cs="宋体"/>
                <w:color w:val="000000"/>
              </w:rPr>
            </w:pPr>
            <w:r>
              <w:rPr>
                <w:rFonts w:ascii="宋体" w:hAnsi="宋体" w:cs="宋体" w:hint="eastAsia"/>
                <w:color w:val="000000"/>
                <w:kern w:val="0"/>
              </w:rPr>
              <w:t>1</w:t>
            </w:r>
          </w:p>
        </w:tc>
        <w:tc>
          <w:tcPr>
            <w:tcW w:w="850" w:type="dxa"/>
            <w:vAlign w:val="center"/>
          </w:tcPr>
          <w:p w:rsidR="00D913A3" w:rsidRDefault="00D913A3" w:rsidP="00141C74">
            <w:pPr>
              <w:widowControl/>
              <w:jc w:val="center"/>
              <w:textAlignment w:val="center"/>
              <w:rPr>
                <w:rFonts w:ascii="宋体" w:hAnsi="宋体" w:cs="宋体"/>
                <w:color w:val="000000"/>
              </w:rPr>
            </w:pPr>
          </w:p>
        </w:tc>
        <w:tc>
          <w:tcPr>
            <w:tcW w:w="1069" w:type="dxa"/>
            <w:vAlign w:val="center"/>
          </w:tcPr>
          <w:p w:rsidR="00D913A3" w:rsidRDefault="00D913A3" w:rsidP="00141C74">
            <w:pPr>
              <w:widowControl/>
              <w:jc w:val="center"/>
              <w:textAlignment w:val="center"/>
              <w:rPr>
                <w:rFonts w:ascii="宋体" w:hAnsi="宋体" w:cs="宋体"/>
                <w:color w:val="000000"/>
              </w:rPr>
            </w:pPr>
          </w:p>
        </w:tc>
      </w:tr>
    </w:tbl>
    <w:p w:rsidR="00DA3A04" w:rsidRDefault="00DA3A04">
      <w:pPr>
        <w:tabs>
          <w:tab w:val="left" w:pos="1800"/>
        </w:tabs>
        <w:ind w:firstLineChars="395" w:firstLine="1428"/>
        <w:rPr>
          <w:rFonts w:ascii="宋体" w:hAnsi="宋体" w:cs="宋体" w:hint="eastAsia"/>
          <w:b/>
          <w:bCs/>
          <w:sz w:val="36"/>
          <w:szCs w:val="36"/>
        </w:rPr>
      </w:pPr>
    </w:p>
    <w:p w:rsidR="00D913A3" w:rsidRDefault="00D913A3">
      <w:pPr>
        <w:tabs>
          <w:tab w:val="left" w:pos="1800"/>
        </w:tabs>
        <w:ind w:firstLineChars="395" w:firstLine="1428"/>
        <w:rPr>
          <w:rFonts w:ascii="宋体" w:hAnsi="宋体" w:cs="宋体" w:hint="eastAsia"/>
          <w:b/>
          <w:bCs/>
          <w:sz w:val="36"/>
          <w:szCs w:val="36"/>
        </w:rPr>
      </w:pPr>
    </w:p>
    <w:p w:rsidR="00D913A3" w:rsidRDefault="00D913A3">
      <w:pPr>
        <w:tabs>
          <w:tab w:val="left" w:pos="1800"/>
        </w:tabs>
        <w:ind w:firstLineChars="395" w:firstLine="1428"/>
        <w:rPr>
          <w:rFonts w:ascii="宋体" w:hAnsi="宋体" w:cs="宋体"/>
          <w:b/>
          <w:bCs/>
          <w:sz w:val="36"/>
          <w:szCs w:val="36"/>
        </w:rPr>
      </w:pPr>
      <w:bookmarkStart w:id="1" w:name="_GoBack"/>
      <w:bookmarkEnd w:id="1"/>
    </w:p>
    <w:p w:rsidR="00DA3A04" w:rsidRDefault="00DA3A04">
      <w:pPr>
        <w:tabs>
          <w:tab w:val="left" w:pos="1800"/>
        </w:tabs>
        <w:ind w:firstLineChars="395" w:firstLine="1428"/>
        <w:rPr>
          <w:rFonts w:ascii="宋体" w:hAnsi="宋体" w:cs="宋体"/>
          <w:b/>
          <w:bCs/>
          <w:sz w:val="36"/>
          <w:szCs w:val="36"/>
        </w:rPr>
      </w:pPr>
    </w:p>
    <w:p w:rsidR="00DA3A04" w:rsidRDefault="00AE01DA">
      <w:pPr>
        <w:tabs>
          <w:tab w:val="left" w:pos="1800"/>
        </w:tabs>
        <w:ind w:firstLineChars="395" w:firstLine="1428"/>
        <w:rPr>
          <w:rFonts w:ascii="宋体" w:hAnsi="宋体" w:cs="宋体"/>
          <w:b/>
          <w:bCs/>
          <w:sz w:val="36"/>
          <w:szCs w:val="36"/>
        </w:rPr>
      </w:pPr>
      <w:r>
        <w:rPr>
          <w:rFonts w:ascii="宋体" w:hAnsi="宋体" w:cs="宋体" w:hint="eastAsia"/>
          <w:b/>
          <w:bCs/>
          <w:sz w:val="36"/>
          <w:szCs w:val="36"/>
        </w:rPr>
        <w:lastRenderedPageBreak/>
        <w:t>附件二       报价文件格式</w:t>
      </w:r>
    </w:p>
    <w:p w:rsidR="00DA3A04" w:rsidRDefault="00AE01DA">
      <w:pPr>
        <w:spacing w:line="360" w:lineRule="auto"/>
        <w:jc w:val="center"/>
        <w:rPr>
          <w:rFonts w:ascii="宋体" w:hAnsi="宋体" w:cs="宋体"/>
          <w:b/>
          <w:bCs/>
          <w:sz w:val="30"/>
          <w:szCs w:val="30"/>
        </w:rPr>
      </w:pPr>
      <w:r>
        <w:rPr>
          <w:rFonts w:ascii="宋体" w:hAnsi="宋体" w:cs="宋体" w:hint="eastAsia"/>
          <w:b/>
          <w:bCs/>
          <w:sz w:val="30"/>
          <w:szCs w:val="30"/>
        </w:rPr>
        <w:t>格式一投标承诺书</w:t>
      </w:r>
    </w:p>
    <w:p w:rsidR="00DA3A04" w:rsidRDefault="00AE01DA">
      <w:pPr>
        <w:spacing w:line="360" w:lineRule="auto"/>
        <w:rPr>
          <w:rFonts w:ascii="宋体" w:hAnsi="宋体" w:cs="宋体"/>
        </w:rPr>
      </w:pPr>
      <w:r>
        <w:rPr>
          <w:rFonts w:ascii="宋体" w:hAnsi="宋体" w:cs="宋体" w:hint="eastAsia"/>
        </w:rPr>
        <w:t>致：东莞理工学院城市学院</w:t>
      </w:r>
    </w:p>
    <w:p w:rsidR="00DA3A04" w:rsidRDefault="00AE01DA">
      <w:pPr>
        <w:spacing w:line="360" w:lineRule="auto"/>
        <w:ind w:firstLineChars="200" w:firstLine="420"/>
        <w:rPr>
          <w:rFonts w:ascii="宋体" w:hAnsi="宋体" w:cs="宋体"/>
        </w:rPr>
      </w:pPr>
      <w:r>
        <w:rPr>
          <w:rFonts w:ascii="宋体" w:hAnsi="宋体" w:cs="宋体" w:hint="eastAsia"/>
        </w:rPr>
        <w:t>（一）根据贵方为的采购邀请，现提交下列包含下列文件正本____份和副本____份：</w:t>
      </w:r>
    </w:p>
    <w:p w:rsidR="00DA3A04" w:rsidRDefault="00AE01DA">
      <w:pPr>
        <w:numPr>
          <w:ilvl w:val="0"/>
          <w:numId w:val="9"/>
        </w:numPr>
        <w:spacing w:line="360" w:lineRule="auto"/>
        <w:rPr>
          <w:rFonts w:ascii="宋体" w:hAnsi="宋体" w:cs="宋体"/>
        </w:rPr>
      </w:pPr>
      <w:r>
        <w:rPr>
          <w:rFonts w:ascii="宋体" w:hAnsi="宋体" w:cs="宋体" w:hint="eastAsia"/>
        </w:rPr>
        <w:t>投标承诺书；</w:t>
      </w:r>
    </w:p>
    <w:p w:rsidR="00DA3A04" w:rsidRDefault="00AE01DA">
      <w:pPr>
        <w:numPr>
          <w:ilvl w:val="0"/>
          <w:numId w:val="9"/>
        </w:numPr>
        <w:spacing w:line="360" w:lineRule="auto"/>
        <w:rPr>
          <w:rFonts w:ascii="宋体" w:hAnsi="宋体" w:cs="宋体"/>
        </w:rPr>
      </w:pPr>
      <w:r>
        <w:rPr>
          <w:rFonts w:ascii="宋体" w:hAnsi="宋体" w:cs="宋体" w:hint="eastAsia"/>
        </w:rPr>
        <w:t>商务技术条款偏离表；</w:t>
      </w:r>
    </w:p>
    <w:p w:rsidR="00DA3A04" w:rsidRDefault="00AE01DA">
      <w:pPr>
        <w:numPr>
          <w:ilvl w:val="0"/>
          <w:numId w:val="9"/>
        </w:numPr>
        <w:spacing w:line="360" w:lineRule="auto"/>
        <w:rPr>
          <w:rFonts w:ascii="宋体" w:hAnsi="宋体" w:cs="宋体"/>
        </w:rPr>
      </w:pPr>
      <w:r>
        <w:rPr>
          <w:rFonts w:ascii="宋体" w:hAnsi="宋体" w:cs="宋体" w:hint="eastAsia"/>
        </w:rPr>
        <w:t>报价总表及报价明细表；</w:t>
      </w:r>
    </w:p>
    <w:p w:rsidR="00DA3A04" w:rsidRDefault="00AE01DA">
      <w:pPr>
        <w:numPr>
          <w:ilvl w:val="0"/>
          <w:numId w:val="9"/>
        </w:numPr>
        <w:spacing w:line="360" w:lineRule="auto"/>
        <w:rPr>
          <w:rFonts w:ascii="宋体" w:hAnsi="宋体" w:cs="宋体"/>
        </w:rPr>
      </w:pPr>
      <w:r>
        <w:rPr>
          <w:rFonts w:ascii="宋体" w:hAnsi="宋体" w:cs="宋体" w:hint="eastAsia"/>
        </w:rPr>
        <w:t>设备清单及详细报价（需列明品牌、产地、型号、配置、单价、合计等）；</w:t>
      </w:r>
    </w:p>
    <w:p w:rsidR="00DA3A04" w:rsidRDefault="00AE01DA">
      <w:pPr>
        <w:numPr>
          <w:ilvl w:val="0"/>
          <w:numId w:val="9"/>
        </w:numPr>
        <w:spacing w:line="360" w:lineRule="auto"/>
        <w:rPr>
          <w:rFonts w:ascii="宋体" w:hAnsi="宋体" w:cs="宋体"/>
        </w:rPr>
      </w:pPr>
      <w:r>
        <w:rPr>
          <w:rFonts w:ascii="宋体" w:hAnsi="宋体" w:cs="宋体" w:hint="eastAsia"/>
        </w:rPr>
        <w:t>货物详细设计方案及交货期；</w:t>
      </w:r>
    </w:p>
    <w:p w:rsidR="00DA3A04" w:rsidRDefault="00AE01DA">
      <w:pPr>
        <w:numPr>
          <w:ilvl w:val="0"/>
          <w:numId w:val="9"/>
        </w:numPr>
        <w:spacing w:line="360" w:lineRule="auto"/>
        <w:rPr>
          <w:rFonts w:ascii="宋体" w:hAnsi="宋体" w:cs="宋体"/>
        </w:rPr>
      </w:pPr>
      <w:r>
        <w:rPr>
          <w:rFonts w:ascii="宋体" w:hAnsi="宋体" w:cs="宋体" w:hint="eastAsia"/>
        </w:rPr>
        <w:t>付款方式；</w:t>
      </w:r>
    </w:p>
    <w:p w:rsidR="00DA3A04" w:rsidRDefault="00AE01DA">
      <w:pPr>
        <w:numPr>
          <w:ilvl w:val="0"/>
          <w:numId w:val="9"/>
        </w:numPr>
        <w:spacing w:line="360" w:lineRule="auto"/>
        <w:rPr>
          <w:rFonts w:ascii="宋体" w:hAnsi="宋体" w:cs="宋体"/>
        </w:rPr>
      </w:pPr>
      <w:r>
        <w:rPr>
          <w:rFonts w:ascii="宋体" w:hAnsi="宋体" w:cs="宋体" w:hint="eastAsia"/>
        </w:rPr>
        <w:t>售后服务措施及承诺；</w:t>
      </w:r>
    </w:p>
    <w:p w:rsidR="00DA3A04" w:rsidRDefault="00AE01DA">
      <w:pPr>
        <w:numPr>
          <w:ilvl w:val="0"/>
          <w:numId w:val="9"/>
        </w:numPr>
        <w:tabs>
          <w:tab w:val="left" w:pos="1440"/>
          <w:tab w:val="left" w:pos="2310"/>
        </w:tabs>
        <w:spacing w:line="360" w:lineRule="auto"/>
        <w:rPr>
          <w:rFonts w:ascii="宋体" w:hAnsi="宋体" w:cs="宋体"/>
        </w:rPr>
      </w:pPr>
      <w:r>
        <w:rPr>
          <w:rFonts w:ascii="宋体" w:hAnsi="宋体" w:cs="宋体" w:hint="eastAsia"/>
        </w:rPr>
        <w:t>从业人员及技术状况；</w:t>
      </w:r>
    </w:p>
    <w:p w:rsidR="00DA3A04" w:rsidRDefault="00AE01DA">
      <w:pPr>
        <w:numPr>
          <w:ilvl w:val="0"/>
          <w:numId w:val="9"/>
        </w:numPr>
        <w:tabs>
          <w:tab w:val="left" w:pos="1440"/>
          <w:tab w:val="left" w:pos="2310"/>
        </w:tabs>
        <w:spacing w:line="360" w:lineRule="auto"/>
        <w:rPr>
          <w:rFonts w:ascii="宋体" w:hAnsi="宋体" w:cs="宋体"/>
        </w:rPr>
      </w:pPr>
      <w:r>
        <w:rPr>
          <w:rFonts w:ascii="宋体" w:hAnsi="宋体" w:cs="宋体" w:hint="eastAsia"/>
        </w:rPr>
        <w:t>资格证明材料，包括营业执照、税务登记证、法定代表人授权委托书、法定代表人及委托代理人身份证明、经营业绩等；</w:t>
      </w:r>
    </w:p>
    <w:p w:rsidR="00DA3A04" w:rsidRDefault="00AE01DA">
      <w:pPr>
        <w:spacing w:line="360" w:lineRule="auto"/>
        <w:ind w:left="420"/>
        <w:rPr>
          <w:rFonts w:ascii="宋体" w:hAnsi="宋体" w:cs="宋体"/>
        </w:rPr>
      </w:pPr>
      <w:r>
        <w:rPr>
          <w:rFonts w:ascii="宋体" w:hAnsi="宋体" w:cs="宋体" w:hint="eastAsia"/>
        </w:rPr>
        <w:t>10、其它优惠条件或需说明的其他内容。</w:t>
      </w:r>
    </w:p>
    <w:p w:rsidR="00DA3A04" w:rsidRDefault="00AE01DA">
      <w:pPr>
        <w:spacing w:line="360" w:lineRule="auto"/>
        <w:ind w:firstLineChars="300" w:firstLine="630"/>
        <w:rPr>
          <w:rFonts w:ascii="宋体" w:hAnsi="宋体" w:cs="宋体"/>
        </w:rPr>
      </w:pPr>
      <w:r>
        <w:rPr>
          <w:rFonts w:ascii="宋体" w:hAnsi="宋体" w:cs="宋体" w:hint="eastAsia"/>
        </w:rPr>
        <w:t>（二）报价¥____元，大写____（人民币）。</w:t>
      </w:r>
    </w:p>
    <w:p w:rsidR="00DA3A04" w:rsidRDefault="00AE01DA">
      <w:pPr>
        <w:spacing w:line="360" w:lineRule="auto"/>
        <w:ind w:firstLineChars="300" w:firstLine="630"/>
        <w:rPr>
          <w:rFonts w:ascii="宋体" w:hAnsi="宋体" w:cs="宋体"/>
        </w:rPr>
      </w:pPr>
      <w:r>
        <w:rPr>
          <w:rFonts w:ascii="宋体" w:hAnsi="宋体" w:cs="宋体" w:hint="eastAsia"/>
        </w:rPr>
        <w:t>（三）我方将按采购邀请函的规定履行合同责任和义务。</w:t>
      </w:r>
    </w:p>
    <w:p w:rsidR="00DA3A04" w:rsidRDefault="00AE01DA">
      <w:pPr>
        <w:spacing w:line="360" w:lineRule="auto"/>
        <w:ind w:firstLineChars="300" w:firstLine="630"/>
        <w:rPr>
          <w:rFonts w:ascii="宋体" w:hAnsi="宋体" w:cs="宋体"/>
        </w:rPr>
      </w:pPr>
      <w:r>
        <w:rPr>
          <w:rFonts w:ascii="宋体" w:hAnsi="宋体" w:cs="宋体" w:hint="eastAsia"/>
        </w:rPr>
        <w:t>（四）递交谈判文件后我方不撤回谈判文件。</w:t>
      </w:r>
    </w:p>
    <w:p w:rsidR="00DA3A04" w:rsidRDefault="00AE01DA">
      <w:pPr>
        <w:spacing w:line="360" w:lineRule="auto"/>
        <w:ind w:firstLineChars="300" w:firstLine="630"/>
        <w:rPr>
          <w:rFonts w:ascii="宋体" w:hAnsi="宋体" w:cs="宋体"/>
        </w:rPr>
      </w:pPr>
      <w:r>
        <w:rPr>
          <w:rFonts w:ascii="宋体" w:hAnsi="宋体" w:cs="宋体" w:hint="eastAsia"/>
        </w:rPr>
        <w:t>（五）与本次谈判有关的一切正式往来通讯请寄：</w:t>
      </w:r>
    </w:p>
    <w:p w:rsidR="00DA3A04" w:rsidRDefault="00AE01DA">
      <w:pPr>
        <w:spacing w:line="360" w:lineRule="auto"/>
        <w:rPr>
          <w:rFonts w:ascii="宋体" w:hAnsi="宋体" w:cs="宋体"/>
          <w:u w:val="single"/>
        </w:rPr>
      </w:pPr>
      <w:r>
        <w:rPr>
          <w:rFonts w:ascii="宋体" w:hAnsi="宋体" w:cs="宋体" w:hint="eastAsia"/>
        </w:rPr>
        <w:t>地址：开户行：</w:t>
      </w:r>
    </w:p>
    <w:p w:rsidR="00DA3A04" w:rsidRDefault="00AE01DA">
      <w:pPr>
        <w:spacing w:line="360" w:lineRule="auto"/>
        <w:rPr>
          <w:rFonts w:ascii="宋体" w:hAnsi="宋体" w:cs="宋体"/>
          <w:u w:val="single"/>
        </w:rPr>
      </w:pPr>
      <w:r>
        <w:rPr>
          <w:rFonts w:ascii="宋体" w:hAnsi="宋体" w:cs="宋体" w:hint="eastAsia"/>
        </w:rPr>
        <w:t>电话：帐户名称：</w:t>
      </w:r>
    </w:p>
    <w:p w:rsidR="00DA3A04" w:rsidRDefault="00AE01DA">
      <w:pPr>
        <w:spacing w:line="360" w:lineRule="auto"/>
        <w:rPr>
          <w:rFonts w:ascii="宋体" w:hAnsi="宋体" w:cs="宋体"/>
          <w:u w:val="single"/>
        </w:rPr>
      </w:pPr>
      <w:r>
        <w:rPr>
          <w:rFonts w:ascii="宋体" w:hAnsi="宋体" w:cs="宋体" w:hint="eastAsia"/>
        </w:rPr>
        <w:t>传真：帐号：</w:t>
      </w:r>
    </w:p>
    <w:p w:rsidR="00DA3A04" w:rsidRDefault="00AE01DA">
      <w:pPr>
        <w:spacing w:line="360" w:lineRule="auto"/>
        <w:rPr>
          <w:rFonts w:ascii="宋体" w:hAnsi="宋体" w:cs="宋体"/>
        </w:rPr>
      </w:pPr>
      <w:r>
        <w:rPr>
          <w:rFonts w:ascii="宋体" w:hAnsi="宋体" w:cs="宋体" w:hint="eastAsia"/>
        </w:rPr>
        <w:t>电子函件：</w:t>
      </w:r>
    </w:p>
    <w:p w:rsidR="00DA3A04" w:rsidRDefault="00AE01DA">
      <w:pPr>
        <w:spacing w:line="360" w:lineRule="auto"/>
        <w:rPr>
          <w:rFonts w:ascii="宋体" w:hAnsi="宋体" w:cs="宋体"/>
          <w:u w:val="single"/>
        </w:rPr>
      </w:pPr>
      <w:r>
        <w:rPr>
          <w:rFonts w:ascii="宋体" w:hAnsi="宋体" w:cs="宋体" w:hint="eastAsia"/>
        </w:rPr>
        <w:t>供应商名称：</w:t>
      </w:r>
    </w:p>
    <w:p w:rsidR="00DA3A04" w:rsidRDefault="00AE01DA">
      <w:pPr>
        <w:spacing w:line="360" w:lineRule="auto"/>
        <w:rPr>
          <w:rFonts w:ascii="宋体" w:hAnsi="宋体" w:cs="宋体"/>
          <w:u w:val="single"/>
        </w:rPr>
      </w:pPr>
      <w:r>
        <w:rPr>
          <w:rFonts w:ascii="宋体" w:hAnsi="宋体" w:cs="宋体" w:hint="eastAsia"/>
        </w:rPr>
        <w:t>法定代表人或委托代理人签字：</w:t>
      </w:r>
    </w:p>
    <w:p w:rsidR="00DA3A04" w:rsidRDefault="00AE01DA">
      <w:pPr>
        <w:spacing w:line="360" w:lineRule="auto"/>
        <w:ind w:firstLineChars="600" w:firstLine="1260"/>
        <w:rPr>
          <w:rFonts w:ascii="宋体" w:hAnsi="宋体" w:cs="宋体"/>
        </w:rPr>
      </w:pPr>
      <w:r>
        <w:rPr>
          <w:rFonts w:ascii="宋体" w:hAnsi="宋体" w:cs="宋体" w:hint="eastAsia"/>
        </w:rPr>
        <w:t>（公章）</w:t>
      </w:r>
    </w:p>
    <w:p w:rsidR="00DA3A04" w:rsidRDefault="00AE01DA">
      <w:pPr>
        <w:spacing w:line="360" w:lineRule="auto"/>
        <w:ind w:firstLineChars="2300" w:firstLine="4830"/>
        <w:rPr>
          <w:rFonts w:ascii="宋体" w:hAnsi="宋体" w:cs="宋体"/>
          <w:u w:val="single"/>
        </w:rPr>
      </w:pPr>
      <w:r>
        <w:rPr>
          <w:rFonts w:ascii="宋体" w:hAnsi="宋体" w:cs="宋体" w:hint="eastAsia"/>
        </w:rPr>
        <w:t>日期：</w:t>
      </w:r>
    </w:p>
    <w:p w:rsidR="00DA3A04" w:rsidRDefault="00DA3A04">
      <w:pPr>
        <w:spacing w:line="360" w:lineRule="auto"/>
        <w:ind w:firstLineChars="2300" w:firstLine="4830"/>
        <w:rPr>
          <w:rFonts w:ascii="宋体" w:hAnsi="宋体" w:cs="宋体"/>
          <w:u w:val="single"/>
        </w:rPr>
      </w:pPr>
    </w:p>
    <w:p w:rsidR="00DA3A04" w:rsidRDefault="00DA3A04">
      <w:pPr>
        <w:spacing w:line="360" w:lineRule="auto"/>
        <w:ind w:firstLineChars="2300" w:firstLine="4830"/>
        <w:rPr>
          <w:rFonts w:ascii="宋体" w:hAnsi="宋体" w:cs="宋体"/>
          <w:u w:val="single"/>
        </w:rPr>
      </w:pPr>
    </w:p>
    <w:p w:rsidR="00DA3A04" w:rsidRDefault="00AE01DA">
      <w:pPr>
        <w:spacing w:line="360" w:lineRule="auto"/>
        <w:jc w:val="center"/>
        <w:rPr>
          <w:rFonts w:ascii="宋体" w:hAnsi="宋体" w:cs="宋体"/>
          <w:b/>
          <w:bCs/>
          <w:sz w:val="32"/>
          <w:szCs w:val="32"/>
        </w:rPr>
      </w:pPr>
      <w:r>
        <w:rPr>
          <w:rFonts w:ascii="宋体" w:hAnsi="宋体" w:cs="宋体" w:hint="eastAsia"/>
          <w:b/>
          <w:bCs/>
          <w:sz w:val="32"/>
          <w:szCs w:val="32"/>
        </w:rPr>
        <w:lastRenderedPageBreak/>
        <w:t>格式二商务技术条款偏离表</w:t>
      </w:r>
    </w:p>
    <w:p w:rsidR="00DA3A04" w:rsidRDefault="00DA3A04">
      <w:pPr>
        <w:spacing w:line="360" w:lineRule="auto"/>
        <w:rPr>
          <w:rFonts w:ascii="宋体" w:hAnsi="宋体" w:cs="宋体"/>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5"/>
        <w:gridCol w:w="1706"/>
        <w:gridCol w:w="1706"/>
        <w:gridCol w:w="1706"/>
      </w:tblGrid>
      <w:tr w:rsidR="00DA3A04">
        <w:tc>
          <w:tcPr>
            <w:tcW w:w="1705" w:type="dxa"/>
          </w:tcPr>
          <w:p w:rsidR="00DA3A04" w:rsidRDefault="00AE01DA">
            <w:pPr>
              <w:spacing w:line="360" w:lineRule="auto"/>
              <w:jc w:val="center"/>
              <w:rPr>
                <w:rFonts w:ascii="宋体" w:hAnsi="宋体" w:cs="宋体"/>
                <w:b/>
                <w:bCs/>
              </w:rPr>
            </w:pPr>
            <w:r>
              <w:rPr>
                <w:rFonts w:ascii="宋体" w:hAnsi="宋体" w:cs="宋体" w:hint="eastAsia"/>
                <w:b/>
                <w:bCs/>
              </w:rPr>
              <w:t>招标文件内容</w:t>
            </w:r>
          </w:p>
        </w:tc>
        <w:tc>
          <w:tcPr>
            <w:tcW w:w="1705" w:type="dxa"/>
          </w:tcPr>
          <w:p w:rsidR="00DA3A04" w:rsidRDefault="00AE01DA">
            <w:pPr>
              <w:spacing w:line="360" w:lineRule="auto"/>
              <w:jc w:val="center"/>
              <w:rPr>
                <w:rFonts w:ascii="宋体" w:hAnsi="宋体" w:cs="宋体"/>
                <w:b/>
                <w:bCs/>
              </w:rPr>
            </w:pPr>
            <w:r>
              <w:rPr>
                <w:rFonts w:ascii="宋体" w:hAnsi="宋体" w:cs="宋体" w:hint="eastAsia"/>
                <w:b/>
                <w:bCs/>
              </w:rPr>
              <w:t>招标文件条款</w:t>
            </w:r>
          </w:p>
        </w:tc>
        <w:tc>
          <w:tcPr>
            <w:tcW w:w="1706" w:type="dxa"/>
          </w:tcPr>
          <w:p w:rsidR="00DA3A04" w:rsidRDefault="00AE01DA">
            <w:pPr>
              <w:spacing w:line="360" w:lineRule="auto"/>
              <w:jc w:val="center"/>
              <w:rPr>
                <w:rFonts w:ascii="宋体" w:hAnsi="宋体" w:cs="宋体"/>
                <w:b/>
                <w:bCs/>
              </w:rPr>
            </w:pPr>
            <w:r>
              <w:rPr>
                <w:rFonts w:ascii="宋体" w:hAnsi="宋体" w:cs="宋体" w:hint="eastAsia"/>
                <w:b/>
                <w:bCs/>
              </w:rPr>
              <w:t>投标文件条款</w:t>
            </w:r>
          </w:p>
        </w:tc>
        <w:tc>
          <w:tcPr>
            <w:tcW w:w="1706" w:type="dxa"/>
          </w:tcPr>
          <w:p w:rsidR="00DA3A04" w:rsidRDefault="00AE01DA">
            <w:pPr>
              <w:spacing w:line="360" w:lineRule="auto"/>
              <w:jc w:val="center"/>
              <w:rPr>
                <w:rFonts w:ascii="宋体" w:hAnsi="宋体" w:cs="宋体"/>
                <w:b/>
                <w:bCs/>
              </w:rPr>
            </w:pPr>
            <w:r>
              <w:rPr>
                <w:rFonts w:ascii="宋体" w:hAnsi="宋体" w:cs="宋体" w:hint="eastAsia"/>
                <w:b/>
                <w:bCs/>
              </w:rPr>
              <w:t>偏离情况</w:t>
            </w:r>
          </w:p>
        </w:tc>
        <w:tc>
          <w:tcPr>
            <w:tcW w:w="1706" w:type="dxa"/>
          </w:tcPr>
          <w:p w:rsidR="00DA3A04" w:rsidRDefault="00AE01DA">
            <w:pPr>
              <w:spacing w:line="360" w:lineRule="auto"/>
              <w:jc w:val="center"/>
              <w:rPr>
                <w:rFonts w:ascii="宋体" w:hAnsi="宋体" w:cs="宋体"/>
                <w:b/>
                <w:bCs/>
              </w:rPr>
            </w:pPr>
            <w:r>
              <w:rPr>
                <w:rFonts w:ascii="宋体" w:hAnsi="宋体" w:cs="宋体" w:hint="eastAsia"/>
                <w:b/>
                <w:bCs/>
              </w:rPr>
              <w:t>备注</w:t>
            </w:r>
          </w:p>
        </w:tc>
      </w:tr>
      <w:tr w:rsidR="00DA3A04">
        <w:tc>
          <w:tcPr>
            <w:tcW w:w="1705" w:type="dxa"/>
          </w:tcPr>
          <w:p w:rsidR="00DA3A04" w:rsidRDefault="00AE01DA">
            <w:pPr>
              <w:spacing w:line="360" w:lineRule="auto"/>
              <w:jc w:val="center"/>
              <w:rPr>
                <w:rFonts w:ascii="宋体" w:hAnsi="宋体" w:cs="宋体"/>
                <w:b/>
                <w:bCs/>
              </w:rPr>
            </w:pPr>
            <w:r>
              <w:rPr>
                <w:rFonts w:ascii="宋体" w:hAnsi="宋体" w:cs="宋体" w:hint="eastAsia"/>
                <w:b/>
                <w:bCs/>
              </w:rPr>
              <w:t>资格条件</w:t>
            </w:r>
          </w:p>
        </w:tc>
        <w:tc>
          <w:tcPr>
            <w:tcW w:w="1705" w:type="dxa"/>
          </w:tcPr>
          <w:p w:rsidR="00DA3A04" w:rsidRDefault="00DA3A04">
            <w:pPr>
              <w:spacing w:line="360" w:lineRule="auto"/>
              <w:jc w:val="center"/>
              <w:rPr>
                <w:rFonts w:ascii="宋体" w:hAnsi="宋体" w:cs="宋体"/>
                <w:b/>
                <w:bCs/>
              </w:rPr>
            </w:pPr>
          </w:p>
        </w:tc>
        <w:tc>
          <w:tcPr>
            <w:tcW w:w="1706" w:type="dxa"/>
          </w:tcPr>
          <w:p w:rsidR="00DA3A04" w:rsidRDefault="00DA3A04">
            <w:pPr>
              <w:spacing w:line="360" w:lineRule="auto"/>
              <w:jc w:val="center"/>
              <w:rPr>
                <w:rFonts w:ascii="宋体" w:hAnsi="宋体" w:cs="宋体"/>
                <w:b/>
                <w:bCs/>
              </w:rPr>
            </w:pPr>
          </w:p>
        </w:tc>
        <w:tc>
          <w:tcPr>
            <w:tcW w:w="1706" w:type="dxa"/>
          </w:tcPr>
          <w:p w:rsidR="00DA3A04" w:rsidRDefault="00DA3A04">
            <w:pPr>
              <w:spacing w:line="360" w:lineRule="auto"/>
              <w:jc w:val="center"/>
              <w:rPr>
                <w:rFonts w:ascii="宋体" w:hAnsi="宋体" w:cs="宋体"/>
                <w:b/>
                <w:bCs/>
              </w:rPr>
            </w:pPr>
          </w:p>
        </w:tc>
        <w:tc>
          <w:tcPr>
            <w:tcW w:w="1706" w:type="dxa"/>
          </w:tcPr>
          <w:p w:rsidR="00DA3A04" w:rsidRDefault="00DA3A04">
            <w:pPr>
              <w:spacing w:line="360" w:lineRule="auto"/>
              <w:jc w:val="center"/>
              <w:rPr>
                <w:rFonts w:ascii="宋体" w:hAnsi="宋体" w:cs="宋体"/>
                <w:b/>
                <w:bCs/>
              </w:rPr>
            </w:pPr>
          </w:p>
        </w:tc>
      </w:tr>
      <w:tr w:rsidR="00DA3A04">
        <w:tc>
          <w:tcPr>
            <w:tcW w:w="1705" w:type="dxa"/>
          </w:tcPr>
          <w:p w:rsidR="00DA3A04" w:rsidRDefault="00AE01DA">
            <w:pPr>
              <w:spacing w:line="360" w:lineRule="auto"/>
              <w:jc w:val="center"/>
              <w:rPr>
                <w:rFonts w:ascii="宋体" w:hAnsi="宋体" w:cs="宋体"/>
                <w:b/>
                <w:bCs/>
              </w:rPr>
            </w:pPr>
            <w:r>
              <w:rPr>
                <w:rFonts w:ascii="宋体" w:hAnsi="宋体" w:cs="宋体" w:hint="eastAsia"/>
                <w:b/>
                <w:bCs/>
              </w:rPr>
              <w:t>交货日期</w:t>
            </w:r>
          </w:p>
        </w:tc>
        <w:tc>
          <w:tcPr>
            <w:tcW w:w="1705" w:type="dxa"/>
          </w:tcPr>
          <w:p w:rsidR="00DA3A04" w:rsidRDefault="00DA3A04">
            <w:pPr>
              <w:spacing w:line="360" w:lineRule="auto"/>
              <w:jc w:val="center"/>
              <w:rPr>
                <w:rFonts w:ascii="宋体" w:hAnsi="宋体" w:cs="宋体"/>
                <w:b/>
                <w:bCs/>
              </w:rPr>
            </w:pPr>
          </w:p>
        </w:tc>
        <w:tc>
          <w:tcPr>
            <w:tcW w:w="1706" w:type="dxa"/>
          </w:tcPr>
          <w:p w:rsidR="00DA3A04" w:rsidRDefault="00DA3A04">
            <w:pPr>
              <w:spacing w:line="360" w:lineRule="auto"/>
              <w:jc w:val="center"/>
              <w:rPr>
                <w:rFonts w:ascii="宋体" w:hAnsi="宋体" w:cs="宋体"/>
                <w:b/>
                <w:bCs/>
              </w:rPr>
            </w:pPr>
          </w:p>
        </w:tc>
        <w:tc>
          <w:tcPr>
            <w:tcW w:w="1706" w:type="dxa"/>
          </w:tcPr>
          <w:p w:rsidR="00DA3A04" w:rsidRDefault="00DA3A04">
            <w:pPr>
              <w:spacing w:line="360" w:lineRule="auto"/>
              <w:jc w:val="center"/>
              <w:rPr>
                <w:rFonts w:ascii="宋体" w:hAnsi="宋体" w:cs="宋体"/>
                <w:b/>
                <w:bCs/>
              </w:rPr>
            </w:pPr>
          </w:p>
        </w:tc>
        <w:tc>
          <w:tcPr>
            <w:tcW w:w="1706" w:type="dxa"/>
          </w:tcPr>
          <w:p w:rsidR="00DA3A04" w:rsidRDefault="00DA3A04">
            <w:pPr>
              <w:spacing w:line="360" w:lineRule="auto"/>
              <w:jc w:val="center"/>
              <w:rPr>
                <w:rFonts w:ascii="宋体" w:hAnsi="宋体" w:cs="宋体"/>
                <w:b/>
                <w:bCs/>
              </w:rPr>
            </w:pPr>
          </w:p>
        </w:tc>
      </w:tr>
      <w:tr w:rsidR="00DA3A04">
        <w:tc>
          <w:tcPr>
            <w:tcW w:w="1705" w:type="dxa"/>
          </w:tcPr>
          <w:p w:rsidR="00DA3A04" w:rsidRDefault="00AE01DA">
            <w:pPr>
              <w:spacing w:line="360" w:lineRule="auto"/>
              <w:jc w:val="center"/>
              <w:rPr>
                <w:rFonts w:ascii="宋体" w:hAnsi="宋体" w:cs="宋体"/>
                <w:b/>
                <w:bCs/>
              </w:rPr>
            </w:pPr>
            <w:r>
              <w:rPr>
                <w:rFonts w:ascii="宋体" w:hAnsi="宋体" w:cs="宋体" w:hint="eastAsia"/>
                <w:b/>
                <w:bCs/>
              </w:rPr>
              <w:t>付款方式</w:t>
            </w:r>
          </w:p>
        </w:tc>
        <w:tc>
          <w:tcPr>
            <w:tcW w:w="1705" w:type="dxa"/>
          </w:tcPr>
          <w:p w:rsidR="00DA3A04" w:rsidRDefault="00DA3A04">
            <w:pPr>
              <w:spacing w:line="360" w:lineRule="auto"/>
              <w:jc w:val="center"/>
              <w:rPr>
                <w:rFonts w:ascii="宋体" w:hAnsi="宋体" w:cs="宋体"/>
                <w:b/>
                <w:bCs/>
              </w:rPr>
            </w:pPr>
          </w:p>
        </w:tc>
        <w:tc>
          <w:tcPr>
            <w:tcW w:w="1706" w:type="dxa"/>
          </w:tcPr>
          <w:p w:rsidR="00DA3A04" w:rsidRDefault="00DA3A04">
            <w:pPr>
              <w:spacing w:line="360" w:lineRule="auto"/>
              <w:jc w:val="center"/>
              <w:rPr>
                <w:rFonts w:ascii="宋体" w:hAnsi="宋体" w:cs="宋体"/>
                <w:b/>
                <w:bCs/>
              </w:rPr>
            </w:pPr>
          </w:p>
        </w:tc>
        <w:tc>
          <w:tcPr>
            <w:tcW w:w="1706" w:type="dxa"/>
          </w:tcPr>
          <w:p w:rsidR="00DA3A04" w:rsidRDefault="00DA3A04">
            <w:pPr>
              <w:spacing w:line="360" w:lineRule="auto"/>
              <w:jc w:val="center"/>
              <w:rPr>
                <w:rFonts w:ascii="宋体" w:hAnsi="宋体" w:cs="宋体"/>
                <w:b/>
                <w:bCs/>
              </w:rPr>
            </w:pPr>
          </w:p>
        </w:tc>
        <w:tc>
          <w:tcPr>
            <w:tcW w:w="1706" w:type="dxa"/>
          </w:tcPr>
          <w:p w:rsidR="00DA3A04" w:rsidRDefault="00DA3A04">
            <w:pPr>
              <w:spacing w:line="360" w:lineRule="auto"/>
              <w:jc w:val="center"/>
              <w:rPr>
                <w:rFonts w:ascii="宋体" w:hAnsi="宋体" w:cs="宋体"/>
                <w:b/>
                <w:bCs/>
              </w:rPr>
            </w:pPr>
          </w:p>
        </w:tc>
      </w:tr>
      <w:tr w:rsidR="00DA3A04">
        <w:tc>
          <w:tcPr>
            <w:tcW w:w="1705" w:type="dxa"/>
          </w:tcPr>
          <w:p w:rsidR="00DA3A04" w:rsidRDefault="00AE01DA">
            <w:pPr>
              <w:spacing w:line="360" w:lineRule="auto"/>
              <w:jc w:val="center"/>
              <w:rPr>
                <w:rFonts w:ascii="宋体" w:hAnsi="宋体" w:cs="宋体"/>
                <w:b/>
                <w:bCs/>
              </w:rPr>
            </w:pPr>
            <w:r>
              <w:rPr>
                <w:rFonts w:ascii="宋体" w:hAnsi="宋体" w:cs="宋体" w:hint="eastAsia"/>
                <w:b/>
                <w:bCs/>
              </w:rPr>
              <w:t>用户需求</w:t>
            </w:r>
          </w:p>
        </w:tc>
        <w:tc>
          <w:tcPr>
            <w:tcW w:w="1705" w:type="dxa"/>
          </w:tcPr>
          <w:p w:rsidR="00DA3A04" w:rsidRDefault="00DA3A04">
            <w:pPr>
              <w:spacing w:line="360" w:lineRule="auto"/>
              <w:jc w:val="center"/>
              <w:rPr>
                <w:rFonts w:ascii="宋体" w:hAnsi="宋体" w:cs="宋体"/>
                <w:b/>
                <w:bCs/>
              </w:rPr>
            </w:pPr>
          </w:p>
        </w:tc>
        <w:tc>
          <w:tcPr>
            <w:tcW w:w="1706" w:type="dxa"/>
          </w:tcPr>
          <w:p w:rsidR="00DA3A04" w:rsidRDefault="00DA3A04">
            <w:pPr>
              <w:spacing w:line="360" w:lineRule="auto"/>
              <w:jc w:val="center"/>
              <w:rPr>
                <w:rFonts w:ascii="宋体" w:hAnsi="宋体" w:cs="宋体"/>
                <w:b/>
                <w:bCs/>
              </w:rPr>
            </w:pPr>
          </w:p>
        </w:tc>
        <w:tc>
          <w:tcPr>
            <w:tcW w:w="1706" w:type="dxa"/>
          </w:tcPr>
          <w:p w:rsidR="00DA3A04" w:rsidRDefault="00DA3A04">
            <w:pPr>
              <w:spacing w:line="360" w:lineRule="auto"/>
              <w:jc w:val="center"/>
              <w:rPr>
                <w:rFonts w:ascii="宋体" w:hAnsi="宋体" w:cs="宋体"/>
                <w:b/>
                <w:bCs/>
              </w:rPr>
            </w:pPr>
          </w:p>
        </w:tc>
        <w:tc>
          <w:tcPr>
            <w:tcW w:w="1706" w:type="dxa"/>
          </w:tcPr>
          <w:p w:rsidR="00DA3A04" w:rsidRDefault="00DA3A04">
            <w:pPr>
              <w:spacing w:line="360" w:lineRule="auto"/>
              <w:jc w:val="center"/>
              <w:rPr>
                <w:rFonts w:ascii="宋体" w:hAnsi="宋体" w:cs="宋体"/>
                <w:b/>
                <w:bCs/>
              </w:rPr>
            </w:pPr>
          </w:p>
        </w:tc>
      </w:tr>
    </w:tbl>
    <w:p w:rsidR="00DA3A04" w:rsidRDefault="00AE01DA">
      <w:pPr>
        <w:pStyle w:val="20"/>
        <w:ind w:left="840"/>
        <w:rPr>
          <w:rFonts w:ascii="宋体" w:hAnsi="宋体" w:cs="宋体"/>
          <w:szCs w:val="21"/>
        </w:rPr>
      </w:pPr>
      <w:r>
        <w:rPr>
          <w:rFonts w:ascii="宋体" w:hAnsi="宋体" w:cs="宋体" w:hint="eastAsia"/>
          <w:szCs w:val="21"/>
        </w:rPr>
        <w:t>注：投标人必须严格按照此表格，逐条如实对照填写；若无明确填写偏离情况、填写不实或与其所提供的其它商务资料不符等将可能导致废标。</w:t>
      </w:r>
    </w:p>
    <w:p w:rsidR="00DA3A04" w:rsidRDefault="00DA3A04">
      <w:pPr>
        <w:pStyle w:val="a4"/>
        <w:spacing w:after="0" w:line="440" w:lineRule="exact"/>
        <w:jc w:val="left"/>
        <w:rPr>
          <w:rFonts w:ascii="宋体" w:hAnsi="宋体" w:cs="宋体"/>
          <w:sz w:val="24"/>
        </w:rPr>
      </w:pPr>
    </w:p>
    <w:p w:rsidR="00DA3A04" w:rsidRDefault="00DA3A04">
      <w:pPr>
        <w:pStyle w:val="a4"/>
        <w:spacing w:after="0" w:line="440" w:lineRule="exact"/>
        <w:jc w:val="left"/>
        <w:rPr>
          <w:rFonts w:ascii="宋体" w:hAnsi="宋体" w:cs="宋体"/>
          <w:sz w:val="24"/>
        </w:rPr>
      </w:pPr>
    </w:p>
    <w:p w:rsidR="00DA3A04" w:rsidRDefault="00AE01DA">
      <w:pPr>
        <w:pStyle w:val="a4"/>
        <w:spacing w:after="0" w:line="440" w:lineRule="exact"/>
        <w:jc w:val="left"/>
        <w:rPr>
          <w:rFonts w:ascii="宋体" w:hAnsi="宋体" w:cs="宋体"/>
          <w:sz w:val="24"/>
        </w:rPr>
      </w:pPr>
      <w:r>
        <w:rPr>
          <w:rFonts w:ascii="宋体" w:hAnsi="宋体" w:cs="宋体" w:hint="eastAsia"/>
          <w:sz w:val="24"/>
        </w:rPr>
        <w:t>投标人名称（盖公章）：</w:t>
      </w:r>
    </w:p>
    <w:p w:rsidR="00DA3A04" w:rsidRDefault="00AE01DA">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DA3A04" w:rsidRDefault="00AE01DA">
      <w:pPr>
        <w:spacing w:line="440" w:lineRule="exact"/>
        <w:rPr>
          <w:rFonts w:ascii="宋体" w:hAnsi="宋体" w:cs="宋体"/>
          <w:sz w:val="24"/>
        </w:rPr>
      </w:pPr>
      <w:r>
        <w:rPr>
          <w:rFonts w:ascii="宋体" w:hAnsi="宋体" w:cs="宋体" w:hint="eastAsia"/>
          <w:sz w:val="24"/>
        </w:rPr>
        <w:t>日期：</w:t>
      </w:r>
    </w:p>
    <w:p w:rsidR="00DA3A04" w:rsidRDefault="00DA3A04">
      <w:pPr>
        <w:spacing w:line="360" w:lineRule="auto"/>
        <w:rPr>
          <w:rFonts w:ascii="宋体" w:hAnsi="宋体" w:cs="宋体"/>
          <w:u w:val="single"/>
        </w:rPr>
      </w:pPr>
    </w:p>
    <w:p w:rsidR="00DA3A04" w:rsidRDefault="00DA3A04">
      <w:pPr>
        <w:spacing w:line="360" w:lineRule="auto"/>
        <w:ind w:firstLineChars="2300" w:firstLine="4830"/>
        <w:rPr>
          <w:rFonts w:ascii="宋体" w:hAnsi="宋体" w:cs="宋体"/>
        </w:rPr>
      </w:pPr>
    </w:p>
    <w:p w:rsidR="00DA3A04" w:rsidRDefault="00DA3A04">
      <w:pPr>
        <w:rPr>
          <w:rFonts w:ascii="宋体" w:hAnsi="宋体" w:cs="宋体"/>
        </w:rPr>
        <w:sectPr w:rsidR="00DA3A04">
          <w:pgSz w:w="11906" w:h="16838"/>
          <w:pgMar w:top="1440" w:right="1800" w:bottom="1440" w:left="1800" w:header="851" w:footer="992" w:gutter="0"/>
          <w:cols w:space="720"/>
          <w:docGrid w:type="lines" w:linePitch="312"/>
        </w:sectPr>
      </w:pPr>
    </w:p>
    <w:p w:rsidR="00DA3A04" w:rsidRDefault="00AE01DA">
      <w:pPr>
        <w:spacing w:line="360" w:lineRule="auto"/>
        <w:jc w:val="center"/>
        <w:rPr>
          <w:rFonts w:ascii="宋体" w:hAnsi="宋体" w:cs="宋体"/>
          <w:b/>
          <w:bCs/>
          <w:sz w:val="32"/>
          <w:szCs w:val="32"/>
        </w:rPr>
      </w:pPr>
      <w:r>
        <w:rPr>
          <w:rFonts w:ascii="宋体" w:hAnsi="宋体" w:cs="宋体" w:hint="eastAsia"/>
          <w:b/>
          <w:bCs/>
          <w:sz w:val="32"/>
          <w:szCs w:val="32"/>
        </w:rPr>
        <w:lastRenderedPageBreak/>
        <w:t>格式三报价总表</w:t>
      </w:r>
    </w:p>
    <w:p w:rsidR="00DA3A04" w:rsidRDefault="00AE01DA">
      <w:pPr>
        <w:spacing w:line="360" w:lineRule="auto"/>
        <w:rPr>
          <w:rFonts w:ascii="宋体" w:hAnsi="宋体" w:cs="宋体"/>
          <w:sz w:val="28"/>
          <w:szCs w:val="28"/>
        </w:rPr>
      </w:pPr>
      <w:r>
        <w:rPr>
          <w:rFonts w:ascii="宋体" w:hAnsi="宋体" w:cs="宋体" w:hint="eastAsia"/>
          <w:sz w:val="28"/>
          <w:szCs w:val="28"/>
        </w:rPr>
        <w:t>报价单位：元人民币</w:t>
      </w:r>
    </w:p>
    <w:tbl>
      <w:tblPr>
        <w:tblW w:w="145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800"/>
        <w:gridCol w:w="2160"/>
        <w:gridCol w:w="1440"/>
        <w:gridCol w:w="2340"/>
        <w:gridCol w:w="1800"/>
        <w:gridCol w:w="2520"/>
        <w:gridCol w:w="1620"/>
      </w:tblGrid>
      <w:tr w:rsidR="00DA3A04">
        <w:trPr>
          <w:cantSplit/>
          <w:trHeight w:val="623"/>
        </w:trPr>
        <w:tc>
          <w:tcPr>
            <w:tcW w:w="900" w:type="dxa"/>
            <w:vMerge w:val="restart"/>
            <w:tcBorders>
              <w:top w:val="single" w:sz="4" w:space="0" w:color="auto"/>
              <w:bottom w:val="single" w:sz="4" w:space="0" w:color="auto"/>
              <w:right w:val="single" w:sz="4" w:space="0" w:color="auto"/>
            </w:tcBorders>
          </w:tcPr>
          <w:p w:rsidR="00DA3A04" w:rsidRDefault="00AE01DA">
            <w:pPr>
              <w:spacing w:line="360" w:lineRule="auto"/>
              <w:rPr>
                <w:rFonts w:ascii="宋体" w:hAnsi="宋体" w:cs="宋体"/>
                <w:sz w:val="32"/>
                <w:szCs w:val="32"/>
              </w:rPr>
            </w:pPr>
            <w:r>
              <w:rPr>
                <w:rFonts w:ascii="宋体" w:hAnsi="宋体"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DA3A04" w:rsidRDefault="00DA3A04">
            <w:pPr>
              <w:spacing w:line="360" w:lineRule="auto"/>
              <w:jc w:val="center"/>
              <w:rPr>
                <w:rFonts w:ascii="宋体" w:hAnsi="宋体" w:cs="宋体"/>
                <w:sz w:val="32"/>
                <w:szCs w:val="32"/>
              </w:rPr>
            </w:pPr>
          </w:p>
          <w:p w:rsidR="00DA3A04" w:rsidRDefault="00AE01DA">
            <w:pPr>
              <w:spacing w:line="360" w:lineRule="auto"/>
              <w:jc w:val="center"/>
              <w:rPr>
                <w:rFonts w:ascii="宋体" w:hAnsi="宋体" w:cs="宋体"/>
                <w:sz w:val="32"/>
                <w:szCs w:val="32"/>
              </w:rPr>
            </w:pPr>
            <w:r>
              <w:rPr>
                <w:rFonts w:ascii="宋体" w:hAnsi="宋体"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DA3A04" w:rsidRDefault="00AE01DA">
            <w:pPr>
              <w:spacing w:line="360" w:lineRule="auto"/>
              <w:jc w:val="center"/>
              <w:rPr>
                <w:rFonts w:ascii="宋体" w:hAnsi="宋体" w:cs="宋体"/>
                <w:sz w:val="32"/>
                <w:szCs w:val="32"/>
              </w:rPr>
            </w:pPr>
            <w:r>
              <w:rPr>
                <w:rFonts w:ascii="宋体" w:hAnsi="宋体"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DA3A04" w:rsidRDefault="00DA3A04">
            <w:pPr>
              <w:spacing w:line="360" w:lineRule="auto"/>
              <w:rPr>
                <w:rFonts w:ascii="宋体" w:hAnsi="宋体" w:cs="宋体"/>
                <w:sz w:val="32"/>
                <w:szCs w:val="32"/>
              </w:rPr>
            </w:pPr>
          </w:p>
          <w:p w:rsidR="00DA3A04" w:rsidRDefault="00AE01DA">
            <w:pPr>
              <w:spacing w:line="360" w:lineRule="auto"/>
              <w:jc w:val="center"/>
              <w:rPr>
                <w:rFonts w:ascii="宋体" w:hAnsi="宋体" w:cs="宋体"/>
                <w:sz w:val="32"/>
                <w:szCs w:val="32"/>
              </w:rPr>
            </w:pPr>
            <w:r>
              <w:rPr>
                <w:rFonts w:ascii="宋体" w:hAnsi="宋体" w:cs="宋体" w:hint="eastAsia"/>
                <w:sz w:val="32"/>
                <w:szCs w:val="32"/>
              </w:rPr>
              <w:t>交货期</w:t>
            </w:r>
          </w:p>
        </w:tc>
      </w:tr>
      <w:tr w:rsidR="00DA3A04">
        <w:trPr>
          <w:cantSplit/>
          <w:trHeight w:val="622"/>
        </w:trPr>
        <w:tc>
          <w:tcPr>
            <w:tcW w:w="900" w:type="dxa"/>
            <w:vMerge/>
            <w:tcBorders>
              <w:top w:val="single" w:sz="4" w:space="0" w:color="auto"/>
              <w:bottom w:val="single" w:sz="4" w:space="0" w:color="auto"/>
              <w:right w:val="single" w:sz="4" w:space="0" w:color="auto"/>
            </w:tcBorders>
            <w:vAlign w:val="center"/>
          </w:tcPr>
          <w:p w:rsidR="00DA3A04" w:rsidRDefault="00DA3A04">
            <w:pPr>
              <w:widowControl/>
              <w:jc w:val="left"/>
              <w:rPr>
                <w:rFonts w:ascii="宋体" w:hAnsi="宋体" w:cs="宋体"/>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A3A04" w:rsidRDefault="00DA3A04">
            <w:pPr>
              <w:widowControl/>
              <w:jc w:val="left"/>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DA3A04" w:rsidRDefault="00AE01DA">
            <w:pPr>
              <w:spacing w:line="360" w:lineRule="auto"/>
              <w:rPr>
                <w:rFonts w:ascii="宋体" w:hAnsi="宋体" w:cs="宋体"/>
                <w:sz w:val="32"/>
                <w:szCs w:val="32"/>
              </w:rPr>
            </w:pPr>
            <w:r>
              <w:rPr>
                <w:rFonts w:ascii="宋体" w:hAnsi="宋体" w:cs="宋体" w:hint="eastAsia"/>
                <w:sz w:val="32"/>
                <w:szCs w:val="32"/>
              </w:rPr>
              <w:t>设备及软件</w:t>
            </w:r>
          </w:p>
          <w:p w:rsidR="00DA3A04" w:rsidRDefault="00AE01DA">
            <w:pPr>
              <w:spacing w:line="360" w:lineRule="auto"/>
              <w:rPr>
                <w:rFonts w:ascii="宋体" w:hAnsi="宋体" w:cs="宋体"/>
                <w:sz w:val="32"/>
                <w:szCs w:val="32"/>
              </w:rPr>
            </w:pPr>
            <w:r>
              <w:rPr>
                <w:rFonts w:ascii="宋体" w:hAnsi="宋体"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DA3A04" w:rsidRDefault="00AE01DA">
            <w:pPr>
              <w:spacing w:line="360" w:lineRule="auto"/>
              <w:rPr>
                <w:rFonts w:ascii="宋体" w:hAnsi="宋体" w:cs="宋体"/>
                <w:sz w:val="32"/>
                <w:szCs w:val="32"/>
              </w:rPr>
            </w:pPr>
            <w:r>
              <w:rPr>
                <w:rFonts w:ascii="宋体" w:hAnsi="宋体"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DA3A04" w:rsidRDefault="00AE01DA">
            <w:pPr>
              <w:spacing w:line="360" w:lineRule="auto"/>
              <w:rPr>
                <w:rFonts w:ascii="宋体" w:hAnsi="宋体" w:cs="宋体"/>
                <w:sz w:val="32"/>
                <w:szCs w:val="32"/>
              </w:rPr>
            </w:pPr>
            <w:r>
              <w:rPr>
                <w:rFonts w:ascii="宋体" w:hAnsi="宋体"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DA3A04" w:rsidRDefault="00AE01DA">
            <w:pPr>
              <w:spacing w:line="360" w:lineRule="auto"/>
              <w:rPr>
                <w:rFonts w:ascii="宋体" w:hAnsi="宋体" w:cs="宋体"/>
                <w:sz w:val="32"/>
                <w:szCs w:val="32"/>
              </w:rPr>
            </w:pPr>
            <w:r>
              <w:rPr>
                <w:rFonts w:ascii="宋体" w:hAnsi="宋体"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DA3A04" w:rsidRDefault="00AE01DA">
            <w:pPr>
              <w:spacing w:line="360" w:lineRule="auto"/>
              <w:rPr>
                <w:rFonts w:ascii="宋体" w:hAnsi="宋体" w:cs="宋体"/>
                <w:sz w:val="32"/>
                <w:szCs w:val="32"/>
              </w:rPr>
            </w:pPr>
            <w:r>
              <w:rPr>
                <w:rFonts w:ascii="宋体" w:hAnsi="宋体"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DA3A04" w:rsidRDefault="00DA3A04">
            <w:pPr>
              <w:widowControl/>
              <w:jc w:val="left"/>
              <w:rPr>
                <w:rFonts w:ascii="宋体" w:hAnsi="宋体" w:cs="宋体"/>
                <w:sz w:val="32"/>
                <w:szCs w:val="32"/>
              </w:rPr>
            </w:pPr>
          </w:p>
        </w:tc>
      </w:tr>
      <w:tr w:rsidR="00DA3A04">
        <w:tc>
          <w:tcPr>
            <w:tcW w:w="900" w:type="dxa"/>
            <w:tcBorders>
              <w:top w:val="single" w:sz="4" w:space="0" w:color="auto"/>
              <w:bottom w:val="single" w:sz="4" w:space="0" w:color="auto"/>
              <w:right w:val="single" w:sz="4" w:space="0" w:color="auto"/>
            </w:tcBorders>
          </w:tcPr>
          <w:p w:rsidR="00DA3A04" w:rsidRDefault="00DA3A04">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DA3A04" w:rsidRDefault="00DA3A04">
            <w:pPr>
              <w:spacing w:line="360" w:lineRule="auto"/>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DA3A04" w:rsidRDefault="00DA3A04">
            <w:pPr>
              <w:spacing w:line="360" w:lineRule="auto"/>
              <w:rPr>
                <w:rFonts w:ascii="宋体" w:hAnsi="宋体" w:cs="宋体"/>
                <w:sz w:val="32"/>
                <w:szCs w:val="32"/>
              </w:rPr>
            </w:pPr>
          </w:p>
        </w:tc>
        <w:tc>
          <w:tcPr>
            <w:tcW w:w="1440" w:type="dxa"/>
            <w:tcBorders>
              <w:top w:val="single" w:sz="4" w:space="0" w:color="auto"/>
              <w:left w:val="single" w:sz="4" w:space="0" w:color="auto"/>
              <w:bottom w:val="single" w:sz="4" w:space="0" w:color="auto"/>
              <w:right w:val="single" w:sz="4" w:space="0" w:color="auto"/>
            </w:tcBorders>
          </w:tcPr>
          <w:p w:rsidR="00DA3A04" w:rsidRDefault="00DA3A04">
            <w:pPr>
              <w:spacing w:line="360" w:lineRule="auto"/>
              <w:rPr>
                <w:rFonts w:ascii="宋体" w:hAnsi="宋体" w:cs="宋体"/>
                <w:sz w:val="32"/>
                <w:szCs w:val="32"/>
              </w:rPr>
            </w:pPr>
          </w:p>
        </w:tc>
        <w:tc>
          <w:tcPr>
            <w:tcW w:w="2340" w:type="dxa"/>
            <w:tcBorders>
              <w:top w:val="single" w:sz="4" w:space="0" w:color="auto"/>
              <w:left w:val="single" w:sz="4" w:space="0" w:color="auto"/>
              <w:bottom w:val="single" w:sz="4" w:space="0" w:color="auto"/>
              <w:right w:val="single" w:sz="4" w:space="0" w:color="auto"/>
            </w:tcBorders>
          </w:tcPr>
          <w:p w:rsidR="00DA3A04" w:rsidRDefault="00DA3A04">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DA3A04" w:rsidRDefault="00DA3A04">
            <w:pPr>
              <w:spacing w:line="360" w:lineRule="auto"/>
              <w:rPr>
                <w:rFonts w:ascii="宋体" w:hAnsi="宋体" w:cs="宋体"/>
                <w:sz w:val="32"/>
                <w:szCs w:val="32"/>
              </w:rPr>
            </w:pPr>
          </w:p>
        </w:tc>
        <w:tc>
          <w:tcPr>
            <w:tcW w:w="2520" w:type="dxa"/>
            <w:tcBorders>
              <w:top w:val="single" w:sz="4" w:space="0" w:color="auto"/>
              <w:left w:val="single" w:sz="4" w:space="0" w:color="auto"/>
              <w:bottom w:val="single" w:sz="4" w:space="0" w:color="auto"/>
              <w:right w:val="single" w:sz="4" w:space="0" w:color="auto"/>
            </w:tcBorders>
          </w:tcPr>
          <w:p w:rsidR="00DA3A04" w:rsidRDefault="00DA3A04">
            <w:pPr>
              <w:spacing w:line="360" w:lineRule="auto"/>
              <w:rPr>
                <w:rFonts w:ascii="宋体" w:hAnsi="宋体" w:cs="宋体"/>
                <w:sz w:val="32"/>
                <w:szCs w:val="32"/>
              </w:rPr>
            </w:pPr>
          </w:p>
        </w:tc>
        <w:tc>
          <w:tcPr>
            <w:tcW w:w="1620" w:type="dxa"/>
            <w:tcBorders>
              <w:top w:val="single" w:sz="4" w:space="0" w:color="auto"/>
              <w:left w:val="single" w:sz="4" w:space="0" w:color="auto"/>
              <w:bottom w:val="single" w:sz="4" w:space="0" w:color="auto"/>
            </w:tcBorders>
          </w:tcPr>
          <w:p w:rsidR="00DA3A04" w:rsidRDefault="00DA3A04">
            <w:pPr>
              <w:spacing w:line="360" w:lineRule="auto"/>
              <w:rPr>
                <w:rFonts w:ascii="宋体" w:hAnsi="宋体" w:cs="宋体"/>
                <w:sz w:val="32"/>
                <w:szCs w:val="32"/>
              </w:rPr>
            </w:pPr>
          </w:p>
        </w:tc>
      </w:tr>
      <w:tr w:rsidR="00DA3A04">
        <w:tc>
          <w:tcPr>
            <w:tcW w:w="900" w:type="dxa"/>
            <w:tcBorders>
              <w:top w:val="single" w:sz="4" w:space="0" w:color="auto"/>
              <w:bottom w:val="single" w:sz="4" w:space="0" w:color="auto"/>
              <w:right w:val="single" w:sz="4" w:space="0" w:color="auto"/>
            </w:tcBorders>
          </w:tcPr>
          <w:p w:rsidR="00DA3A04" w:rsidRDefault="00DA3A04">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DA3A04" w:rsidRDefault="00DA3A04">
            <w:pPr>
              <w:spacing w:line="360" w:lineRule="auto"/>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DA3A04" w:rsidRDefault="00DA3A04">
            <w:pPr>
              <w:spacing w:line="360" w:lineRule="auto"/>
              <w:rPr>
                <w:rFonts w:ascii="宋体" w:hAnsi="宋体" w:cs="宋体"/>
                <w:sz w:val="32"/>
                <w:szCs w:val="32"/>
              </w:rPr>
            </w:pPr>
          </w:p>
        </w:tc>
        <w:tc>
          <w:tcPr>
            <w:tcW w:w="1440" w:type="dxa"/>
            <w:tcBorders>
              <w:top w:val="single" w:sz="4" w:space="0" w:color="auto"/>
              <w:left w:val="single" w:sz="4" w:space="0" w:color="auto"/>
              <w:bottom w:val="single" w:sz="4" w:space="0" w:color="auto"/>
              <w:right w:val="single" w:sz="4" w:space="0" w:color="auto"/>
            </w:tcBorders>
          </w:tcPr>
          <w:p w:rsidR="00DA3A04" w:rsidRDefault="00DA3A04">
            <w:pPr>
              <w:spacing w:line="360" w:lineRule="auto"/>
              <w:rPr>
                <w:rFonts w:ascii="宋体" w:hAnsi="宋体" w:cs="宋体"/>
                <w:sz w:val="32"/>
                <w:szCs w:val="32"/>
              </w:rPr>
            </w:pPr>
          </w:p>
        </w:tc>
        <w:tc>
          <w:tcPr>
            <w:tcW w:w="2340" w:type="dxa"/>
            <w:tcBorders>
              <w:top w:val="single" w:sz="4" w:space="0" w:color="auto"/>
              <w:left w:val="single" w:sz="4" w:space="0" w:color="auto"/>
              <w:bottom w:val="single" w:sz="4" w:space="0" w:color="auto"/>
              <w:right w:val="single" w:sz="4" w:space="0" w:color="auto"/>
            </w:tcBorders>
          </w:tcPr>
          <w:p w:rsidR="00DA3A04" w:rsidRDefault="00DA3A04">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DA3A04" w:rsidRDefault="00DA3A04">
            <w:pPr>
              <w:spacing w:line="360" w:lineRule="auto"/>
              <w:rPr>
                <w:rFonts w:ascii="宋体" w:hAnsi="宋体" w:cs="宋体"/>
                <w:sz w:val="32"/>
                <w:szCs w:val="32"/>
              </w:rPr>
            </w:pPr>
          </w:p>
        </w:tc>
        <w:tc>
          <w:tcPr>
            <w:tcW w:w="2520" w:type="dxa"/>
            <w:tcBorders>
              <w:top w:val="single" w:sz="4" w:space="0" w:color="auto"/>
              <w:left w:val="single" w:sz="4" w:space="0" w:color="auto"/>
              <w:bottom w:val="single" w:sz="4" w:space="0" w:color="auto"/>
              <w:right w:val="single" w:sz="4" w:space="0" w:color="auto"/>
            </w:tcBorders>
          </w:tcPr>
          <w:p w:rsidR="00DA3A04" w:rsidRDefault="00DA3A04">
            <w:pPr>
              <w:spacing w:line="360" w:lineRule="auto"/>
              <w:rPr>
                <w:rFonts w:ascii="宋体" w:hAnsi="宋体" w:cs="宋体"/>
                <w:sz w:val="32"/>
                <w:szCs w:val="32"/>
              </w:rPr>
            </w:pPr>
          </w:p>
        </w:tc>
        <w:tc>
          <w:tcPr>
            <w:tcW w:w="1620" w:type="dxa"/>
            <w:tcBorders>
              <w:top w:val="single" w:sz="4" w:space="0" w:color="auto"/>
              <w:left w:val="single" w:sz="4" w:space="0" w:color="auto"/>
              <w:bottom w:val="single" w:sz="4" w:space="0" w:color="auto"/>
            </w:tcBorders>
          </w:tcPr>
          <w:p w:rsidR="00DA3A04" w:rsidRDefault="00DA3A04">
            <w:pPr>
              <w:spacing w:line="360" w:lineRule="auto"/>
              <w:rPr>
                <w:rFonts w:ascii="宋体" w:hAnsi="宋体" w:cs="宋体"/>
                <w:sz w:val="32"/>
                <w:szCs w:val="32"/>
              </w:rPr>
            </w:pPr>
          </w:p>
        </w:tc>
      </w:tr>
      <w:tr w:rsidR="00DA3A04">
        <w:tc>
          <w:tcPr>
            <w:tcW w:w="900" w:type="dxa"/>
            <w:tcBorders>
              <w:top w:val="single" w:sz="4" w:space="0" w:color="auto"/>
              <w:bottom w:val="single" w:sz="4" w:space="0" w:color="auto"/>
              <w:right w:val="single" w:sz="4" w:space="0" w:color="auto"/>
            </w:tcBorders>
          </w:tcPr>
          <w:p w:rsidR="00DA3A04" w:rsidRDefault="00DA3A04">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DA3A04" w:rsidRDefault="00DA3A04">
            <w:pPr>
              <w:spacing w:line="360" w:lineRule="auto"/>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DA3A04" w:rsidRDefault="00DA3A04">
            <w:pPr>
              <w:spacing w:line="360" w:lineRule="auto"/>
              <w:rPr>
                <w:rFonts w:ascii="宋体" w:hAnsi="宋体" w:cs="宋体"/>
                <w:sz w:val="32"/>
                <w:szCs w:val="32"/>
              </w:rPr>
            </w:pPr>
          </w:p>
        </w:tc>
        <w:tc>
          <w:tcPr>
            <w:tcW w:w="1440" w:type="dxa"/>
            <w:tcBorders>
              <w:top w:val="single" w:sz="4" w:space="0" w:color="auto"/>
              <w:left w:val="single" w:sz="4" w:space="0" w:color="auto"/>
              <w:bottom w:val="single" w:sz="4" w:space="0" w:color="auto"/>
              <w:right w:val="single" w:sz="4" w:space="0" w:color="auto"/>
            </w:tcBorders>
          </w:tcPr>
          <w:p w:rsidR="00DA3A04" w:rsidRDefault="00DA3A04">
            <w:pPr>
              <w:spacing w:line="360" w:lineRule="auto"/>
              <w:rPr>
                <w:rFonts w:ascii="宋体" w:hAnsi="宋体" w:cs="宋体"/>
                <w:sz w:val="32"/>
                <w:szCs w:val="32"/>
              </w:rPr>
            </w:pPr>
          </w:p>
        </w:tc>
        <w:tc>
          <w:tcPr>
            <w:tcW w:w="2340" w:type="dxa"/>
            <w:tcBorders>
              <w:top w:val="single" w:sz="4" w:space="0" w:color="auto"/>
              <w:left w:val="single" w:sz="4" w:space="0" w:color="auto"/>
              <w:bottom w:val="single" w:sz="4" w:space="0" w:color="auto"/>
              <w:right w:val="single" w:sz="4" w:space="0" w:color="auto"/>
            </w:tcBorders>
          </w:tcPr>
          <w:p w:rsidR="00DA3A04" w:rsidRDefault="00DA3A04">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DA3A04" w:rsidRDefault="00DA3A04">
            <w:pPr>
              <w:spacing w:line="360" w:lineRule="auto"/>
              <w:rPr>
                <w:rFonts w:ascii="宋体" w:hAnsi="宋体" w:cs="宋体"/>
                <w:sz w:val="32"/>
                <w:szCs w:val="32"/>
              </w:rPr>
            </w:pPr>
          </w:p>
        </w:tc>
        <w:tc>
          <w:tcPr>
            <w:tcW w:w="2520" w:type="dxa"/>
            <w:tcBorders>
              <w:top w:val="single" w:sz="4" w:space="0" w:color="auto"/>
              <w:left w:val="single" w:sz="4" w:space="0" w:color="auto"/>
              <w:bottom w:val="single" w:sz="4" w:space="0" w:color="auto"/>
              <w:right w:val="single" w:sz="4" w:space="0" w:color="auto"/>
            </w:tcBorders>
          </w:tcPr>
          <w:p w:rsidR="00DA3A04" w:rsidRDefault="00DA3A04">
            <w:pPr>
              <w:spacing w:line="360" w:lineRule="auto"/>
              <w:rPr>
                <w:rFonts w:ascii="宋体" w:hAnsi="宋体" w:cs="宋体"/>
                <w:sz w:val="32"/>
                <w:szCs w:val="32"/>
              </w:rPr>
            </w:pPr>
          </w:p>
        </w:tc>
        <w:tc>
          <w:tcPr>
            <w:tcW w:w="1620" w:type="dxa"/>
            <w:tcBorders>
              <w:top w:val="single" w:sz="4" w:space="0" w:color="auto"/>
              <w:left w:val="single" w:sz="4" w:space="0" w:color="auto"/>
              <w:bottom w:val="single" w:sz="4" w:space="0" w:color="auto"/>
            </w:tcBorders>
          </w:tcPr>
          <w:p w:rsidR="00DA3A04" w:rsidRDefault="00DA3A04">
            <w:pPr>
              <w:spacing w:line="360" w:lineRule="auto"/>
              <w:rPr>
                <w:rFonts w:ascii="宋体" w:hAnsi="宋体" w:cs="宋体"/>
                <w:sz w:val="32"/>
                <w:szCs w:val="32"/>
              </w:rPr>
            </w:pPr>
          </w:p>
        </w:tc>
      </w:tr>
      <w:tr w:rsidR="00DA3A04">
        <w:trPr>
          <w:trHeight w:val="735"/>
        </w:trPr>
        <w:tc>
          <w:tcPr>
            <w:tcW w:w="14580" w:type="dxa"/>
            <w:gridSpan w:val="8"/>
            <w:tcBorders>
              <w:top w:val="single" w:sz="4" w:space="0" w:color="auto"/>
              <w:bottom w:val="single" w:sz="4" w:space="0" w:color="auto"/>
            </w:tcBorders>
          </w:tcPr>
          <w:p w:rsidR="00DA3A04" w:rsidRDefault="00AE01DA">
            <w:pPr>
              <w:spacing w:line="360" w:lineRule="auto"/>
              <w:rPr>
                <w:rFonts w:ascii="宋体" w:hAnsi="宋体" w:cs="宋体"/>
                <w:sz w:val="32"/>
                <w:szCs w:val="32"/>
              </w:rPr>
            </w:pPr>
            <w:r>
              <w:rPr>
                <w:rFonts w:ascii="宋体" w:hAnsi="宋体" w:cs="宋体" w:hint="eastAsia"/>
                <w:sz w:val="32"/>
                <w:szCs w:val="32"/>
              </w:rPr>
              <w:t>投标总价￥大写：</w:t>
            </w:r>
          </w:p>
        </w:tc>
      </w:tr>
    </w:tbl>
    <w:p w:rsidR="00DA3A04" w:rsidRDefault="00AE01DA">
      <w:pPr>
        <w:pStyle w:val="a4"/>
        <w:spacing w:after="0" w:line="440" w:lineRule="exact"/>
        <w:jc w:val="left"/>
        <w:rPr>
          <w:rFonts w:ascii="宋体" w:hAnsi="宋体" w:cs="宋体"/>
          <w:b/>
          <w:sz w:val="24"/>
        </w:rPr>
      </w:pPr>
      <w:r>
        <w:rPr>
          <w:rFonts w:ascii="宋体" w:hAnsi="宋体" w:cs="宋体" w:hint="eastAsia"/>
          <w:b/>
          <w:sz w:val="24"/>
        </w:rPr>
        <w:t>备注：软硬件分开报价</w:t>
      </w:r>
    </w:p>
    <w:p w:rsidR="00DA3A04" w:rsidRDefault="00DA3A04">
      <w:pPr>
        <w:pStyle w:val="a4"/>
        <w:spacing w:after="0" w:line="440" w:lineRule="exact"/>
        <w:jc w:val="left"/>
        <w:rPr>
          <w:rFonts w:ascii="宋体" w:hAnsi="宋体" w:cs="宋体"/>
          <w:sz w:val="24"/>
        </w:rPr>
      </w:pPr>
    </w:p>
    <w:p w:rsidR="00DA3A04" w:rsidRDefault="00AE01DA">
      <w:pPr>
        <w:pStyle w:val="a4"/>
        <w:spacing w:after="0" w:line="440" w:lineRule="exact"/>
        <w:jc w:val="left"/>
        <w:rPr>
          <w:rFonts w:ascii="宋体" w:hAnsi="宋体" w:cs="宋体"/>
          <w:sz w:val="24"/>
        </w:rPr>
      </w:pPr>
      <w:r>
        <w:rPr>
          <w:rFonts w:ascii="宋体" w:hAnsi="宋体" w:cs="宋体" w:hint="eastAsia"/>
          <w:sz w:val="24"/>
        </w:rPr>
        <w:t>投标人名称（盖公章）：</w:t>
      </w:r>
    </w:p>
    <w:p w:rsidR="00DA3A04" w:rsidRDefault="00AE01DA">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DA3A04" w:rsidRDefault="00AE01DA">
      <w:pPr>
        <w:spacing w:line="440" w:lineRule="exact"/>
        <w:rPr>
          <w:rFonts w:ascii="宋体" w:hAnsi="宋体" w:cs="宋体"/>
          <w:sz w:val="24"/>
        </w:rPr>
      </w:pPr>
      <w:r>
        <w:rPr>
          <w:rFonts w:ascii="宋体" w:hAnsi="宋体" w:cs="宋体" w:hint="eastAsia"/>
          <w:sz w:val="24"/>
        </w:rPr>
        <w:t>日期：</w:t>
      </w:r>
    </w:p>
    <w:p w:rsidR="00DA3A04" w:rsidRDefault="00DA3A04">
      <w:pPr>
        <w:spacing w:line="360" w:lineRule="auto"/>
        <w:rPr>
          <w:rFonts w:ascii="宋体" w:hAnsi="宋体" w:cs="宋体"/>
          <w:sz w:val="28"/>
          <w:szCs w:val="28"/>
        </w:rPr>
        <w:sectPr w:rsidR="00DA3A04">
          <w:pgSz w:w="16838" w:h="11906" w:orient="landscape"/>
          <w:pgMar w:top="1797" w:right="1440" w:bottom="1797" w:left="1440" w:header="851" w:footer="992" w:gutter="0"/>
          <w:cols w:space="720"/>
          <w:docGrid w:type="linesAndChars" w:linePitch="312"/>
        </w:sectPr>
      </w:pPr>
    </w:p>
    <w:p w:rsidR="00DA3A04" w:rsidRDefault="00AE01DA">
      <w:pPr>
        <w:jc w:val="center"/>
        <w:rPr>
          <w:rFonts w:ascii="宋体" w:hAnsi="宋体" w:cs="宋体"/>
          <w:b/>
          <w:bCs/>
          <w:sz w:val="28"/>
          <w:szCs w:val="28"/>
        </w:rPr>
      </w:pPr>
      <w:r>
        <w:rPr>
          <w:rFonts w:ascii="宋体" w:hAnsi="宋体" w:cs="宋体" w:hint="eastAsia"/>
          <w:b/>
          <w:bCs/>
          <w:sz w:val="30"/>
          <w:szCs w:val="30"/>
        </w:rPr>
        <w:lastRenderedPageBreak/>
        <w:t>格式四</w:t>
      </w:r>
      <w:r>
        <w:rPr>
          <w:rFonts w:ascii="宋体" w:hAnsi="宋体" w:cs="宋体" w:hint="eastAsia"/>
          <w:b/>
          <w:bCs/>
          <w:sz w:val="28"/>
          <w:szCs w:val="28"/>
        </w:rPr>
        <w:t>报价明细表</w:t>
      </w:r>
    </w:p>
    <w:p w:rsidR="00DA3A04" w:rsidRDefault="00DA3A04">
      <w:pPr>
        <w:jc w:val="center"/>
        <w:rPr>
          <w:rFonts w:ascii="宋体" w:hAnsi="宋体" w:cs="宋体"/>
          <w:b/>
          <w:bCs/>
          <w:sz w:val="28"/>
          <w:szCs w:val="28"/>
        </w:rPr>
      </w:pPr>
    </w:p>
    <w:p w:rsidR="00DA3A04" w:rsidRDefault="00DA3A04">
      <w:pPr>
        <w:rPr>
          <w:rFonts w:ascii="宋体" w:hAnsi="宋体" w:cs="宋体"/>
          <w:b/>
          <w:bCs/>
          <w:sz w:val="24"/>
          <w:szCs w:val="24"/>
        </w:rPr>
      </w:pP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645"/>
        <w:gridCol w:w="1418"/>
        <w:gridCol w:w="1418"/>
        <w:gridCol w:w="850"/>
        <w:gridCol w:w="1417"/>
        <w:gridCol w:w="1135"/>
        <w:gridCol w:w="758"/>
      </w:tblGrid>
      <w:tr w:rsidR="00DA3A04">
        <w:trPr>
          <w:trHeight w:val="567"/>
          <w:jc w:val="center"/>
        </w:trPr>
        <w:tc>
          <w:tcPr>
            <w:tcW w:w="618" w:type="dxa"/>
            <w:vAlign w:val="center"/>
          </w:tcPr>
          <w:p w:rsidR="00DA3A04" w:rsidRDefault="00AE01DA">
            <w:pPr>
              <w:jc w:val="center"/>
              <w:rPr>
                <w:rFonts w:ascii="宋体" w:hAnsi="宋体" w:cs="宋体"/>
                <w:sz w:val="24"/>
              </w:rPr>
            </w:pPr>
            <w:r>
              <w:rPr>
                <w:rFonts w:ascii="宋体" w:hAnsi="宋体" w:cs="宋体" w:hint="eastAsia"/>
                <w:sz w:val="24"/>
              </w:rPr>
              <w:t>序号</w:t>
            </w:r>
          </w:p>
        </w:tc>
        <w:tc>
          <w:tcPr>
            <w:tcW w:w="1645" w:type="dxa"/>
            <w:vAlign w:val="center"/>
          </w:tcPr>
          <w:p w:rsidR="00DA3A04" w:rsidRDefault="00AE01DA">
            <w:pPr>
              <w:jc w:val="center"/>
              <w:rPr>
                <w:rFonts w:ascii="宋体" w:hAnsi="宋体" w:cs="宋体"/>
                <w:sz w:val="24"/>
              </w:rPr>
            </w:pPr>
            <w:r>
              <w:rPr>
                <w:rFonts w:ascii="宋体" w:hAnsi="宋体" w:cs="宋体" w:hint="eastAsia"/>
                <w:sz w:val="24"/>
              </w:rPr>
              <w:t>名称</w:t>
            </w:r>
          </w:p>
        </w:tc>
        <w:tc>
          <w:tcPr>
            <w:tcW w:w="1418" w:type="dxa"/>
            <w:vAlign w:val="center"/>
          </w:tcPr>
          <w:p w:rsidR="00DA3A04" w:rsidRDefault="00AE01DA">
            <w:pPr>
              <w:jc w:val="center"/>
              <w:rPr>
                <w:rFonts w:ascii="宋体" w:hAnsi="宋体" w:cs="宋体"/>
                <w:sz w:val="24"/>
              </w:rPr>
            </w:pPr>
            <w:r>
              <w:rPr>
                <w:rFonts w:ascii="宋体" w:hAnsi="宋体" w:cs="宋体" w:hint="eastAsia"/>
                <w:sz w:val="24"/>
              </w:rPr>
              <w:t>品牌</w:t>
            </w:r>
          </w:p>
        </w:tc>
        <w:tc>
          <w:tcPr>
            <w:tcW w:w="1418" w:type="dxa"/>
            <w:vAlign w:val="center"/>
          </w:tcPr>
          <w:p w:rsidR="00DA3A04" w:rsidRDefault="00AE01DA">
            <w:pPr>
              <w:jc w:val="center"/>
              <w:rPr>
                <w:rFonts w:ascii="宋体" w:hAnsi="宋体" w:cs="宋体"/>
                <w:sz w:val="24"/>
              </w:rPr>
            </w:pPr>
            <w:r>
              <w:rPr>
                <w:rFonts w:ascii="宋体" w:hAnsi="宋体" w:cs="宋体" w:hint="eastAsia"/>
                <w:sz w:val="24"/>
              </w:rPr>
              <w:t>型号/规格</w:t>
            </w:r>
          </w:p>
        </w:tc>
        <w:tc>
          <w:tcPr>
            <w:tcW w:w="850" w:type="dxa"/>
            <w:vAlign w:val="center"/>
          </w:tcPr>
          <w:p w:rsidR="00DA3A04" w:rsidRDefault="00AE01DA">
            <w:pPr>
              <w:jc w:val="center"/>
              <w:rPr>
                <w:rFonts w:ascii="宋体" w:hAnsi="宋体" w:cs="宋体"/>
                <w:sz w:val="24"/>
              </w:rPr>
            </w:pPr>
            <w:r>
              <w:rPr>
                <w:rFonts w:ascii="宋体" w:hAnsi="宋体" w:cs="宋体" w:hint="eastAsia"/>
                <w:sz w:val="24"/>
              </w:rPr>
              <w:t>数量</w:t>
            </w:r>
          </w:p>
        </w:tc>
        <w:tc>
          <w:tcPr>
            <w:tcW w:w="1417" w:type="dxa"/>
            <w:vAlign w:val="center"/>
          </w:tcPr>
          <w:p w:rsidR="00DA3A04" w:rsidRDefault="00AE01DA">
            <w:pPr>
              <w:jc w:val="center"/>
              <w:rPr>
                <w:rFonts w:ascii="宋体" w:hAnsi="宋体" w:cs="宋体"/>
                <w:sz w:val="24"/>
              </w:rPr>
            </w:pPr>
            <w:r>
              <w:rPr>
                <w:rFonts w:ascii="宋体" w:hAnsi="宋体" w:cs="宋体" w:hint="eastAsia"/>
                <w:sz w:val="24"/>
              </w:rPr>
              <w:t>单价</w:t>
            </w:r>
          </w:p>
        </w:tc>
        <w:tc>
          <w:tcPr>
            <w:tcW w:w="1135" w:type="dxa"/>
            <w:vAlign w:val="center"/>
          </w:tcPr>
          <w:p w:rsidR="00DA3A04" w:rsidRDefault="00AE01DA">
            <w:pPr>
              <w:jc w:val="center"/>
              <w:rPr>
                <w:rFonts w:ascii="宋体" w:hAnsi="宋体" w:cs="宋体"/>
                <w:sz w:val="24"/>
              </w:rPr>
            </w:pPr>
            <w:r>
              <w:rPr>
                <w:rFonts w:ascii="宋体" w:hAnsi="宋体" w:cs="宋体" w:hint="eastAsia"/>
                <w:sz w:val="24"/>
              </w:rPr>
              <w:t>总价</w:t>
            </w:r>
          </w:p>
        </w:tc>
        <w:tc>
          <w:tcPr>
            <w:tcW w:w="758" w:type="dxa"/>
            <w:vAlign w:val="center"/>
          </w:tcPr>
          <w:p w:rsidR="00DA3A04" w:rsidRDefault="00AE01DA">
            <w:pPr>
              <w:jc w:val="center"/>
              <w:rPr>
                <w:rFonts w:ascii="宋体" w:hAnsi="宋体" w:cs="宋体"/>
                <w:sz w:val="24"/>
              </w:rPr>
            </w:pPr>
            <w:r>
              <w:rPr>
                <w:rFonts w:ascii="宋体" w:hAnsi="宋体" w:cs="宋体" w:hint="eastAsia"/>
                <w:sz w:val="24"/>
              </w:rPr>
              <w:t>备注</w:t>
            </w:r>
          </w:p>
        </w:tc>
      </w:tr>
      <w:tr w:rsidR="00DA3A04">
        <w:trPr>
          <w:trHeight w:val="567"/>
          <w:jc w:val="center"/>
        </w:trPr>
        <w:tc>
          <w:tcPr>
            <w:tcW w:w="618" w:type="dxa"/>
            <w:vAlign w:val="center"/>
          </w:tcPr>
          <w:p w:rsidR="00DA3A04" w:rsidRDefault="00DA3A04">
            <w:pPr>
              <w:jc w:val="left"/>
              <w:rPr>
                <w:rFonts w:ascii="宋体" w:hAnsi="宋体" w:cs="宋体"/>
                <w:sz w:val="24"/>
              </w:rPr>
            </w:pPr>
          </w:p>
        </w:tc>
        <w:tc>
          <w:tcPr>
            <w:tcW w:w="1645" w:type="dxa"/>
            <w:vAlign w:val="center"/>
          </w:tcPr>
          <w:p w:rsidR="00DA3A04" w:rsidRDefault="00DA3A04">
            <w:pPr>
              <w:jc w:val="left"/>
              <w:rPr>
                <w:rFonts w:ascii="宋体" w:hAnsi="宋体" w:cs="宋体"/>
                <w:sz w:val="24"/>
              </w:rPr>
            </w:pPr>
          </w:p>
        </w:tc>
        <w:tc>
          <w:tcPr>
            <w:tcW w:w="1418" w:type="dxa"/>
          </w:tcPr>
          <w:p w:rsidR="00DA3A04" w:rsidRDefault="00DA3A04">
            <w:pPr>
              <w:ind w:firstLineChars="200" w:firstLine="480"/>
              <w:jc w:val="left"/>
              <w:rPr>
                <w:rFonts w:ascii="宋体" w:hAnsi="宋体" w:cs="宋体"/>
                <w:sz w:val="24"/>
              </w:rPr>
            </w:pPr>
          </w:p>
        </w:tc>
        <w:tc>
          <w:tcPr>
            <w:tcW w:w="1418" w:type="dxa"/>
            <w:vAlign w:val="center"/>
          </w:tcPr>
          <w:p w:rsidR="00DA3A04" w:rsidRDefault="00DA3A04">
            <w:pPr>
              <w:ind w:firstLineChars="200" w:firstLine="480"/>
              <w:jc w:val="left"/>
              <w:rPr>
                <w:rFonts w:ascii="宋体" w:hAnsi="宋体" w:cs="宋体"/>
                <w:sz w:val="24"/>
              </w:rPr>
            </w:pPr>
          </w:p>
        </w:tc>
        <w:tc>
          <w:tcPr>
            <w:tcW w:w="850" w:type="dxa"/>
            <w:vAlign w:val="center"/>
          </w:tcPr>
          <w:p w:rsidR="00DA3A04" w:rsidRDefault="00DA3A04">
            <w:pPr>
              <w:ind w:firstLineChars="200" w:firstLine="480"/>
              <w:jc w:val="left"/>
              <w:rPr>
                <w:rFonts w:ascii="宋体" w:hAnsi="宋体" w:cs="宋体"/>
                <w:sz w:val="24"/>
              </w:rPr>
            </w:pPr>
          </w:p>
        </w:tc>
        <w:tc>
          <w:tcPr>
            <w:tcW w:w="1417" w:type="dxa"/>
            <w:vAlign w:val="center"/>
          </w:tcPr>
          <w:p w:rsidR="00DA3A04" w:rsidRDefault="00DA3A04">
            <w:pPr>
              <w:ind w:firstLineChars="200" w:firstLine="480"/>
              <w:jc w:val="left"/>
              <w:rPr>
                <w:rFonts w:ascii="宋体" w:hAnsi="宋体" w:cs="宋体"/>
                <w:sz w:val="24"/>
              </w:rPr>
            </w:pPr>
          </w:p>
        </w:tc>
        <w:tc>
          <w:tcPr>
            <w:tcW w:w="1135" w:type="dxa"/>
            <w:vAlign w:val="center"/>
          </w:tcPr>
          <w:p w:rsidR="00DA3A04" w:rsidRDefault="00DA3A04">
            <w:pPr>
              <w:ind w:firstLineChars="200" w:firstLine="480"/>
              <w:jc w:val="left"/>
              <w:rPr>
                <w:rFonts w:ascii="宋体" w:hAnsi="宋体" w:cs="宋体"/>
                <w:sz w:val="24"/>
              </w:rPr>
            </w:pPr>
          </w:p>
        </w:tc>
        <w:tc>
          <w:tcPr>
            <w:tcW w:w="758" w:type="dxa"/>
            <w:vAlign w:val="center"/>
          </w:tcPr>
          <w:p w:rsidR="00DA3A04" w:rsidRDefault="00DA3A04">
            <w:pPr>
              <w:ind w:firstLineChars="200" w:firstLine="480"/>
              <w:jc w:val="left"/>
              <w:rPr>
                <w:rFonts w:ascii="宋体" w:hAnsi="宋体" w:cs="宋体"/>
                <w:sz w:val="24"/>
              </w:rPr>
            </w:pPr>
          </w:p>
        </w:tc>
      </w:tr>
      <w:tr w:rsidR="00DA3A04">
        <w:trPr>
          <w:trHeight w:val="567"/>
          <w:jc w:val="center"/>
        </w:trPr>
        <w:tc>
          <w:tcPr>
            <w:tcW w:w="618" w:type="dxa"/>
            <w:vAlign w:val="center"/>
          </w:tcPr>
          <w:p w:rsidR="00DA3A04" w:rsidRDefault="00DA3A04">
            <w:pPr>
              <w:jc w:val="left"/>
              <w:rPr>
                <w:rFonts w:ascii="宋体" w:hAnsi="宋体" w:cs="宋体"/>
                <w:sz w:val="24"/>
              </w:rPr>
            </w:pPr>
          </w:p>
        </w:tc>
        <w:tc>
          <w:tcPr>
            <w:tcW w:w="1645" w:type="dxa"/>
            <w:vAlign w:val="center"/>
          </w:tcPr>
          <w:p w:rsidR="00DA3A04" w:rsidRDefault="00DA3A04">
            <w:pPr>
              <w:jc w:val="left"/>
              <w:rPr>
                <w:rFonts w:ascii="宋体" w:hAnsi="宋体" w:cs="宋体"/>
                <w:sz w:val="24"/>
              </w:rPr>
            </w:pPr>
          </w:p>
        </w:tc>
        <w:tc>
          <w:tcPr>
            <w:tcW w:w="1418" w:type="dxa"/>
          </w:tcPr>
          <w:p w:rsidR="00DA3A04" w:rsidRDefault="00DA3A04">
            <w:pPr>
              <w:ind w:firstLineChars="200" w:firstLine="480"/>
              <w:jc w:val="left"/>
              <w:rPr>
                <w:rFonts w:ascii="宋体" w:hAnsi="宋体" w:cs="宋体"/>
                <w:sz w:val="24"/>
              </w:rPr>
            </w:pPr>
          </w:p>
        </w:tc>
        <w:tc>
          <w:tcPr>
            <w:tcW w:w="1418" w:type="dxa"/>
            <w:vAlign w:val="center"/>
          </w:tcPr>
          <w:p w:rsidR="00DA3A04" w:rsidRDefault="00DA3A04">
            <w:pPr>
              <w:ind w:firstLineChars="200" w:firstLine="480"/>
              <w:jc w:val="left"/>
              <w:rPr>
                <w:rFonts w:ascii="宋体" w:hAnsi="宋体" w:cs="宋体"/>
                <w:sz w:val="24"/>
              </w:rPr>
            </w:pPr>
          </w:p>
        </w:tc>
        <w:tc>
          <w:tcPr>
            <w:tcW w:w="850" w:type="dxa"/>
            <w:vAlign w:val="center"/>
          </w:tcPr>
          <w:p w:rsidR="00DA3A04" w:rsidRDefault="00DA3A04">
            <w:pPr>
              <w:ind w:firstLineChars="200" w:firstLine="480"/>
              <w:jc w:val="left"/>
              <w:rPr>
                <w:rFonts w:ascii="宋体" w:hAnsi="宋体" w:cs="宋体"/>
                <w:sz w:val="24"/>
              </w:rPr>
            </w:pPr>
          </w:p>
        </w:tc>
        <w:tc>
          <w:tcPr>
            <w:tcW w:w="1417" w:type="dxa"/>
            <w:vAlign w:val="center"/>
          </w:tcPr>
          <w:p w:rsidR="00DA3A04" w:rsidRDefault="00DA3A04">
            <w:pPr>
              <w:ind w:firstLineChars="200" w:firstLine="480"/>
              <w:jc w:val="left"/>
              <w:rPr>
                <w:rFonts w:ascii="宋体" w:hAnsi="宋体" w:cs="宋体"/>
                <w:sz w:val="24"/>
              </w:rPr>
            </w:pPr>
          </w:p>
        </w:tc>
        <w:tc>
          <w:tcPr>
            <w:tcW w:w="1135" w:type="dxa"/>
            <w:vAlign w:val="center"/>
          </w:tcPr>
          <w:p w:rsidR="00DA3A04" w:rsidRDefault="00DA3A04">
            <w:pPr>
              <w:ind w:firstLineChars="200" w:firstLine="480"/>
              <w:jc w:val="left"/>
              <w:rPr>
                <w:rFonts w:ascii="宋体" w:hAnsi="宋体" w:cs="宋体"/>
                <w:sz w:val="24"/>
              </w:rPr>
            </w:pPr>
          </w:p>
        </w:tc>
        <w:tc>
          <w:tcPr>
            <w:tcW w:w="758" w:type="dxa"/>
            <w:vAlign w:val="center"/>
          </w:tcPr>
          <w:p w:rsidR="00DA3A04" w:rsidRDefault="00DA3A04">
            <w:pPr>
              <w:ind w:firstLineChars="200" w:firstLine="480"/>
              <w:jc w:val="left"/>
              <w:rPr>
                <w:rFonts w:ascii="宋体" w:hAnsi="宋体" w:cs="宋体"/>
                <w:sz w:val="24"/>
              </w:rPr>
            </w:pPr>
          </w:p>
        </w:tc>
      </w:tr>
      <w:tr w:rsidR="00DA3A04">
        <w:trPr>
          <w:trHeight w:val="567"/>
          <w:jc w:val="center"/>
        </w:trPr>
        <w:tc>
          <w:tcPr>
            <w:tcW w:w="618" w:type="dxa"/>
            <w:vAlign w:val="center"/>
          </w:tcPr>
          <w:p w:rsidR="00DA3A04" w:rsidRDefault="00DA3A04">
            <w:pPr>
              <w:jc w:val="left"/>
              <w:rPr>
                <w:rFonts w:ascii="宋体" w:hAnsi="宋体" w:cs="宋体"/>
                <w:sz w:val="24"/>
              </w:rPr>
            </w:pPr>
          </w:p>
        </w:tc>
        <w:tc>
          <w:tcPr>
            <w:tcW w:w="1645" w:type="dxa"/>
            <w:vAlign w:val="center"/>
          </w:tcPr>
          <w:p w:rsidR="00DA3A04" w:rsidRDefault="00DA3A04">
            <w:pPr>
              <w:jc w:val="left"/>
              <w:rPr>
                <w:rFonts w:ascii="宋体" w:hAnsi="宋体" w:cs="宋体"/>
                <w:sz w:val="24"/>
              </w:rPr>
            </w:pPr>
          </w:p>
        </w:tc>
        <w:tc>
          <w:tcPr>
            <w:tcW w:w="1418" w:type="dxa"/>
          </w:tcPr>
          <w:p w:rsidR="00DA3A04" w:rsidRDefault="00DA3A04">
            <w:pPr>
              <w:ind w:firstLineChars="200" w:firstLine="480"/>
              <w:jc w:val="left"/>
              <w:rPr>
                <w:rFonts w:ascii="宋体" w:hAnsi="宋体" w:cs="宋体"/>
                <w:sz w:val="24"/>
              </w:rPr>
            </w:pPr>
          </w:p>
        </w:tc>
        <w:tc>
          <w:tcPr>
            <w:tcW w:w="1418" w:type="dxa"/>
            <w:vAlign w:val="center"/>
          </w:tcPr>
          <w:p w:rsidR="00DA3A04" w:rsidRDefault="00DA3A04">
            <w:pPr>
              <w:ind w:firstLineChars="200" w:firstLine="480"/>
              <w:jc w:val="left"/>
              <w:rPr>
                <w:rFonts w:ascii="宋体" w:hAnsi="宋体" w:cs="宋体"/>
                <w:sz w:val="24"/>
              </w:rPr>
            </w:pPr>
          </w:p>
        </w:tc>
        <w:tc>
          <w:tcPr>
            <w:tcW w:w="850" w:type="dxa"/>
            <w:vAlign w:val="center"/>
          </w:tcPr>
          <w:p w:rsidR="00DA3A04" w:rsidRDefault="00DA3A04">
            <w:pPr>
              <w:ind w:firstLineChars="200" w:firstLine="480"/>
              <w:jc w:val="left"/>
              <w:rPr>
                <w:rFonts w:ascii="宋体" w:hAnsi="宋体" w:cs="宋体"/>
                <w:sz w:val="24"/>
              </w:rPr>
            </w:pPr>
          </w:p>
        </w:tc>
        <w:tc>
          <w:tcPr>
            <w:tcW w:w="1417" w:type="dxa"/>
            <w:vAlign w:val="center"/>
          </w:tcPr>
          <w:p w:rsidR="00DA3A04" w:rsidRDefault="00AE01DA">
            <w:pPr>
              <w:ind w:firstLineChars="200" w:firstLine="480"/>
              <w:jc w:val="left"/>
              <w:rPr>
                <w:rFonts w:ascii="宋体" w:hAnsi="宋体" w:cs="宋体"/>
                <w:sz w:val="24"/>
              </w:rPr>
            </w:pPr>
            <w:r>
              <w:rPr>
                <w:rFonts w:ascii="宋体" w:hAnsi="宋体" w:cs="宋体" w:hint="eastAsia"/>
                <w:sz w:val="24"/>
              </w:rPr>
              <w:t>总价</w:t>
            </w:r>
          </w:p>
        </w:tc>
        <w:tc>
          <w:tcPr>
            <w:tcW w:w="1135" w:type="dxa"/>
            <w:vAlign w:val="center"/>
          </w:tcPr>
          <w:p w:rsidR="00DA3A04" w:rsidRDefault="00DA3A04">
            <w:pPr>
              <w:ind w:firstLineChars="200" w:firstLine="480"/>
              <w:jc w:val="left"/>
              <w:rPr>
                <w:rFonts w:ascii="宋体" w:hAnsi="宋体" w:cs="宋体"/>
                <w:sz w:val="24"/>
              </w:rPr>
            </w:pPr>
          </w:p>
        </w:tc>
        <w:tc>
          <w:tcPr>
            <w:tcW w:w="758" w:type="dxa"/>
            <w:vAlign w:val="center"/>
          </w:tcPr>
          <w:p w:rsidR="00DA3A04" w:rsidRDefault="00DA3A04">
            <w:pPr>
              <w:ind w:firstLineChars="200" w:firstLine="480"/>
              <w:jc w:val="left"/>
              <w:rPr>
                <w:rFonts w:ascii="宋体" w:hAnsi="宋体" w:cs="宋体"/>
                <w:sz w:val="24"/>
              </w:rPr>
            </w:pPr>
          </w:p>
        </w:tc>
      </w:tr>
    </w:tbl>
    <w:p w:rsidR="00DA3A04" w:rsidRDefault="00DA3A04">
      <w:pPr>
        <w:pStyle w:val="a4"/>
        <w:spacing w:after="0" w:line="440" w:lineRule="exact"/>
        <w:ind w:firstLineChars="200" w:firstLine="480"/>
        <w:jc w:val="left"/>
        <w:rPr>
          <w:rFonts w:ascii="宋体" w:hAnsi="宋体" w:cs="宋体"/>
          <w:sz w:val="24"/>
        </w:rPr>
      </w:pPr>
    </w:p>
    <w:p w:rsidR="00DA3A04" w:rsidRDefault="00AE01DA">
      <w:pPr>
        <w:spacing w:line="440" w:lineRule="exact"/>
        <w:jc w:val="left"/>
        <w:rPr>
          <w:rFonts w:ascii="宋体" w:hAnsi="宋体" w:cs="宋体"/>
          <w:sz w:val="24"/>
        </w:rPr>
      </w:pPr>
      <w:r>
        <w:rPr>
          <w:rFonts w:ascii="宋体" w:hAnsi="宋体" w:cs="宋体" w:hint="eastAsia"/>
          <w:sz w:val="24"/>
        </w:rPr>
        <w:t>注：1、详细分项报价必须提供相应的品牌、规格型号、产地、单价、数量、小计、合计等详细信息。</w:t>
      </w:r>
    </w:p>
    <w:p w:rsidR="00DA3A04" w:rsidRDefault="00AE01DA">
      <w:pPr>
        <w:pStyle w:val="a4"/>
        <w:spacing w:after="0" w:line="440" w:lineRule="exact"/>
        <w:ind w:firstLineChars="200" w:firstLine="480"/>
        <w:jc w:val="left"/>
        <w:rPr>
          <w:rFonts w:ascii="宋体" w:hAnsi="宋体" w:cs="宋体"/>
          <w:sz w:val="24"/>
        </w:rPr>
      </w:pPr>
      <w:r>
        <w:rPr>
          <w:rFonts w:ascii="宋体" w:hAnsi="宋体" w:cs="宋体" w:hint="eastAsia"/>
          <w:sz w:val="24"/>
        </w:rPr>
        <w:t>2、如果单价和总价不符时，以单价为准，修正总价。</w:t>
      </w:r>
    </w:p>
    <w:p w:rsidR="00DA3A04" w:rsidRDefault="00DA3A04">
      <w:pPr>
        <w:pStyle w:val="a4"/>
        <w:spacing w:after="0" w:line="440" w:lineRule="exact"/>
        <w:ind w:firstLineChars="200" w:firstLine="480"/>
        <w:jc w:val="left"/>
        <w:rPr>
          <w:rFonts w:ascii="宋体" w:hAnsi="宋体" w:cs="宋体"/>
          <w:sz w:val="24"/>
        </w:rPr>
      </w:pPr>
    </w:p>
    <w:p w:rsidR="00DA3A04" w:rsidRDefault="00DA3A04">
      <w:pPr>
        <w:pStyle w:val="a4"/>
        <w:spacing w:after="0" w:line="440" w:lineRule="exact"/>
        <w:ind w:firstLineChars="200" w:firstLine="480"/>
        <w:jc w:val="left"/>
        <w:rPr>
          <w:rFonts w:ascii="宋体" w:hAnsi="宋体" w:cs="宋体"/>
          <w:sz w:val="24"/>
        </w:rPr>
      </w:pPr>
    </w:p>
    <w:p w:rsidR="00DA3A04" w:rsidRDefault="00DA3A04">
      <w:pPr>
        <w:pStyle w:val="a4"/>
        <w:spacing w:after="0" w:line="440" w:lineRule="exact"/>
        <w:ind w:firstLineChars="200" w:firstLine="480"/>
        <w:jc w:val="left"/>
        <w:rPr>
          <w:rFonts w:ascii="宋体" w:hAnsi="宋体" w:cs="宋体"/>
          <w:sz w:val="24"/>
        </w:rPr>
      </w:pPr>
    </w:p>
    <w:p w:rsidR="00DA3A04" w:rsidRDefault="00AE01DA">
      <w:pPr>
        <w:pStyle w:val="a4"/>
        <w:spacing w:after="0" w:line="440" w:lineRule="exact"/>
        <w:jc w:val="left"/>
        <w:rPr>
          <w:rFonts w:ascii="宋体" w:hAnsi="宋体" w:cs="宋体"/>
          <w:sz w:val="24"/>
        </w:rPr>
      </w:pPr>
      <w:r>
        <w:rPr>
          <w:rFonts w:ascii="宋体" w:hAnsi="宋体" w:cs="宋体" w:hint="eastAsia"/>
          <w:sz w:val="24"/>
        </w:rPr>
        <w:t>投标人名称（盖公章）：</w:t>
      </w:r>
    </w:p>
    <w:p w:rsidR="00DA3A04" w:rsidRDefault="00AE01DA">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DA3A04" w:rsidRDefault="00AE01DA">
      <w:pPr>
        <w:spacing w:line="440" w:lineRule="exact"/>
        <w:rPr>
          <w:rFonts w:ascii="宋体" w:hAnsi="宋体" w:cs="宋体"/>
          <w:sz w:val="24"/>
        </w:rPr>
      </w:pPr>
      <w:r>
        <w:rPr>
          <w:rFonts w:ascii="宋体" w:hAnsi="宋体" w:cs="宋体" w:hint="eastAsia"/>
          <w:sz w:val="24"/>
        </w:rPr>
        <w:t>日期：</w:t>
      </w:r>
    </w:p>
    <w:p w:rsidR="00DA3A04" w:rsidRDefault="00DA3A04">
      <w:pPr>
        <w:jc w:val="center"/>
        <w:rPr>
          <w:rFonts w:ascii="宋体" w:hAnsi="宋体" w:cs="宋体"/>
          <w:b/>
          <w:bCs/>
          <w:sz w:val="30"/>
          <w:szCs w:val="30"/>
        </w:rPr>
      </w:pPr>
    </w:p>
    <w:p w:rsidR="00DA3A04" w:rsidRDefault="00DA3A04">
      <w:pPr>
        <w:jc w:val="center"/>
        <w:rPr>
          <w:rFonts w:ascii="宋体" w:hAnsi="宋体" w:cs="宋体"/>
          <w:b/>
          <w:bCs/>
          <w:sz w:val="30"/>
          <w:szCs w:val="30"/>
        </w:rPr>
      </w:pPr>
    </w:p>
    <w:p w:rsidR="00DA3A04" w:rsidRDefault="00DA3A04">
      <w:pPr>
        <w:jc w:val="center"/>
        <w:rPr>
          <w:rFonts w:ascii="宋体" w:hAnsi="宋体" w:cs="宋体"/>
          <w:b/>
          <w:bCs/>
          <w:sz w:val="30"/>
          <w:szCs w:val="30"/>
        </w:rPr>
      </w:pPr>
    </w:p>
    <w:p w:rsidR="00DA3A04" w:rsidRDefault="00DA3A04">
      <w:pPr>
        <w:jc w:val="center"/>
        <w:rPr>
          <w:rFonts w:ascii="宋体" w:hAnsi="宋体" w:cs="宋体"/>
          <w:b/>
          <w:bCs/>
          <w:sz w:val="30"/>
          <w:szCs w:val="30"/>
        </w:rPr>
      </w:pPr>
    </w:p>
    <w:p w:rsidR="00DA3A04" w:rsidRDefault="00DA3A04">
      <w:pPr>
        <w:jc w:val="center"/>
        <w:rPr>
          <w:rFonts w:ascii="宋体" w:hAnsi="宋体" w:cs="宋体"/>
          <w:b/>
          <w:bCs/>
          <w:sz w:val="30"/>
          <w:szCs w:val="30"/>
        </w:rPr>
      </w:pPr>
    </w:p>
    <w:p w:rsidR="00DA3A04" w:rsidRDefault="00AE01DA">
      <w:pPr>
        <w:widowControl/>
        <w:jc w:val="left"/>
        <w:rPr>
          <w:rFonts w:ascii="宋体" w:hAnsi="宋体" w:cs="宋体"/>
          <w:b/>
          <w:bCs/>
          <w:sz w:val="30"/>
          <w:szCs w:val="30"/>
        </w:rPr>
      </w:pPr>
      <w:r>
        <w:rPr>
          <w:rFonts w:ascii="宋体" w:hAnsi="宋体" w:cs="宋体" w:hint="eastAsia"/>
          <w:b/>
          <w:bCs/>
          <w:sz w:val="30"/>
          <w:szCs w:val="30"/>
        </w:rPr>
        <w:br w:type="page"/>
      </w:r>
    </w:p>
    <w:p w:rsidR="00DA3A04" w:rsidRDefault="00AE01DA">
      <w:pPr>
        <w:jc w:val="center"/>
        <w:rPr>
          <w:rFonts w:ascii="宋体" w:hAnsi="宋体" w:cs="宋体"/>
          <w:b/>
          <w:bCs/>
          <w:sz w:val="30"/>
          <w:szCs w:val="30"/>
        </w:rPr>
      </w:pPr>
      <w:r>
        <w:rPr>
          <w:rFonts w:ascii="宋体" w:hAnsi="宋体" w:cs="宋体" w:hint="eastAsia"/>
          <w:b/>
          <w:bCs/>
          <w:sz w:val="30"/>
          <w:szCs w:val="30"/>
        </w:rPr>
        <w:lastRenderedPageBreak/>
        <w:t>格式五售后服务措施和承诺</w:t>
      </w:r>
    </w:p>
    <w:p w:rsidR="00DA3A04" w:rsidRDefault="00AE01DA">
      <w:pPr>
        <w:rPr>
          <w:rFonts w:ascii="宋体" w:hAnsi="宋体" w:cs="宋体"/>
        </w:rPr>
      </w:pPr>
      <w:r>
        <w:rPr>
          <w:rFonts w:ascii="宋体" w:hAnsi="宋体" w:cs="宋体" w:hint="eastAsia"/>
        </w:rPr>
        <w:t>供应商名称（公章）：</w:t>
      </w:r>
    </w:p>
    <w:p w:rsidR="00DA3A04" w:rsidRDefault="00DA3A04">
      <w:pPr>
        <w:rPr>
          <w:rFonts w:ascii="宋体" w:hAnsi="宋体" w:cs="宋体"/>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994"/>
      </w:tblGrid>
      <w:tr w:rsidR="00DA3A04">
        <w:trPr>
          <w:cantSplit/>
          <w:trHeight w:val="7607"/>
        </w:trPr>
        <w:tc>
          <w:tcPr>
            <w:tcW w:w="534" w:type="dxa"/>
          </w:tcPr>
          <w:p w:rsidR="00DA3A04" w:rsidRDefault="00DA3A04">
            <w:pPr>
              <w:jc w:val="center"/>
              <w:rPr>
                <w:rFonts w:ascii="宋体" w:hAnsi="宋体" w:cs="宋体"/>
              </w:rPr>
            </w:pPr>
          </w:p>
          <w:p w:rsidR="00DA3A04" w:rsidRDefault="00AE01DA">
            <w:pPr>
              <w:jc w:val="center"/>
              <w:rPr>
                <w:rFonts w:ascii="宋体" w:hAnsi="宋体" w:cs="宋体"/>
              </w:rPr>
            </w:pPr>
            <w:r>
              <w:rPr>
                <w:rFonts w:ascii="宋体" w:hAnsi="宋体" w:cs="宋体" w:hint="eastAsia"/>
              </w:rPr>
              <w:t>安</w:t>
            </w:r>
          </w:p>
          <w:p w:rsidR="00DA3A04" w:rsidRDefault="00DA3A04">
            <w:pPr>
              <w:jc w:val="center"/>
              <w:rPr>
                <w:rFonts w:ascii="宋体" w:hAnsi="宋体" w:cs="宋体"/>
              </w:rPr>
            </w:pPr>
          </w:p>
          <w:p w:rsidR="00DA3A04" w:rsidRDefault="00AE01DA">
            <w:pPr>
              <w:jc w:val="center"/>
              <w:rPr>
                <w:rFonts w:ascii="宋体" w:hAnsi="宋体" w:cs="宋体"/>
              </w:rPr>
            </w:pPr>
            <w:r>
              <w:rPr>
                <w:rFonts w:ascii="宋体" w:hAnsi="宋体" w:cs="宋体" w:hint="eastAsia"/>
              </w:rPr>
              <w:t>装</w:t>
            </w:r>
          </w:p>
          <w:p w:rsidR="00DA3A04" w:rsidRDefault="00DA3A04">
            <w:pPr>
              <w:jc w:val="center"/>
              <w:rPr>
                <w:rFonts w:ascii="宋体" w:hAnsi="宋体" w:cs="宋体"/>
              </w:rPr>
            </w:pPr>
          </w:p>
          <w:p w:rsidR="00DA3A04" w:rsidRDefault="00AE01DA">
            <w:pPr>
              <w:jc w:val="center"/>
              <w:rPr>
                <w:rFonts w:ascii="宋体" w:hAnsi="宋体" w:cs="宋体"/>
              </w:rPr>
            </w:pPr>
            <w:r>
              <w:rPr>
                <w:rFonts w:ascii="宋体" w:hAnsi="宋体" w:cs="宋体" w:hint="eastAsia"/>
              </w:rPr>
              <w:t>调</w:t>
            </w:r>
          </w:p>
          <w:p w:rsidR="00DA3A04" w:rsidRDefault="00DA3A04">
            <w:pPr>
              <w:jc w:val="center"/>
              <w:rPr>
                <w:rFonts w:ascii="宋体" w:hAnsi="宋体" w:cs="宋体"/>
              </w:rPr>
            </w:pPr>
          </w:p>
          <w:p w:rsidR="00DA3A04" w:rsidRDefault="00AE01DA">
            <w:pPr>
              <w:jc w:val="center"/>
              <w:rPr>
                <w:rFonts w:ascii="宋体" w:hAnsi="宋体" w:cs="宋体"/>
              </w:rPr>
            </w:pPr>
            <w:r>
              <w:rPr>
                <w:rFonts w:ascii="宋体" w:hAnsi="宋体" w:cs="宋体" w:hint="eastAsia"/>
              </w:rPr>
              <w:t>试</w:t>
            </w:r>
          </w:p>
          <w:p w:rsidR="00DA3A04" w:rsidRDefault="00DA3A04">
            <w:pPr>
              <w:jc w:val="center"/>
              <w:rPr>
                <w:rFonts w:ascii="宋体" w:hAnsi="宋体" w:cs="宋体"/>
              </w:rPr>
            </w:pPr>
          </w:p>
          <w:p w:rsidR="00DA3A04" w:rsidRDefault="00AE01DA">
            <w:pPr>
              <w:jc w:val="center"/>
              <w:rPr>
                <w:rFonts w:ascii="宋体" w:hAnsi="宋体" w:cs="宋体"/>
              </w:rPr>
            </w:pPr>
            <w:r>
              <w:rPr>
                <w:rFonts w:ascii="宋体" w:hAnsi="宋体" w:cs="宋体" w:hint="eastAsia"/>
              </w:rPr>
              <w:t>售</w:t>
            </w:r>
          </w:p>
          <w:p w:rsidR="00DA3A04" w:rsidRDefault="00DA3A04">
            <w:pPr>
              <w:jc w:val="center"/>
              <w:rPr>
                <w:rFonts w:ascii="宋体" w:hAnsi="宋体" w:cs="宋体"/>
              </w:rPr>
            </w:pPr>
          </w:p>
          <w:p w:rsidR="00DA3A04" w:rsidRDefault="00AE01DA">
            <w:pPr>
              <w:jc w:val="center"/>
              <w:rPr>
                <w:rFonts w:ascii="宋体" w:hAnsi="宋体" w:cs="宋体"/>
              </w:rPr>
            </w:pPr>
            <w:r>
              <w:rPr>
                <w:rFonts w:ascii="宋体" w:hAnsi="宋体" w:cs="宋体" w:hint="eastAsia"/>
              </w:rPr>
              <w:t>后</w:t>
            </w:r>
          </w:p>
          <w:p w:rsidR="00DA3A04" w:rsidRDefault="00DA3A04">
            <w:pPr>
              <w:jc w:val="center"/>
              <w:rPr>
                <w:rFonts w:ascii="宋体" w:hAnsi="宋体" w:cs="宋体"/>
              </w:rPr>
            </w:pPr>
          </w:p>
          <w:p w:rsidR="00DA3A04" w:rsidRDefault="00AE01DA">
            <w:pPr>
              <w:jc w:val="center"/>
              <w:rPr>
                <w:rFonts w:ascii="宋体" w:hAnsi="宋体" w:cs="宋体"/>
              </w:rPr>
            </w:pPr>
            <w:r>
              <w:rPr>
                <w:rFonts w:ascii="宋体" w:hAnsi="宋体" w:cs="宋体" w:hint="eastAsia"/>
              </w:rPr>
              <w:t>技</w:t>
            </w:r>
          </w:p>
          <w:p w:rsidR="00DA3A04" w:rsidRDefault="00DA3A04">
            <w:pPr>
              <w:jc w:val="center"/>
              <w:rPr>
                <w:rFonts w:ascii="宋体" w:hAnsi="宋体" w:cs="宋体"/>
              </w:rPr>
            </w:pPr>
          </w:p>
          <w:p w:rsidR="00DA3A04" w:rsidRDefault="00AE01DA">
            <w:pPr>
              <w:jc w:val="center"/>
              <w:rPr>
                <w:rFonts w:ascii="宋体" w:hAnsi="宋体" w:cs="宋体"/>
              </w:rPr>
            </w:pPr>
            <w:r>
              <w:rPr>
                <w:rFonts w:ascii="宋体" w:hAnsi="宋体" w:cs="宋体" w:hint="eastAsia"/>
              </w:rPr>
              <w:t>术</w:t>
            </w:r>
          </w:p>
          <w:p w:rsidR="00DA3A04" w:rsidRDefault="00DA3A04">
            <w:pPr>
              <w:jc w:val="center"/>
              <w:rPr>
                <w:rFonts w:ascii="宋体" w:hAnsi="宋体" w:cs="宋体"/>
              </w:rPr>
            </w:pPr>
          </w:p>
          <w:p w:rsidR="00DA3A04" w:rsidRDefault="00AE01DA">
            <w:pPr>
              <w:jc w:val="center"/>
              <w:rPr>
                <w:rFonts w:ascii="宋体" w:hAnsi="宋体" w:cs="宋体"/>
              </w:rPr>
            </w:pPr>
            <w:r>
              <w:rPr>
                <w:rFonts w:ascii="宋体" w:hAnsi="宋体" w:cs="宋体" w:hint="eastAsia"/>
              </w:rPr>
              <w:t>维</w:t>
            </w:r>
          </w:p>
          <w:p w:rsidR="00DA3A04" w:rsidRDefault="00DA3A04">
            <w:pPr>
              <w:jc w:val="center"/>
              <w:rPr>
                <w:rFonts w:ascii="宋体" w:hAnsi="宋体" w:cs="宋体"/>
              </w:rPr>
            </w:pPr>
          </w:p>
          <w:p w:rsidR="00DA3A04" w:rsidRDefault="00AE01DA">
            <w:pPr>
              <w:jc w:val="center"/>
              <w:rPr>
                <w:rFonts w:ascii="宋体" w:hAnsi="宋体" w:cs="宋体"/>
              </w:rPr>
            </w:pPr>
            <w:r>
              <w:rPr>
                <w:rFonts w:ascii="宋体" w:hAnsi="宋体" w:cs="宋体" w:hint="eastAsia"/>
              </w:rPr>
              <w:t>护</w:t>
            </w:r>
          </w:p>
          <w:p w:rsidR="00DA3A04" w:rsidRDefault="00DA3A04">
            <w:pPr>
              <w:jc w:val="center"/>
              <w:rPr>
                <w:rFonts w:ascii="宋体" w:hAnsi="宋体" w:cs="宋体"/>
              </w:rPr>
            </w:pPr>
          </w:p>
          <w:p w:rsidR="00DA3A04" w:rsidRDefault="00AE01DA">
            <w:pPr>
              <w:jc w:val="center"/>
              <w:rPr>
                <w:rFonts w:ascii="宋体" w:hAnsi="宋体" w:cs="宋体"/>
              </w:rPr>
            </w:pPr>
            <w:r>
              <w:rPr>
                <w:rFonts w:ascii="宋体" w:hAnsi="宋体" w:cs="宋体" w:hint="eastAsia"/>
              </w:rPr>
              <w:t>服</w:t>
            </w:r>
          </w:p>
          <w:p w:rsidR="00DA3A04" w:rsidRDefault="00DA3A04">
            <w:pPr>
              <w:jc w:val="center"/>
              <w:rPr>
                <w:rFonts w:ascii="宋体" w:hAnsi="宋体" w:cs="宋体"/>
              </w:rPr>
            </w:pPr>
          </w:p>
          <w:p w:rsidR="00DA3A04" w:rsidRDefault="00AE01DA">
            <w:pPr>
              <w:jc w:val="center"/>
              <w:rPr>
                <w:rFonts w:ascii="宋体" w:hAnsi="宋体" w:cs="宋体"/>
              </w:rPr>
            </w:pPr>
            <w:r>
              <w:rPr>
                <w:rFonts w:ascii="宋体" w:hAnsi="宋体" w:cs="宋体" w:hint="eastAsia"/>
              </w:rPr>
              <w:t>务</w:t>
            </w:r>
          </w:p>
        </w:tc>
        <w:tc>
          <w:tcPr>
            <w:tcW w:w="7994" w:type="dxa"/>
          </w:tcPr>
          <w:p w:rsidR="00DA3A04" w:rsidRDefault="00DA3A04">
            <w:pPr>
              <w:rPr>
                <w:rFonts w:ascii="宋体" w:hAnsi="宋体" w:cs="宋体"/>
              </w:rPr>
            </w:pPr>
          </w:p>
        </w:tc>
      </w:tr>
      <w:tr w:rsidR="00DA3A04">
        <w:trPr>
          <w:cantSplit/>
          <w:trHeight w:val="2985"/>
        </w:trPr>
        <w:tc>
          <w:tcPr>
            <w:tcW w:w="534" w:type="dxa"/>
          </w:tcPr>
          <w:p w:rsidR="00DA3A04" w:rsidRDefault="00DA3A04">
            <w:pPr>
              <w:jc w:val="center"/>
              <w:rPr>
                <w:rFonts w:ascii="宋体" w:hAnsi="宋体" w:cs="宋体"/>
              </w:rPr>
            </w:pPr>
          </w:p>
          <w:p w:rsidR="00DA3A04" w:rsidRDefault="00DA3A04">
            <w:pPr>
              <w:jc w:val="center"/>
              <w:rPr>
                <w:rFonts w:ascii="宋体" w:hAnsi="宋体" w:cs="宋体"/>
              </w:rPr>
            </w:pPr>
          </w:p>
          <w:p w:rsidR="00DA3A04" w:rsidRDefault="00AE01DA">
            <w:pPr>
              <w:jc w:val="center"/>
              <w:rPr>
                <w:rFonts w:ascii="宋体" w:hAnsi="宋体" w:cs="宋体"/>
              </w:rPr>
            </w:pPr>
            <w:r>
              <w:rPr>
                <w:rFonts w:ascii="宋体" w:hAnsi="宋体" w:cs="宋体" w:hint="eastAsia"/>
              </w:rPr>
              <w:t>交</w:t>
            </w:r>
          </w:p>
          <w:p w:rsidR="00DA3A04" w:rsidRDefault="00DA3A04">
            <w:pPr>
              <w:jc w:val="center"/>
              <w:rPr>
                <w:rFonts w:ascii="宋体" w:hAnsi="宋体" w:cs="宋体"/>
              </w:rPr>
            </w:pPr>
          </w:p>
          <w:p w:rsidR="00DA3A04" w:rsidRDefault="00AE01DA">
            <w:pPr>
              <w:jc w:val="center"/>
              <w:rPr>
                <w:rFonts w:ascii="宋体" w:hAnsi="宋体" w:cs="宋体"/>
              </w:rPr>
            </w:pPr>
            <w:r>
              <w:rPr>
                <w:rFonts w:ascii="宋体" w:hAnsi="宋体" w:cs="宋体" w:hint="eastAsia"/>
              </w:rPr>
              <w:t>货</w:t>
            </w:r>
          </w:p>
          <w:p w:rsidR="00DA3A04" w:rsidRDefault="00DA3A04">
            <w:pPr>
              <w:jc w:val="center"/>
              <w:rPr>
                <w:rFonts w:ascii="宋体" w:hAnsi="宋体" w:cs="宋体"/>
              </w:rPr>
            </w:pPr>
          </w:p>
          <w:p w:rsidR="00DA3A04" w:rsidRDefault="00AE01DA">
            <w:pPr>
              <w:jc w:val="center"/>
              <w:rPr>
                <w:rFonts w:ascii="宋体" w:hAnsi="宋体" w:cs="宋体"/>
              </w:rPr>
            </w:pPr>
            <w:r>
              <w:rPr>
                <w:rFonts w:ascii="宋体" w:hAnsi="宋体" w:cs="宋体" w:hint="eastAsia"/>
              </w:rPr>
              <w:t>期</w:t>
            </w:r>
          </w:p>
        </w:tc>
        <w:tc>
          <w:tcPr>
            <w:tcW w:w="7994" w:type="dxa"/>
          </w:tcPr>
          <w:p w:rsidR="00DA3A04" w:rsidRDefault="00DA3A04">
            <w:pPr>
              <w:rPr>
                <w:rFonts w:ascii="宋体" w:hAnsi="宋体" w:cs="宋体"/>
              </w:rPr>
            </w:pPr>
          </w:p>
        </w:tc>
      </w:tr>
    </w:tbl>
    <w:p w:rsidR="00DA3A04" w:rsidRDefault="00DA3A04">
      <w:pPr>
        <w:rPr>
          <w:rFonts w:ascii="宋体" w:hAnsi="宋体" w:cs="宋体"/>
        </w:rPr>
      </w:pPr>
    </w:p>
    <w:p w:rsidR="00DA3A04" w:rsidRDefault="00DA3A04">
      <w:pPr>
        <w:rPr>
          <w:rFonts w:ascii="宋体" w:hAnsi="宋体" w:cs="宋体"/>
        </w:rPr>
      </w:pPr>
    </w:p>
    <w:p w:rsidR="00DA3A04" w:rsidRDefault="00AE01DA">
      <w:pPr>
        <w:rPr>
          <w:rFonts w:ascii="宋体" w:hAnsi="宋体" w:cs="宋体"/>
        </w:rPr>
      </w:pPr>
      <w:r>
        <w:rPr>
          <w:rFonts w:ascii="宋体" w:hAnsi="宋体" w:cs="宋体" w:hint="eastAsia"/>
        </w:rPr>
        <w:t>法定代表人或委托代理人签字：</w:t>
      </w:r>
    </w:p>
    <w:p w:rsidR="00DA3A04" w:rsidRDefault="00AE01DA">
      <w:pPr>
        <w:rPr>
          <w:rFonts w:ascii="宋体" w:hAnsi="宋体" w:cs="宋体"/>
        </w:rPr>
      </w:pPr>
      <w:r>
        <w:rPr>
          <w:rFonts w:ascii="宋体" w:hAnsi="宋体" w:cs="宋体" w:hint="eastAsia"/>
        </w:rPr>
        <w:t>日期：年月日</w:t>
      </w: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AE01DA">
      <w:pPr>
        <w:jc w:val="center"/>
        <w:rPr>
          <w:rFonts w:ascii="宋体" w:hAnsi="宋体" w:cs="宋体"/>
          <w:b/>
          <w:bCs/>
          <w:sz w:val="28"/>
          <w:szCs w:val="28"/>
        </w:rPr>
      </w:pPr>
      <w:r>
        <w:rPr>
          <w:rFonts w:ascii="宋体" w:hAnsi="宋体" w:cs="宋体" w:hint="eastAsia"/>
          <w:b/>
          <w:bCs/>
          <w:sz w:val="28"/>
          <w:szCs w:val="28"/>
        </w:rPr>
        <w:t>格式六从业人员及其技术资格一览表</w:t>
      </w:r>
    </w:p>
    <w:p w:rsidR="00DA3A04" w:rsidRDefault="00AE01DA">
      <w:pPr>
        <w:rPr>
          <w:rFonts w:ascii="宋体" w:hAnsi="宋体" w:cs="宋体"/>
        </w:rPr>
      </w:pPr>
      <w:r>
        <w:rPr>
          <w:rFonts w:ascii="宋体" w:hAnsi="宋体" w:cs="宋体" w:hint="eastAsia"/>
        </w:rPr>
        <w:t>供应商名称（公章）：</w:t>
      </w:r>
    </w:p>
    <w:p w:rsidR="00DA3A04" w:rsidRDefault="00DA3A04">
      <w:pPr>
        <w:rPr>
          <w:rFonts w:ascii="宋体" w:hAnsi="宋体" w:cs="宋体"/>
        </w:rPr>
      </w:pPr>
    </w:p>
    <w:tbl>
      <w:tblPr>
        <w:tblW w:w="8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986"/>
        <w:gridCol w:w="986"/>
        <w:gridCol w:w="1859"/>
        <w:gridCol w:w="1943"/>
        <w:gridCol w:w="1791"/>
      </w:tblGrid>
      <w:tr w:rsidR="00DA3A04">
        <w:trPr>
          <w:trHeight w:val="555"/>
        </w:trPr>
        <w:tc>
          <w:tcPr>
            <w:tcW w:w="669" w:type="dxa"/>
          </w:tcPr>
          <w:p w:rsidR="00DA3A04" w:rsidRDefault="00AE01DA">
            <w:pPr>
              <w:rPr>
                <w:rFonts w:ascii="宋体" w:hAnsi="宋体" w:cs="宋体"/>
              </w:rPr>
            </w:pPr>
            <w:r>
              <w:rPr>
                <w:rFonts w:ascii="宋体" w:hAnsi="宋体" w:cs="宋体" w:hint="eastAsia"/>
              </w:rPr>
              <w:t>序号</w:t>
            </w:r>
          </w:p>
        </w:tc>
        <w:tc>
          <w:tcPr>
            <w:tcW w:w="986" w:type="dxa"/>
          </w:tcPr>
          <w:p w:rsidR="00DA3A04" w:rsidRDefault="00AE01DA">
            <w:pPr>
              <w:ind w:firstLineChars="100" w:firstLine="210"/>
              <w:rPr>
                <w:rFonts w:ascii="宋体" w:hAnsi="宋体" w:cs="宋体"/>
              </w:rPr>
            </w:pPr>
            <w:r>
              <w:rPr>
                <w:rFonts w:ascii="宋体" w:hAnsi="宋体" w:cs="宋体" w:hint="eastAsia"/>
              </w:rPr>
              <w:t>姓名</w:t>
            </w:r>
          </w:p>
        </w:tc>
        <w:tc>
          <w:tcPr>
            <w:tcW w:w="986" w:type="dxa"/>
          </w:tcPr>
          <w:p w:rsidR="00DA3A04" w:rsidRDefault="00AE01DA">
            <w:pPr>
              <w:ind w:firstLineChars="100" w:firstLine="210"/>
              <w:rPr>
                <w:rFonts w:ascii="宋体" w:hAnsi="宋体" w:cs="宋体"/>
              </w:rPr>
            </w:pPr>
            <w:r>
              <w:rPr>
                <w:rFonts w:ascii="宋体" w:hAnsi="宋体" w:cs="宋体" w:hint="eastAsia"/>
              </w:rPr>
              <w:t>职位</w:t>
            </w:r>
          </w:p>
        </w:tc>
        <w:tc>
          <w:tcPr>
            <w:tcW w:w="1859" w:type="dxa"/>
          </w:tcPr>
          <w:p w:rsidR="00DA3A04" w:rsidRDefault="00AE01DA">
            <w:pPr>
              <w:rPr>
                <w:rFonts w:ascii="宋体" w:hAnsi="宋体" w:cs="宋体"/>
              </w:rPr>
            </w:pPr>
            <w:r>
              <w:rPr>
                <w:rFonts w:ascii="宋体" w:hAnsi="宋体" w:cs="宋体" w:hint="eastAsia"/>
              </w:rPr>
              <w:t>持何种资格文件</w:t>
            </w:r>
          </w:p>
        </w:tc>
        <w:tc>
          <w:tcPr>
            <w:tcW w:w="1943" w:type="dxa"/>
          </w:tcPr>
          <w:p w:rsidR="00DA3A04" w:rsidRDefault="00AE01DA">
            <w:pPr>
              <w:rPr>
                <w:rFonts w:ascii="宋体" w:hAnsi="宋体" w:cs="宋体"/>
              </w:rPr>
            </w:pPr>
            <w:r>
              <w:rPr>
                <w:rFonts w:ascii="宋体" w:hAnsi="宋体" w:cs="宋体" w:hint="eastAsia"/>
              </w:rPr>
              <w:t>发证日期及部门</w:t>
            </w:r>
          </w:p>
        </w:tc>
        <w:tc>
          <w:tcPr>
            <w:tcW w:w="1791" w:type="dxa"/>
          </w:tcPr>
          <w:p w:rsidR="00DA3A04" w:rsidRDefault="00AE01DA">
            <w:pPr>
              <w:rPr>
                <w:rFonts w:ascii="宋体" w:hAnsi="宋体" w:cs="宋体"/>
              </w:rPr>
            </w:pPr>
            <w:r>
              <w:rPr>
                <w:rFonts w:ascii="宋体" w:hAnsi="宋体" w:cs="宋体" w:hint="eastAsia"/>
              </w:rPr>
              <w:t>从事本工作时间</w:t>
            </w:r>
          </w:p>
        </w:tc>
      </w:tr>
      <w:tr w:rsidR="00DA3A04">
        <w:trPr>
          <w:trHeight w:val="555"/>
        </w:trPr>
        <w:tc>
          <w:tcPr>
            <w:tcW w:w="669"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1859" w:type="dxa"/>
          </w:tcPr>
          <w:p w:rsidR="00DA3A04" w:rsidRDefault="00DA3A04">
            <w:pPr>
              <w:rPr>
                <w:rFonts w:ascii="宋体" w:hAnsi="宋体" w:cs="宋体"/>
              </w:rPr>
            </w:pPr>
          </w:p>
        </w:tc>
        <w:tc>
          <w:tcPr>
            <w:tcW w:w="1943" w:type="dxa"/>
          </w:tcPr>
          <w:p w:rsidR="00DA3A04" w:rsidRDefault="00DA3A04">
            <w:pPr>
              <w:rPr>
                <w:rFonts w:ascii="宋体" w:hAnsi="宋体" w:cs="宋体"/>
              </w:rPr>
            </w:pPr>
          </w:p>
        </w:tc>
        <w:tc>
          <w:tcPr>
            <w:tcW w:w="1791" w:type="dxa"/>
          </w:tcPr>
          <w:p w:rsidR="00DA3A04" w:rsidRDefault="00DA3A04">
            <w:pPr>
              <w:rPr>
                <w:rFonts w:ascii="宋体" w:hAnsi="宋体" w:cs="宋体"/>
              </w:rPr>
            </w:pPr>
          </w:p>
        </w:tc>
      </w:tr>
      <w:tr w:rsidR="00DA3A04">
        <w:trPr>
          <w:trHeight w:val="555"/>
        </w:trPr>
        <w:tc>
          <w:tcPr>
            <w:tcW w:w="669"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1859" w:type="dxa"/>
          </w:tcPr>
          <w:p w:rsidR="00DA3A04" w:rsidRDefault="00DA3A04">
            <w:pPr>
              <w:rPr>
                <w:rFonts w:ascii="宋体" w:hAnsi="宋体" w:cs="宋体"/>
              </w:rPr>
            </w:pPr>
          </w:p>
        </w:tc>
        <w:tc>
          <w:tcPr>
            <w:tcW w:w="1943" w:type="dxa"/>
          </w:tcPr>
          <w:p w:rsidR="00DA3A04" w:rsidRDefault="00DA3A04">
            <w:pPr>
              <w:rPr>
                <w:rFonts w:ascii="宋体" w:hAnsi="宋体" w:cs="宋体"/>
              </w:rPr>
            </w:pPr>
          </w:p>
        </w:tc>
        <w:tc>
          <w:tcPr>
            <w:tcW w:w="1791" w:type="dxa"/>
          </w:tcPr>
          <w:p w:rsidR="00DA3A04" w:rsidRDefault="00DA3A04">
            <w:pPr>
              <w:rPr>
                <w:rFonts w:ascii="宋体" w:hAnsi="宋体" w:cs="宋体"/>
              </w:rPr>
            </w:pPr>
          </w:p>
        </w:tc>
      </w:tr>
      <w:tr w:rsidR="00DA3A04">
        <w:trPr>
          <w:trHeight w:val="555"/>
        </w:trPr>
        <w:tc>
          <w:tcPr>
            <w:tcW w:w="669"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1859" w:type="dxa"/>
          </w:tcPr>
          <w:p w:rsidR="00DA3A04" w:rsidRDefault="00DA3A04">
            <w:pPr>
              <w:rPr>
                <w:rFonts w:ascii="宋体" w:hAnsi="宋体" w:cs="宋体"/>
              </w:rPr>
            </w:pPr>
          </w:p>
        </w:tc>
        <w:tc>
          <w:tcPr>
            <w:tcW w:w="1943" w:type="dxa"/>
          </w:tcPr>
          <w:p w:rsidR="00DA3A04" w:rsidRDefault="00DA3A04">
            <w:pPr>
              <w:rPr>
                <w:rFonts w:ascii="宋体" w:hAnsi="宋体" w:cs="宋体"/>
              </w:rPr>
            </w:pPr>
          </w:p>
        </w:tc>
        <w:tc>
          <w:tcPr>
            <w:tcW w:w="1791" w:type="dxa"/>
          </w:tcPr>
          <w:p w:rsidR="00DA3A04" w:rsidRDefault="00DA3A04">
            <w:pPr>
              <w:rPr>
                <w:rFonts w:ascii="宋体" w:hAnsi="宋体" w:cs="宋体"/>
              </w:rPr>
            </w:pPr>
          </w:p>
        </w:tc>
      </w:tr>
      <w:tr w:rsidR="00DA3A04">
        <w:trPr>
          <w:trHeight w:val="555"/>
        </w:trPr>
        <w:tc>
          <w:tcPr>
            <w:tcW w:w="669"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1859" w:type="dxa"/>
          </w:tcPr>
          <w:p w:rsidR="00DA3A04" w:rsidRDefault="00DA3A04">
            <w:pPr>
              <w:rPr>
                <w:rFonts w:ascii="宋体" w:hAnsi="宋体" w:cs="宋体"/>
              </w:rPr>
            </w:pPr>
          </w:p>
        </w:tc>
        <w:tc>
          <w:tcPr>
            <w:tcW w:w="1943" w:type="dxa"/>
          </w:tcPr>
          <w:p w:rsidR="00DA3A04" w:rsidRDefault="00DA3A04">
            <w:pPr>
              <w:rPr>
                <w:rFonts w:ascii="宋体" w:hAnsi="宋体" w:cs="宋体"/>
              </w:rPr>
            </w:pPr>
          </w:p>
        </w:tc>
        <w:tc>
          <w:tcPr>
            <w:tcW w:w="1791" w:type="dxa"/>
          </w:tcPr>
          <w:p w:rsidR="00DA3A04" w:rsidRDefault="00DA3A04">
            <w:pPr>
              <w:rPr>
                <w:rFonts w:ascii="宋体" w:hAnsi="宋体" w:cs="宋体"/>
              </w:rPr>
            </w:pPr>
          </w:p>
        </w:tc>
      </w:tr>
      <w:tr w:rsidR="00DA3A04">
        <w:trPr>
          <w:trHeight w:val="555"/>
        </w:trPr>
        <w:tc>
          <w:tcPr>
            <w:tcW w:w="669"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1859" w:type="dxa"/>
          </w:tcPr>
          <w:p w:rsidR="00DA3A04" w:rsidRDefault="00DA3A04">
            <w:pPr>
              <w:rPr>
                <w:rFonts w:ascii="宋体" w:hAnsi="宋体" w:cs="宋体"/>
              </w:rPr>
            </w:pPr>
          </w:p>
        </w:tc>
        <w:tc>
          <w:tcPr>
            <w:tcW w:w="1943" w:type="dxa"/>
          </w:tcPr>
          <w:p w:rsidR="00DA3A04" w:rsidRDefault="00DA3A04">
            <w:pPr>
              <w:rPr>
                <w:rFonts w:ascii="宋体" w:hAnsi="宋体" w:cs="宋体"/>
              </w:rPr>
            </w:pPr>
          </w:p>
        </w:tc>
        <w:tc>
          <w:tcPr>
            <w:tcW w:w="1791" w:type="dxa"/>
          </w:tcPr>
          <w:p w:rsidR="00DA3A04" w:rsidRDefault="00DA3A04">
            <w:pPr>
              <w:rPr>
                <w:rFonts w:ascii="宋体" w:hAnsi="宋体" w:cs="宋体"/>
              </w:rPr>
            </w:pPr>
          </w:p>
        </w:tc>
      </w:tr>
      <w:tr w:rsidR="00DA3A04">
        <w:trPr>
          <w:trHeight w:val="555"/>
        </w:trPr>
        <w:tc>
          <w:tcPr>
            <w:tcW w:w="669"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1859" w:type="dxa"/>
          </w:tcPr>
          <w:p w:rsidR="00DA3A04" w:rsidRDefault="00DA3A04">
            <w:pPr>
              <w:rPr>
                <w:rFonts w:ascii="宋体" w:hAnsi="宋体" w:cs="宋体"/>
              </w:rPr>
            </w:pPr>
          </w:p>
        </w:tc>
        <w:tc>
          <w:tcPr>
            <w:tcW w:w="1943" w:type="dxa"/>
          </w:tcPr>
          <w:p w:rsidR="00DA3A04" w:rsidRDefault="00DA3A04">
            <w:pPr>
              <w:rPr>
                <w:rFonts w:ascii="宋体" w:hAnsi="宋体" w:cs="宋体"/>
              </w:rPr>
            </w:pPr>
          </w:p>
        </w:tc>
        <w:tc>
          <w:tcPr>
            <w:tcW w:w="1791" w:type="dxa"/>
          </w:tcPr>
          <w:p w:rsidR="00DA3A04" w:rsidRDefault="00DA3A04">
            <w:pPr>
              <w:rPr>
                <w:rFonts w:ascii="宋体" w:hAnsi="宋体" w:cs="宋体"/>
              </w:rPr>
            </w:pPr>
          </w:p>
        </w:tc>
      </w:tr>
      <w:tr w:rsidR="00DA3A04">
        <w:trPr>
          <w:trHeight w:val="555"/>
        </w:trPr>
        <w:tc>
          <w:tcPr>
            <w:tcW w:w="669"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1859" w:type="dxa"/>
          </w:tcPr>
          <w:p w:rsidR="00DA3A04" w:rsidRDefault="00DA3A04">
            <w:pPr>
              <w:rPr>
                <w:rFonts w:ascii="宋体" w:hAnsi="宋体" w:cs="宋体"/>
              </w:rPr>
            </w:pPr>
          </w:p>
        </w:tc>
        <w:tc>
          <w:tcPr>
            <w:tcW w:w="1943" w:type="dxa"/>
          </w:tcPr>
          <w:p w:rsidR="00DA3A04" w:rsidRDefault="00DA3A04">
            <w:pPr>
              <w:rPr>
                <w:rFonts w:ascii="宋体" w:hAnsi="宋体" w:cs="宋体"/>
              </w:rPr>
            </w:pPr>
          </w:p>
        </w:tc>
        <w:tc>
          <w:tcPr>
            <w:tcW w:w="1791" w:type="dxa"/>
          </w:tcPr>
          <w:p w:rsidR="00DA3A04" w:rsidRDefault="00DA3A04">
            <w:pPr>
              <w:rPr>
                <w:rFonts w:ascii="宋体" w:hAnsi="宋体" w:cs="宋体"/>
              </w:rPr>
            </w:pPr>
          </w:p>
        </w:tc>
      </w:tr>
      <w:tr w:rsidR="00DA3A04">
        <w:trPr>
          <w:trHeight w:val="555"/>
        </w:trPr>
        <w:tc>
          <w:tcPr>
            <w:tcW w:w="669"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1859" w:type="dxa"/>
          </w:tcPr>
          <w:p w:rsidR="00DA3A04" w:rsidRDefault="00DA3A04">
            <w:pPr>
              <w:rPr>
                <w:rFonts w:ascii="宋体" w:hAnsi="宋体" w:cs="宋体"/>
              </w:rPr>
            </w:pPr>
          </w:p>
        </w:tc>
        <w:tc>
          <w:tcPr>
            <w:tcW w:w="1943" w:type="dxa"/>
          </w:tcPr>
          <w:p w:rsidR="00DA3A04" w:rsidRDefault="00DA3A04">
            <w:pPr>
              <w:rPr>
                <w:rFonts w:ascii="宋体" w:hAnsi="宋体" w:cs="宋体"/>
              </w:rPr>
            </w:pPr>
          </w:p>
        </w:tc>
        <w:tc>
          <w:tcPr>
            <w:tcW w:w="1791" w:type="dxa"/>
          </w:tcPr>
          <w:p w:rsidR="00DA3A04" w:rsidRDefault="00DA3A04">
            <w:pPr>
              <w:rPr>
                <w:rFonts w:ascii="宋体" w:hAnsi="宋体" w:cs="宋体"/>
              </w:rPr>
            </w:pPr>
          </w:p>
        </w:tc>
      </w:tr>
      <w:tr w:rsidR="00DA3A04">
        <w:trPr>
          <w:trHeight w:val="555"/>
        </w:trPr>
        <w:tc>
          <w:tcPr>
            <w:tcW w:w="669"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1859" w:type="dxa"/>
          </w:tcPr>
          <w:p w:rsidR="00DA3A04" w:rsidRDefault="00DA3A04">
            <w:pPr>
              <w:rPr>
                <w:rFonts w:ascii="宋体" w:hAnsi="宋体" w:cs="宋体"/>
              </w:rPr>
            </w:pPr>
          </w:p>
        </w:tc>
        <w:tc>
          <w:tcPr>
            <w:tcW w:w="1943" w:type="dxa"/>
          </w:tcPr>
          <w:p w:rsidR="00DA3A04" w:rsidRDefault="00DA3A04">
            <w:pPr>
              <w:rPr>
                <w:rFonts w:ascii="宋体" w:hAnsi="宋体" w:cs="宋体"/>
              </w:rPr>
            </w:pPr>
          </w:p>
        </w:tc>
        <w:tc>
          <w:tcPr>
            <w:tcW w:w="1791" w:type="dxa"/>
          </w:tcPr>
          <w:p w:rsidR="00DA3A04" w:rsidRDefault="00DA3A04">
            <w:pPr>
              <w:rPr>
                <w:rFonts w:ascii="宋体" w:hAnsi="宋体" w:cs="宋体"/>
              </w:rPr>
            </w:pPr>
          </w:p>
        </w:tc>
      </w:tr>
      <w:tr w:rsidR="00DA3A04">
        <w:trPr>
          <w:trHeight w:val="555"/>
        </w:trPr>
        <w:tc>
          <w:tcPr>
            <w:tcW w:w="669"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1859" w:type="dxa"/>
          </w:tcPr>
          <w:p w:rsidR="00DA3A04" w:rsidRDefault="00DA3A04">
            <w:pPr>
              <w:rPr>
                <w:rFonts w:ascii="宋体" w:hAnsi="宋体" w:cs="宋体"/>
              </w:rPr>
            </w:pPr>
          </w:p>
        </w:tc>
        <w:tc>
          <w:tcPr>
            <w:tcW w:w="1943" w:type="dxa"/>
          </w:tcPr>
          <w:p w:rsidR="00DA3A04" w:rsidRDefault="00DA3A04">
            <w:pPr>
              <w:rPr>
                <w:rFonts w:ascii="宋体" w:hAnsi="宋体" w:cs="宋体"/>
              </w:rPr>
            </w:pPr>
          </w:p>
        </w:tc>
        <w:tc>
          <w:tcPr>
            <w:tcW w:w="1791" w:type="dxa"/>
          </w:tcPr>
          <w:p w:rsidR="00DA3A04" w:rsidRDefault="00DA3A04">
            <w:pPr>
              <w:rPr>
                <w:rFonts w:ascii="宋体" w:hAnsi="宋体" w:cs="宋体"/>
              </w:rPr>
            </w:pPr>
          </w:p>
        </w:tc>
      </w:tr>
      <w:tr w:rsidR="00DA3A04">
        <w:trPr>
          <w:trHeight w:val="555"/>
        </w:trPr>
        <w:tc>
          <w:tcPr>
            <w:tcW w:w="669"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1859" w:type="dxa"/>
          </w:tcPr>
          <w:p w:rsidR="00DA3A04" w:rsidRDefault="00DA3A04">
            <w:pPr>
              <w:rPr>
                <w:rFonts w:ascii="宋体" w:hAnsi="宋体" w:cs="宋体"/>
              </w:rPr>
            </w:pPr>
          </w:p>
        </w:tc>
        <w:tc>
          <w:tcPr>
            <w:tcW w:w="1943" w:type="dxa"/>
          </w:tcPr>
          <w:p w:rsidR="00DA3A04" w:rsidRDefault="00DA3A04">
            <w:pPr>
              <w:rPr>
                <w:rFonts w:ascii="宋体" w:hAnsi="宋体" w:cs="宋体"/>
              </w:rPr>
            </w:pPr>
          </w:p>
        </w:tc>
        <w:tc>
          <w:tcPr>
            <w:tcW w:w="1791" w:type="dxa"/>
          </w:tcPr>
          <w:p w:rsidR="00DA3A04" w:rsidRDefault="00DA3A04">
            <w:pPr>
              <w:rPr>
                <w:rFonts w:ascii="宋体" w:hAnsi="宋体" w:cs="宋体"/>
              </w:rPr>
            </w:pPr>
          </w:p>
        </w:tc>
      </w:tr>
      <w:tr w:rsidR="00DA3A04">
        <w:trPr>
          <w:trHeight w:val="555"/>
        </w:trPr>
        <w:tc>
          <w:tcPr>
            <w:tcW w:w="669"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1859" w:type="dxa"/>
          </w:tcPr>
          <w:p w:rsidR="00DA3A04" w:rsidRDefault="00DA3A04">
            <w:pPr>
              <w:rPr>
                <w:rFonts w:ascii="宋体" w:hAnsi="宋体" w:cs="宋体"/>
              </w:rPr>
            </w:pPr>
          </w:p>
        </w:tc>
        <w:tc>
          <w:tcPr>
            <w:tcW w:w="1943" w:type="dxa"/>
          </w:tcPr>
          <w:p w:rsidR="00DA3A04" w:rsidRDefault="00DA3A04">
            <w:pPr>
              <w:rPr>
                <w:rFonts w:ascii="宋体" w:hAnsi="宋体" w:cs="宋体"/>
              </w:rPr>
            </w:pPr>
          </w:p>
        </w:tc>
        <w:tc>
          <w:tcPr>
            <w:tcW w:w="1791" w:type="dxa"/>
          </w:tcPr>
          <w:p w:rsidR="00DA3A04" w:rsidRDefault="00DA3A04">
            <w:pPr>
              <w:rPr>
                <w:rFonts w:ascii="宋体" w:hAnsi="宋体" w:cs="宋体"/>
              </w:rPr>
            </w:pPr>
          </w:p>
        </w:tc>
      </w:tr>
      <w:tr w:rsidR="00DA3A04">
        <w:trPr>
          <w:trHeight w:val="555"/>
        </w:trPr>
        <w:tc>
          <w:tcPr>
            <w:tcW w:w="669"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1859" w:type="dxa"/>
          </w:tcPr>
          <w:p w:rsidR="00DA3A04" w:rsidRDefault="00DA3A04">
            <w:pPr>
              <w:rPr>
                <w:rFonts w:ascii="宋体" w:hAnsi="宋体" w:cs="宋体"/>
              </w:rPr>
            </w:pPr>
          </w:p>
        </w:tc>
        <w:tc>
          <w:tcPr>
            <w:tcW w:w="1943" w:type="dxa"/>
          </w:tcPr>
          <w:p w:rsidR="00DA3A04" w:rsidRDefault="00DA3A04">
            <w:pPr>
              <w:rPr>
                <w:rFonts w:ascii="宋体" w:hAnsi="宋体" w:cs="宋体"/>
              </w:rPr>
            </w:pPr>
          </w:p>
        </w:tc>
        <w:tc>
          <w:tcPr>
            <w:tcW w:w="1791" w:type="dxa"/>
          </w:tcPr>
          <w:p w:rsidR="00DA3A04" w:rsidRDefault="00DA3A04">
            <w:pPr>
              <w:rPr>
                <w:rFonts w:ascii="宋体" w:hAnsi="宋体" w:cs="宋体"/>
              </w:rPr>
            </w:pPr>
          </w:p>
        </w:tc>
      </w:tr>
      <w:tr w:rsidR="00DA3A04">
        <w:trPr>
          <w:trHeight w:val="555"/>
        </w:trPr>
        <w:tc>
          <w:tcPr>
            <w:tcW w:w="669"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1859" w:type="dxa"/>
          </w:tcPr>
          <w:p w:rsidR="00DA3A04" w:rsidRDefault="00DA3A04">
            <w:pPr>
              <w:rPr>
                <w:rFonts w:ascii="宋体" w:hAnsi="宋体" w:cs="宋体"/>
              </w:rPr>
            </w:pPr>
          </w:p>
        </w:tc>
        <w:tc>
          <w:tcPr>
            <w:tcW w:w="1943" w:type="dxa"/>
          </w:tcPr>
          <w:p w:rsidR="00DA3A04" w:rsidRDefault="00DA3A04">
            <w:pPr>
              <w:rPr>
                <w:rFonts w:ascii="宋体" w:hAnsi="宋体" w:cs="宋体"/>
              </w:rPr>
            </w:pPr>
          </w:p>
        </w:tc>
        <w:tc>
          <w:tcPr>
            <w:tcW w:w="1791" w:type="dxa"/>
          </w:tcPr>
          <w:p w:rsidR="00DA3A04" w:rsidRDefault="00DA3A04">
            <w:pPr>
              <w:rPr>
                <w:rFonts w:ascii="宋体" w:hAnsi="宋体" w:cs="宋体"/>
              </w:rPr>
            </w:pPr>
          </w:p>
        </w:tc>
      </w:tr>
      <w:tr w:rsidR="00DA3A04">
        <w:trPr>
          <w:trHeight w:val="555"/>
        </w:trPr>
        <w:tc>
          <w:tcPr>
            <w:tcW w:w="669"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1859" w:type="dxa"/>
          </w:tcPr>
          <w:p w:rsidR="00DA3A04" w:rsidRDefault="00DA3A04">
            <w:pPr>
              <w:rPr>
                <w:rFonts w:ascii="宋体" w:hAnsi="宋体" w:cs="宋体"/>
              </w:rPr>
            </w:pPr>
          </w:p>
        </w:tc>
        <w:tc>
          <w:tcPr>
            <w:tcW w:w="1943" w:type="dxa"/>
          </w:tcPr>
          <w:p w:rsidR="00DA3A04" w:rsidRDefault="00DA3A04">
            <w:pPr>
              <w:rPr>
                <w:rFonts w:ascii="宋体" w:hAnsi="宋体" w:cs="宋体"/>
              </w:rPr>
            </w:pPr>
          </w:p>
        </w:tc>
        <w:tc>
          <w:tcPr>
            <w:tcW w:w="1791" w:type="dxa"/>
          </w:tcPr>
          <w:p w:rsidR="00DA3A04" w:rsidRDefault="00DA3A04">
            <w:pPr>
              <w:rPr>
                <w:rFonts w:ascii="宋体" w:hAnsi="宋体" w:cs="宋体"/>
              </w:rPr>
            </w:pPr>
          </w:p>
        </w:tc>
      </w:tr>
      <w:tr w:rsidR="00DA3A04">
        <w:trPr>
          <w:trHeight w:val="555"/>
        </w:trPr>
        <w:tc>
          <w:tcPr>
            <w:tcW w:w="669"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1859" w:type="dxa"/>
          </w:tcPr>
          <w:p w:rsidR="00DA3A04" w:rsidRDefault="00DA3A04">
            <w:pPr>
              <w:rPr>
                <w:rFonts w:ascii="宋体" w:hAnsi="宋体" w:cs="宋体"/>
              </w:rPr>
            </w:pPr>
          </w:p>
        </w:tc>
        <w:tc>
          <w:tcPr>
            <w:tcW w:w="1943" w:type="dxa"/>
          </w:tcPr>
          <w:p w:rsidR="00DA3A04" w:rsidRDefault="00DA3A04">
            <w:pPr>
              <w:rPr>
                <w:rFonts w:ascii="宋体" w:hAnsi="宋体" w:cs="宋体"/>
              </w:rPr>
            </w:pPr>
          </w:p>
        </w:tc>
        <w:tc>
          <w:tcPr>
            <w:tcW w:w="1791" w:type="dxa"/>
          </w:tcPr>
          <w:p w:rsidR="00DA3A04" w:rsidRDefault="00DA3A04">
            <w:pPr>
              <w:rPr>
                <w:rFonts w:ascii="宋体" w:hAnsi="宋体" w:cs="宋体"/>
              </w:rPr>
            </w:pPr>
          </w:p>
        </w:tc>
      </w:tr>
      <w:tr w:rsidR="00DA3A04">
        <w:trPr>
          <w:trHeight w:val="555"/>
        </w:trPr>
        <w:tc>
          <w:tcPr>
            <w:tcW w:w="669"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986" w:type="dxa"/>
          </w:tcPr>
          <w:p w:rsidR="00DA3A04" w:rsidRDefault="00DA3A04">
            <w:pPr>
              <w:rPr>
                <w:rFonts w:ascii="宋体" w:hAnsi="宋体" w:cs="宋体"/>
              </w:rPr>
            </w:pPr>
          </w:p>
        </w:tc>
        <w:tc>
          <w:tcPr>
            <w:tcW w:w="1859" w:type="dxa"/>
          </w:tcPr>
          <w:p w:rsidR="00DA3A04" w:rsidRDefault="00DA3A04">
            <w:pPr>
              <w:rPr>
                <w:rFonts w:ascii="宋体" w:hAnsi="宋体" w:cs="宋体"/>
              </w:rPr>
            </w:pPr>
          </w:p>
        </w:tc>
        <w:tc>
          <w:tcPr>
            <w:tcW w:w="1943" w:type="dxa"/>
          </w:tcPr>
          <w:p w:rsidR="00DA3A04" w:rsidRDefault="00DA3A04">
            <w:pPr>
              <w:rPr>
                <w:rFonts w:ascii="宋体" w:hAnsi="宋体" w:cs="宋体"/>
              </w:rPr>
            </w:pPr>
          </w:p>
        </w:tc>
        <w:tc>
          <w:tcPr>
            <w:tcW w:w="1791" w:type="dxa"/>
          </w:tcPr>
          <w:p w:rsidR="00DA3A04" w:rsidRDefault="00DA3A04">
            <w:pPr>
              <w:rPr>
                <w:rFonts w:ascii="宋体" w:hAnsi="宋体" w:cs="宋体"/>
              </w:rPr>
            </w:pPr>
          </w:p>
        </w:tc>
      </w:tr>
    </w:tbl>
    <w:p w:rsidR="00DA3A04" w:rsidRDefault="00AE01DA">
      <w:pPr>
        <w:pStyle w:val="a4"/>
        <w:spacing w:after="0" w:line="440" w:lineRule="exact"/>
        <w:jc w:val="left"/>
        <w:rPr>
          <w:rFonts w:ascii="宋体" w:hAnsi="宋体" w:cs="宋体"/>
          <w:sz w:val="24"/>
        </w:rPr>
      </w:pPr>
      <w:r>
        <w:rPr>
          <w:rFonts w:ascii="宋体" w:hAnsi="宋体" w:cs="宋体" w:hint="eastAsia"/>
          <w:sz w:val="24"/>
        </w:rPr>
        <w:t>投标人名称（盖公章）：</w:t>
      </w:r>
    </w:p>
    <w:p w:rsidR="00DA3A04" w:rsidRDefault="00AE01DA">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DA3A04" w:rsidRDefault="00AE01DA">
      <w:pPr>
        <w:spacing w:line="440" w:lineRule="exact"/>
        <w:rPr>
          <w:rFonts w:ascii="宋体" w:hAnsi="宋体" w:cs="宋体"/>
          <w:sz w:val="24"/>
        </w:rPr>
      </w:pPr>
      <w:r>
        <w:rPr>
          <w:rFonts w:ascii="宋体" w:hAnsi="宋体" w:cs="宋体" w:hint="eastAsia"/>
          <w:sz w:val="24"/>
        </w:rPr>
        <w:t>日期：</w:t>
      </w:r>
    </w:p>
    <w:p w:rsidR="00DA3A04" w:rsidRDefault="00DA3A04">
      <w:pPr>
        <w:rPr>
          <w:rFonts w:ascii="宋体" w:hAnsi="宋体" w:cs="宋体"/>
        </w:rPr>
      </w:pPr>
    </w:p>
    <w:p w:rsidR="00DA3A04" w:rsidRDefault="00DA3A04">
      <w:pPr>
        <w:rPr>
          <w:rFonts w:ascii="宋体" w:hAnsi="宋体" w:cs="宋体"/>
        </w:rPr>
      </w:pPr>
    </w:p>
    <w:p w:rsidR="00DA3A04" w:rsidRDefault="00AE01DA">
      <w:pPr>
        <w:jc w:val="center"/>
        <w:rPr>
          <w:rFonts w:ascii="宋体" w:hAnsi="宋体" w:cs="宋体"/>
        </w:rPr>
      </w:pPr>
      <w:r>
        <w:rPr>
          <w:rFonts w:ascii="宋体" w:hAnsi="宋体" w:cs="宋体" w:hint="eastAsia"/>
          <w:b/>
          <w:bCs/>
          <w:sz w:val="28"/>
          <w:szCs w:val="28"/>
        </w:rPr>
        <w:lastRenderedPageBreak/>
        <w:t>格式七其它资格证明材料</w:t>
      </w:r>
    </w:p>
    <w:p w:rsidR="00DA3A04" w:rsidRDefault="00AE01DA">
      <w:pPr>
        <w:tabs>
          <w:tab w:val="left" w:pos="2310"/>
        </w:tabs>
        <w:spacing w:line="360" w:lineRule="auto"/>
        <w:ind w:firstLineChars="200" w:firstLine="420"/>
        <w:rPr>
          <w:rFonts w:ascii="宋体" w:hAnsi="宋体" w:cs="宋体"/>
        </w:rPr>
      </w:pPr>
      <w:r>
        <w:rPr>
          <w:rFonts w:ascii="宋体" w:hAnsi="宋体" w:cs="宋体" w:hint="eastAsia"/>
        </w:rPr>
        <w:t>其它资格证明材料，包括营业执照、税务登记证、法定代表人授权委托书、法定代表人及委托代理人身份证明、经营业绩等；其它优惠条件或需说明的其他内容。</w:t>
      </w: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AE01DA">
      <w:pPr>
        <w:pStyle w:val="a4"/>
        <w:spacing w:after="0" w:line="440" w:lineRule="exact"/>
        <w:jc w:val="left"/>
        <w:rPr>
          <w:rFonts w:ascii="宋体" w:hAnsi="宋体" w:cs="宋体"/>
          <w:sz w:val="24"/>
        </w:rPr>
      </w:pPr>
      <w:r>
        <w:rPr>
          <w:rFonts w:ascii="宋体" w:hAnsi="宋体" w:cs="宋体" w:hint="eastAsia"/>
          <w:sz w:val="24"/>
        </w:rPr>
        <w:t>投标人名称（盖公章）：</w:t>
      </w:r>
    </w:p>
    <w:p w:rsidR="00DA3A04" w:rsidRDefault="00AE01DA">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DA3A04" w:rsidRDefault="00AE01DA">
      <w:pPr>
        <w:spacing w:line="440" w:lineRule="exact"/>
        <w:jc w:val="left"/>
        <w:rPr>
          <w:rFonts w:ascii="宋体" w:hAnsi="宋体" w:cs="宋体"/>
          <w:sz w:val="24"/>
        </w:rPr>
      </w:pPr>
      <w:r>
        <w:rPr>
          <w:rFonts w:ascii="宋体" w:hAnsi="宋体" w:cs="宋体" w:hint="eastAsia"/>
          <w:sz w:val="24"/>
        </w:rPr>
        <w:t>日期：</w:t>
      </w: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DA3A04">
      <w:pPr>
        <w:rPr>
          <w:rFonts w:ascii="宋体" w:hAnsi="宋体" w:cs="宋体"/>
        </w:rPr>
      </w:pPr>
    </w:p>
    <w:p w:rsidR="00DA3A04" w:rsidRDefault="00AE01DA">
      <w:pPr>
        <w:jc w:val="center"/>
        <w:rPr>
          <w:rFonts w:ascii="宋体" w:hAnsi="宋体" w:cs="宋体"/>
          <w:sz w:val="32"/>
          <w:szCs w:val="24"/>
        </w:rPr>
      </w:pPr>
      <w:r>
        <w:rPr>
          <w:rFonts w:ascii="宋体" w:hAnsi="宋体" w:cs="宋体" w:hint="eastAsia"/>
          <w:b/>
          <w:bCs/>
          <w:sz w:val="28"/>
          <w:szCs w:val="28"/>
        </w:rPr>
        <w:lastRenderedPageBreak/>
        <w:t>格式八 诚信投标承诺函</w:t>
      </w:r>
    </w:p>
    <w:p w:rsidR="00DA3A04" w:rsidRDefault="00AE01DA">
      <w:pPr>
        <w:spacing w:line="480" w:lineRule="auto"/>
        <w:rPr>
          <w:rFonts w:ascii="宋体" w:hAnsi="宋体" w:cs="宋体"/>
          <w:sz w:val="24"/>
          <w:szCs w:val="24"/>
        </w:rPr>
      </w:pPr>
      <w:r>
        <w:rPr>
          <w:rFonts w:ascii="宋体" w:hAnsi="宋体" w:cs="宋体" w:hint="eastAsia"/>
          <w:sz w:val="24"/>
          <w:szCs w:val="24"/>
        </w:rPr>
        <w:t>本公司郑重承诺：</w:t>
      </w:r>
    </w:p>
    <w:p w:rsidR="00DA3A04" w:rsidRDefault="00AE01DA">
      <w:pPr>
        <w:spacing w:line="480" w:lineRule="auto"/>
        <w:ind w:firstLineChars="200" w:firstLine="480"/>
        <w:rPr>
          <w:rFonts w:ascii="宋体" w:hAnsi="宋体" w:cs="宋体"/>
          <w:sz w:val="24"/>
          <w:szCs w:val="24"/>
        </w:rPr>
      </w:pPr>
      <w:r>
        <w:rPr>
          <w:rFonts w:ascii="宋体" w:hAnsi="宋体" w:cs="宋体" w:hint="eastAsia"/>
          <w:sz w:val="24"/>
          <w:szCs w:val="24"/>
        </w:rPr>
        <w:t>一、将遵循公开、公平、公正和诚实信用的原则参加（ 采购项目：   ）的投标；</w:t>
      </w:r>
    </w:p>
    <w:p w:rsidR="00DA3A04" w:rsidRDefault="00AE01DA">
      <w:pPr>
        <w:spacing w:line="480" w:lineRule="auto"/>
        <w:ind w:firstLineChars="200" w:firstLine="480"/>
        <w:rPr>
          <w:rFonts w:ascii="宋体" w:hAnsi="宋体" w:cs="宋体"/>
          <w:sz w:val="24"/>
          <w:szCs w:val="24"/>
        </w:rPr>
      </w:pPr>
      <w:r>
        <w:rPr>
          <w:rFonts w:ascii="宋体" w:hAnsi="宋体" w:cs="宋体" w:hint="eastAsia"/>
          <w:sz w:val="24"/>
          <w:szCs w:val="24"/>
        </w:rPr>
        <w:t>二、本次投标所提供的一切材料都是真实、有效、合法的；</w:t>
      </w:r>
    </w:p>
    <w:p w:rsidR="00DA3A04" w:rsidRDefault="00AE01DA">
      <w:pPr>
        <w:spacing w:line="480" w:lineRule="auto"/>
        <w:ind w:firstLineChars="200" w:firstLine="480"/>
        <w:rPr>
          <w:rFonts w:ascii="宋体" w:hAnsi="宋体" w:cs="宋体"/>
          <w:sz w:val="24"/>
          <w:szCs w:val="24"/>
        </w:rPr>
      </w:pPr>
      <w:r>
        <w:rPr>
          <w:rFonts w:ascii="宋体" w:hAnsi="宋体" w:cs="宋体" w:hint="eastAsia"/>
          <w:sz w:val="24"/>
          <w:szCs w:val="24"/>
        </w:rPr>
        <w:t>三、不与其他投标人相互串通投标报价，不排挤其他投标人的公平竞争，不损害采购人或其他投标人的合法权益；</w:t>
      </w:r>
    </w:p>
    <w:p w:rsidR="00DA3A04" w:rsidRDefault="00AE01DA">
      <w:pPr>
        <w:spacing w:line="480" w:lineRule="auto"/>
        <w:ind w:firstLineChars="200" w:firstLine="480"/>
        <w:rPr>
          <w:rFonts w:ascii="宋体" w:hAnsi="宋体" w:cs="宋体"/>
          <w:sz w:val="24"/>
          <w:szCs w:val="24"/>
        </w:rPr>
      </w:pPr>
      <w:r>
        <w:rPr>
          <w:rFonts w:ascii="宋体" w:hAnsi="宋体" w:cs="宋体" w:hint="eastAsia"/>
          <w:sz w:val="24"/>
          <w:szCs w:val="24"/>
        </w:rPr>
        <w:t>四、不与采购人串通投标，不损害国家利益、社会公共利益或者他人的合法权益；</w:t>
      </w:r>
    </w:p>
    <w:p w:rsidR="00DA3A04" w:rsidRDefault="00AE01DA">
      <w:pPr>
        <w:spacing w:line="480" w:lineRule="auto"/>
        <w:ind w:firstLineChars="200" w:firstLine="480"/>
        <w:rPr>
          <w:rFonts w:ascii="宋体" w:hAnsi="宋体" w:cs="宋体"/>
          <w:sz w:val="24"/>
          <w:szCs w:val="24"/>
        </w:rPr>
      </w:pPr>
      <w:r>
        <w:rPr>
          <w:rFonts w:ascii="宋体" w:hAnsi="宋体" w:cs="宋体" w:hint="eastAsia"/>
          <w:sz w:val="24"/>
          <w:szCs w:val="24"/>
        </w:rPr>
        <w:t>五、不向采购人或评标委会成员行贿以牟取中标；</w:t>
      </w:r>
    </w:p>
    <w:p w:rsidR="00DA3A04" w:rsidRDefault="00AE01DA">
      <w:pPr>
        <w:spacing w:line="480" w:lineRule="auto"/>
        <w:ind w:firstLineChars="200" w:firstLine="480"/>
        <w:rPr>
          <w:rFonts w:ascii="宋体" w:hAnsi="宋体" w:cs="宋体"/>
          <w:sz w:val="24"/>
          <w:szCs w:val="24"/>
        </w:rPr>
      </w:pPr>
      <w:r>
        <w:rPr>
          <w:rFonts w:ascii="宋体" w:hAnsi="宋体" w:cs="宋体" w:hint="eastAsia"/>
          <w:sz w:val="24"/>
          <w:szCs w:val="24"/>
        </w:rPr>
        <w:t>六、不以他人名义投标或者以其他方式弄虚作假，骗取中标；</w:t>
      </w:r>
    </w:p>
    <w:p w:rsidR="00DA3A04" w:rsidRDefault="00AE01DA">
      <w:pPr>
        <w:spacing w:line="480" w:lineRule="auto"/>
        <w:ind w:firstLineChars="200" w:firstLine="480"/>
        <w:rPr>
          <w:rFonts w:ascii="宋体" w:hAnsi="宋体" w:cs="宋体"/>
          <w:sz w:val="24"/>
          <w:szCs w:val="24"/>
        </w:rPr>
      </w:pPr>
      <w:r>
        <w:rPr>
          <w:rFonts w:ascii="宋体" w:hAnsi="宋体" w:cs="宋体" w:hint="eastAsia"/>
          <w:sz w:val="24"/>
          <w:szCs w:val="24"/>
        </w:rPr>
        <w:t>七、不扰乱招标人采购市场秩序；</w:t>
      </w:r>
    </w:p>
    <w:p w:rsidR="00DA3A04" w:rsidRDefault="00AE01DA">
      <w:pPr>
        <w:spacing w:line="480" w:lineRule="auto"/>
        <w:ind w:firstLineChars="200" w:firstLine="480"/>
        <w:rPr>
          <w:rFonts w:ascii="宋体" w:hAnsi="宋体" w:cs="宋体"/>
          <w:sz w:val="24"/>
          <w:szCs w:val="24"/>
        </w:rPr>
      </w:pPr>
      <w:r>
        <w:rPr>
          <w:rFonts w:ascii="宋体" w:hAnsi="宋体" w:cs="宋体" w:hint="eastAsia"/>
          <w:sz w:val="24"/>
          <w:szCs w:val="24"/>
        </w:rPr>
        <w:t>八、不在开标后进行虚假恶意投诉；</w:t>
      </w:r>
    </w:p>
    <w:p w:rsidR="00DA3A04" w:rsidRDefault="00AE01DA">
      <w:pPr>
        <w:spacing w:line="480" w:lineRule="auto"/>
        <w:ind w:firstLineChars="200" w:firstLine="480"/>
        <w:rPr>
          <w:rFonts w:ascii="宋体" w:hAnsi="宋体" w:cs="宋体"/>
          <w:sz w:val="24"/>
          <w:szCs w:val="24"/>
        </w:rPr>
      </w:pPr>
      <w:r>
        <w:rPr>
          <w:rFonts w:ascii="宋体" w:hAnsi="宋体" w:cs="宋体" w:hint="eastAsia"/>
          <w:sz w:val="24"/>
          <w:szCs w:val="24"/>
        </w:rPr>
        <w:t>九、中标后不得将招标文件规定不予转包、分包的项目转包、分包于他人。</w:t>
      </w:r>
    </w:p>
    <w:p w:rsidR="00DA3A04" w:rsidRDefault="00AE01DA">
      <w:pPr>
        <w:spacing w:line="480" w:lineRule="auto"/>
        <w:ind w:firstLineChars="200" w:firstLine="480"/>
        <w:rPr>
          <w:rFonts w:ascii="宋体" w:hAnsi="宋体" w:cs="宋体"/>
          <w:sz w:val="24"/>
          <w:szCs w:val="24"/>
        </w:rPr>
      </w:pPr>
      <w:r>
        <w:rPr>
          <w:rFonts w:ascii="宋体" w:hAnsi="宋体" w:cs="宋体" w:hint="eastAsia"/>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rsidR="00DA3A04" w:rsidRDefault="00AE01DA">
      <w:pPr>
        <w:spacing w:line="480" w:lineRule="auto"/>
        <w:ind w:firstLineChars="200" w:firstLine="480"/>
        <w:rPr>
          <w:rFonts w:ascii="宋体" w:hAnsi="宋体" w:cs="宋体"/>
          <w:sz w:val="24"/>
          <w:szCs w:val="24"/>
        </w:rPr>
      </w:pPr>
      <w:r>
        <w:rPr>
          <w:rFonts w:ascii="宋体" w:hAnsi="宋体" w:cs="宋体" w:hint="eastAsia"/>
          <w:sz w:val="24"/>
          <w:szCs w:val="24"/>
        </w:rPr>
        <w:t>投标人（项目负责人）：</w:t>
      </w:r>
    </w:p>
    <w:p w:rsidR="00DA3A04" w:rsidRDefault="00AE01DA">
      <w:pPr>
        <w:spacing w:line="480" w:lineRule="auto"/>
        <w:ind w:firstLineChars="200" w:firstLine="480"/>
        <w:rPr>
          <w:rFonts w:ascii="宋体" w:hAnsi="宋体" w:cs="宋体"/>
          <w:sz w:val="24"/>
          <w:szCs w:val="24"/>
        </w:rPr>
      </w:pPr>
      <w:r>
        <w:rPr>
          <w:rFonts w:ascii="宋体" w:hAnsi="宋体" w:cs="宋体" w:hint="eastAsia"/>
          <w:sz w:val="24"/>
          <w:szCs w:val="24"/>
        </w:rPr>
        <w:t>法定代表人：</w:t>
      </w:r>
    </w:p>
    <w:p w:rsidR="00DA3A04" w:rsidRDefault="00AE01DA">
      <w:pPr>
        <w:spacing w:line="480" w:lineRule="auto"/>
        <w:ind w:firstLineChars="200" w:firstLine="480"/>
        <w:rPr>
          <w:rFonts w:ascii="宋体" w:hAnsi="宋体" w:cs="宋体"/>
          <w:sz w:val="32"/>
          <w:szCs w:val="32"/>
        </w:rPr>
      </w:pPr>
      <w:r>
        <w:rPr>
          <w:rFonts w:ascii="宋体" w:hAnsi="宋体" w:cs="宋体" w:hint="eastAsia"/>
          <w:sz w:val="24"/>
          <w:szCs w:val="24"/>
        </w:rPr>
        <w:t>公司（盖章）：</w:t>
      </w:r>
    </w:p>
    <w:p w:rsidR="00DA3A04" w:rsidRDefault="00AE01DA">
      <w:pPr>
        <w:spacing w:line="480" w:lineRule="auto"/>
        <w:ind w:firstLineChars="200" w:firstLine="480"/>
        <w:rPr>
          <w:rFonts w:ascii="宋体" w:hAnsi="宋体" w:cs="宋体"/>
          <w:sz w:val="24"/>
          <w:szCs w:val="24"/>
        </w:rPr>
      </w:pPr>
      <w:r>
        <w:rPr>
          <w:rFonts w:ascii="宋体" w:hAnsi="宋体" w:cs="宋体" w:hint="eastAsia"/>
          <w:sz w:val="24"/>
          <w:szCs w:val="24"/>
        </w:rPr>
        <w:t>日期：</w:t>
      </w:r>
    </w:p>
    <w:p w:rsidR="00DA3A04" w:rsidRDefault="00AE01DA">
      <w:pPr>
        <w:tabs>
          <w:tab w:val="left" w:pos="1860"/>
        </w:tabs>
        <w:ind w:firstLineChars="200" w:firstLine="723"/>
        <w:rPr>
          <w:rFonts w:ascii="宋体" w:hAnsi="宋体" w:cs="宋体"/>
          <w:b/>
          <w:sz w:val="36"/>
        </w:rPr>
      </w:pPr>
      <w:r>
        <w:rPr>
          <w:rFonts w:ascii="宋体" w:hAnsi="宋体" w:cs="宋体" w:hint="eastAsia"/>
          <w:b/>
          <w:sz w:val="36"/>
        </w:rPr>
        <w:lastRenderedPageBreak/>
        <w:t>附件三       合同样式</w:t>
      </w:r>
    </w:p>
    <w:p w:rsidR="00DA3A04" w:rsidRDefault="00AE01DA">
      <w:pPr>
        <w:spacing w:line="400" w:lineRule="atLeast"/>
        <w:rPr>
          <w:rFonts w:ascii="宋体" w:hAnsi="宋体" w:cs="宋体"/>
          <w:sz w:val="22"/>
          <w:szCs w:val="22"/>
        </w:rPr>
      </w:pPr>
      <w:r>
        <w:rPr>
          <w:rFonts w:ascii="宋体" w:hAnsi="宋体" w:cs="宋体" w:hint="eastAsia"/>
          <w:sz w:val="22"/>
          <w:szCs w:val="22"/>
        </w:rPr>
        <w:t>合同编号：</w:t>
      </w:r>
    </w:p>
    <w:p w:rsidR="00DA3A04" w:rsidRDefault="00AE01DA">
      <w:pPr>
        <w:spacing w:line="400" w:lineRule="atLeast"/>
        <w:rPr>
          <w:rFonts w:ascii="宋体" w:hAnsi="宋体" w:cs="宋体"/>
          <w:sz w:val="22"/>
          <w:szCs w:val="22"/>
        </w:rPr>
      </w:pPr>
      <w:r>
        <w:rPr>
          <w:rFonts w:ascii="宋体" w:hAnsi="宋体" w:cs="宋体" w:hint="eastAsia"/>
          <w:sz w:val="22"/>
          <w:szCs w:val="22"/>
        </w:rPr>
        <w:t>甲方：乙方：</w:t>
      </w:r>
    </w:p>
    <w:p w:rsidR="00DA3A04" w:rsidRDefault="00AE01DA">
      <w:pPr>
        <w:spacing w:line="400" w:lineRule="atLeast"/>
        <w:rPr>
          <w:rFonts w:ascii="宋体" w:hAnsi="宋体" w:cs="宋体"/>
          <w:sz w:val="22"/>
          <w:szCs w:val="22"/>
        </w:rPr>
      </w:pPr>
      <w:r>
        <w:rPr>
          <w:rFonts w:ascii="宋体" w:hAnsi="宋体" w:cs="宋体" w:hint="eastAsia"/>
          <w:sz w:val="22"/>
          <w:szCs w:val="22"/>
        </w:rPr>
        <w:t>地址：地址：</w:t>
      </w:r>
    </w:p>
    <w:p w:rsidR="00DA3A04" w:rsidRDefault="00AE01DA">
      <w:pPr>
        <w:spacing w:line="400" w:lineRule="atLeast"/>
        <w:rPr>
          <w:rFonts w:ascii="宋体" w:hAnsi="宋体" w:cs="宋体"/>
          <w:sz w:val="22"/>
          <w:szCs w:val="22"/>
        </w:rPr>
      </w:pPr>
      <w:r>
        <w:rPr>
          <w:rFonts w:ascii="宋体" w:hAnsi="宋体" w:cs="宋体" w:hint="eastAsia"/>
          <w:sz w:val="22"/>
          <w:szCs w:val="22"/>
        </w:rPr>
        <w:t>电话：电话：</w:t>
      </w:r>
    </w:p>
    <w:p w:rsidR="00DA3A04" w:rsidRDefault="00AE01DA">
      <w:pPr>
        <w:spacing w:line="400" w:lineRule="atLeast"/>
        <w:rPr>
          <w:rFonts w:ascii="宋体" w:hAnsi="宋体" w:cs="宋体"/>
          <w:sz w:val="22"/>
          <w:szCs w:val="22"/>
        </w:rPr>
      </w:pPr>
      <w:r>
        <w:rPr>
          <w:rFonts w:ascii="宋体" w:hAnsi="宋体" w:cs="宋体" w:hint="eastAsia"/>
          <w:sz w:val="22"/>
          <w:szCs w:val="22"/>
        </w:rPr>
        <w:t>传真：传真：</w:t>
      </w:r>
    </w:p>
    <w:p w:rsidR="00DA3A04" w:rsidRDefault="00AE01DA">
      <w:pPr>
        <w:spacing w:line="400" w:lineRule="atLeast"/>
        <w:rPr>
          <w:rFonts w:ascii="宋体" w:hAnsi="宋体" w:cs="宋体"/>
          <w:sz w:val="22"/>
          <w:szCs w:val="22"/>
        </w:rPr>
      </w:pPr>
      <w:r>
        <w:rPr>
          <w:rFonts w:ascii="宋体" w:hAnsi="宋体" w:cs="宋体" w:hint="eastAsia"/>
          <w:sz w:val="22"/>
          <w:szCs w:val="22"/>
        </w:rPr>
        <w:t>邮编：　　　　　　　　　　　邮编：</w:t>
      </w:r>
    </w:p>
    <w:p w:rsidR="00DA3A04" w:rsidRDefault="00AE01DA">
      <w:pPr>
        <w:spacing w:line="400" w:lineRule="atLeast"/>
        <w:rPr>
          <w:rFonts w:ascii="宋体" w:hAnsi="宋体" w:cs="宋体"/>
          <w:sz w:val="22"/>
          <w:szCs w:val="22"/>
        </w:rPr>
      </w:pPr>
      <w:r>
        <w:rPr>
          <w:rFonts w:ascii="宋体" w:hAnsi="宋体" w:cs="宋体" w:hint="eastAsia"/>
          <w:sz w:val="22"/>
          <w:szCs w:val="22"/>
        </w:rPr>
        <w:t>甲方：</w:t>
      </w:r>
    </w:p>
    <w:p w:rsidR="00DA3A04" w:rsidRDefault="00AE01DA">
      <w:pPr>
        <w:spacing w:line="400" w:lineRule="atLeast"/>
        <w:rPr>
          <w:rFonts w:ascii="宋体" w:hAnsi="宋体" w:cs="宋体"/>
          <w:sz w:val="22"/>
          <w:szCs w:val="22"/>
        </w:rPr>
      </w:pPr>
      <w:r>
        <w:rPr>
          <w:rFonts w:ascii="宋体" w:hAnsi="宋体" w:cs="宋体" w:hint="eastAsia"/>
          <w:sz w:val="22"/>
          <w:szCs w:val="22"/>
        </w:rPr>
        <w:t>乙方：</w:t>
      </w:r>
    </w:p>
    <w:p w:rsidR="00DA3A04" w:rsidRDefault="00AE01DA">
      <w:pPr>
        <w:spacing w:line="400" w:lineRule="atLeast"/>
        <w:ind w:firstLineChars="200" w:firstLine="440"/>
        <w:rPr>
          <w:rFonts w:ascii="宋体" w:hAnsi="宋体" w:cs="宋体"/>
          <w:sz w:val="22"/>
          <w:szCs w:val="22"/>
        </w:rPr>
      </w:pPr>
      <w:r>
        <w:rPr>
          <w:rFonts w:ascii="宋体" w:hAnsi="宋体" w:cs="宋体" w:hint="eastAsia"/>
          <w:sz w:val="22"/>
          <w:szCs w:val="22"/>
        </w:rPr>
        <w:t>根据《中华人民共和国合同法》及（采购编号：号）的招标文件和中标通知书的要求，甲方向乙方订购下列设备，经双方协商一致，签订本合同，共同遵守如下条款：</w:t>
      </w:r>
    </w:p>
    <w:p w:rsidR="00DA3A04" w:rsidRDefault="00AE01DA">
      <w:pPr>
        <w:spacing w:line="400" w:lineRule="atLeast"/>
        <w:rPr>
          <w:rFonts w:ascii="宋体" w:hAnsi="宋体" w:cs="宋体"/>
          <w:b/>
          <w:sz w:val="22"/>
          <w:szCs w:val="22"/>
        </w:rPr>
      </w:pPr>
      <w:r>
        <w:rPr>
          <w:rFonts w:ascii="宋体" w:hAnsi="宋体" w:cs="宋体" w:hint="eastAsia"/>
          <w:b/>
          <w:sz w:val="22"/>
          <w:szCs w:val="22"/>
        </w:rPr>
        <w:t>一、合同项目</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1、乙方在投标书所列的设备的供应、安装、调试责任；</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2、乙方完成在投标书中所列的设备、服务的全部承诺；</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3、乙方在投标书中承诺的维护、保养服务。</w:t>
      </w:r>
    </w:p>
    <w:p w:rsidR="00DA3A04" w:rsidRDefault="00AE01DA">
      <w:pPr>
        <w:spacing w:line="400" w:lineRule="atLeast"/>
        <w:rPr>
          <w:rFonts w:ascii="宋体" w:hAnsi="宋体" w:cs="宋体"/>
          <w:b/>
          <w:sz w:val="22"/>
          <w:szCs w:val="22"/>
        </w:rPr>
      </w:pPr>
      <w:bookmarkStart w:id="2" w:name="_Toc86481557"/>
      <w:r>
        <w:rPr>
          <w:rFonts w:ascii="宋体" w:hAnsi="宋体" w:cs="宋体" w:hint="eastAsia"/>
          <w:b/>
          <w:sz w:val="22"/>
          <w:szCs w:val="22"/>
        </w:rPr>
        <w:t>二、货物名称、品牌、型号、规格、制造商、数量及交货时间</w:t>
      </w:r>
      <w:bookmarkEnd w:id="2"/>
      <w:r>
        <w:rPr>
          <w:rFonts w:ascii="宋体" w:hAnsi="宋体" w:cs="宋体" w:hint="eastAsia"/>
          <w:b/>
          <w:sz w:val="22"/>
          <w:szCs w:val="22"/>
        </w:rPr>
        <w:t xml:space="preserve"> (可在附件中体现)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382"/>
        <w:gridCol w:w="1382"/>
        <w:gridCol w:w="1039"/>
        <w:gridCol w:w="868"/>
        <w:gridCol w:w="697"/>
        <w:gridCol w:w="697"/>
        <w:gridCol w:w="697"/>
        <w:gridCol w:w="1039"/>
        <w:gridCol w:w="869"/>
      </w:tblGrid>
      <w:tr w:rsidR="00DA3A04">
        <w:tc>
          <w:tcPr>
            <w:tcW w:w="798" w:type="dxa"/>
          </w:tcPr>
          <w:p w:rsidR="00DA3A04" w:rsidRDefault="00AE01DA">
            <w:pPr>
              <w:spacing w:line="400" w:lineRule="atLeast"/>
              <w:rPr>
                <w:rFonts w:ascii="宋体" w:hAnsi="宋体" w:cs="宋体"/>
                <w:sz w:val="22"/>
              </w:rPr>
            </w:pPr>
            <w:r>
              <w:rPr>
                <w:rFonts w:ascii="宋体" w:hAnsi="宋体" w:cs="宋体" w:hint="eastAsia"/>
                <w:sz w:val="22"/>
                <w:szCs w:val="22"/>
              </w:rPr>
              <w:t>序号</w:t>
            </w:r>
          </w:p>
        </w:tc>
        <w:tc>
          <w:tcPr>
            <w:tcW w:w="1382" w:type="dxa"/>
          </w:tcPr>
          <w:p w:rsidR="00DA3A04" w:rsidRDefault="00AE01DA">
            <w:pPr>
              <w:spacing w:line="400" w:lineRule="atLeast"/>
              <w:rPr>
                <w:rFonts w:ascii="宋体" w:hAnsi="宋体" w:cs="宋体"/>
                <w:sz w:val="22"/>
              </w:rPr>
            </w:pPr>
            <w:r>
              <w:rPr>
                <w:rFonts w:ascii="宋体" w:hAnsi="宋体" w:cs="宋体" w:hint="eastAsia"/>
                <w:sz w:val="22"/>
                <w:szCs w:val="22"/>
              </w:rPr>
              <w:t>货物名称</w:t>
            </w:r>
          </w:p>
        </w:tc>
        <w:tc>
          <w:tcPr>
            <w:tcW w:w="1382" w:type="dxa"/>
          </w:tcPr>
          <w:p w:rsidR="00DA3A04" w:rsidRDefault="00AE01DA">
            <w:pPr>
              <w:spacing w:line="400" w:lineRule="atLeast"/>
              <w:rPr>
                <w:rFonts w:ascii="宋体" w:hAnsi="宋体" w:cs="宋体"/>
                <w:sz w:val="22"/>
              </w:rPr>
            </w:pPr>
            <w:r>
              <w:rPr>
                <w:rFonts w:ascii="宋体" w:hAnsi="宋体" w:cs="宋体" w:hint="eastAsia"/>
                <w:sz w:val="22"/>
                <w:szCs w:val="22"/>
              </w:rPr>
              <w:t>型号规格</w:t>
            </w:r>
          </w:p>
        </w:tc>
        <w:tc>
          <w:tcPr>
            <w:tcW w:w="1039" w:type="dxa"/>
          </w:tcPr>
          <w:p w:rsidR="00DA3A04" w:rsidRDefault="00AE01DA">
            <w:pPr>
              <w:spacing w:line="400" w:lineRule="atLeast"/>
              <w:rPr>
                <w:rFonts w:ascii="宋体" w:hAnsi="宋体" w:cs="宋体"/>
                <w:sz w:val="22"/>
              </w:rPr>
            </w:pPr>
            <w:r>
              <w:rPr>
                <w:rFonts w:ascii="宋体" w:hAnsi="宋体" w:cs="宋体" w:hint="eastAsia"/>
                <w:sz w:val="22"/>
                <w:szCs w:val="22"/>
              </w:rPr>
              <w:t>制造商</w:t>
            </w:r>
          </w:p>
        </w:tc>
        <w:tc>
          <w:tcPr>
            <w:tcW w:w="868" w:type="dxa"/>
          </w:tcPr>
          <w:p w:rsidR="00DA3A04" w:rsidRDefault="00AE01DA">
            <w:pPr>
              <w:spacing w:line="400" w:lineRule="atLeast"/>
              <w:rPr>
                <w:rFonts w:ascii="宋体" w:hAnsi="宋体" w:cs="宋体"/>
                <w:sz w:val="22"/>
              </w:rPr>
            </w:pPr>
            <w:r>
              <w:rPr>
                <w:rFonts w:ascii="宋体" w:hAnsi="宋体" w:cs="宋体" w:hint="eastAsia"/>
                <w:sz w:val="22"/>
                <w:szCs w:val="22"/>
              </w:rPr>
              <w:t>单位</w:t>
            </w:r>
          </w:p>
        </w:tc>
        <w:tc>
          <w:tcPr>
            <w:tcW w:w="697" w:type="dxa"/>
          </w:tcPr>
          <w:p w:rsidR="00DA3A04" w:rsidRDefault="00AE01DA">
            <w:pPr>
              <w:spacing w:line="400" w:lineRule="atLeast"/>
              <w:rPr>
                <w:rFonts w:ascii="宋体" w:hAnsi="宋体" w:cs="宋体"/>
                <w:sz w:val="22"/>
              </w:rPr>
            </w:pPr>
            <w:r>
              <w:rPr>
                <w:rFonts w:ascii="宋体" w:hAnsi="宋体" w:cs="宋体" w:hint="eastAsia"/>
                <w:sz w:val="22"/>
                <w:szCs w:val="22"/>
              </w:rPr>
              <w:t>数量</w:t>
            </w:r>
          </w:p>
        </w:tc>
        <w:tc>
          <w:tcPr>
            <w:tcW w:w="697" w:type="dxa"/>
          </w:tcPr>
          <w:p w:rsidR="00DA3A04" w:rsidRDefault="00AE01DA">
            <w:pPr>
              <w:spacing w:line="400" w:lineRule="atLeast"/>
              <w:rPr>
                <w:rFonts w:ascii="宋体" w:hAnsi="宋体" w:cs="宋体"/>
                <w:sz w:val="22"/>
              </w:rPr>
            </w:pPr>
            <w:r>
              <w:rPr>
                <w:rFonts w:ascii="宋体" w:hAnsi="宋体" w:cs="宋体" w:hint="eastAsia"/>
                <w:sz w:val="22"/>
                <w:szCs w:val="22"/>
              </w:rPr>
              <w:t>单价</w:t>
            </w:r>
          </w:p>
        </w:tc>
        <w:tc>
          <w:tcPr>
            <w:tcW w:w="697" w:type="dxa"/>
          </w:tcPr>
          <w:p w:rsidR="00DA3A04" w:rsidRDefault="00AE01DA">
            <w:pPr>
              <w:spacing w:line="400" w:lineRule="atLeast"/>
              <w:rPr>
                <w:rFonts w:ascii="宋体" w:hAnsi="宋体" w:cs="宋体"/>
                <w:sz w:val="22"/>
              </w:rPr>
            </w:pPr>
            <w:r>
              <w:rPr>
                <w:rFonts w:ascii="宋体" w:hAnsi="宋体" w:cs="宋体" w:hint="eastAsia"/>
                <w:sz w:val="22"/>
                <w:szCs w:val="22"/>
              </w:rPr>
              <w:t>金额</w:t>
            </w:r>
          </w:p>
        </w:tc>
        <w:tc>
          <w:tcPr>
            <w:tcW w:w="1039" w:type="dxa"/>
          </w:tcPr>
          <w:p w:rsidR="00DA3A04" w:rsidRDefault="00AE01DA">
            <w:pPr>
              <w:spacing w:line="400" w:lineRule="atLeast"/>
              <w:rPr>
                <w:rFonts w:ascii="宋体" w:hAnsi="宋体" w:cs="宋体"/>
                <w:sz w:val="22"/>
              </w:rPr>
            </w:pPr>
            <w:r>
              <w:rPr>
                <w:rFonts w:ascii="宋体" w:hAnsi="宋体" w:cs="宋体" w:hint="eastAsia"/>
                <w:sz w:val="22"/>
                <w:szCs w:val="22"/>
              </w:rPr>
              <w:t>交货期</w:t>
            </w:r>
          </w:p>
        </w:tc>
        <w:tc>
          <w:tcPr>
            <w:tcW w:w="869" w:type="dxa"/>
          </w:tcPr>
          <w:p w:rsidR="00DA3A04" w:rsidRDefault="00AE01DA">
            <w:pPr>
              <w:spacing w:line="400" w:lineRule="atLeast"/>
              <w:rPr>
                <w:rFonts w:ascii="宋体" w:hAnsi="宋体" w:cs="宋体"/>
                <w:sz w:val="22"/>
              </w:rPr>
            </w:pPr>
            <w:r>
              <w:rPr>
                <w:rFonts w:ascii="宋体" w:hAnsi="宋体" w:cs="宋体" w:hint="eastAsia"/>
                <w:sz w:val="22"/>
                <w:szCs w:val="22"/>
              </w:rPr>
              <w:t>备注</w:t>
            </w:r>
          </w:p>
        </w:tc>
      </w:tr>
      <w:tr w:rsidR="00DA3A04">
        <w:tc>
          <w:tcPr>
            <w:tcW w:w="798" w:type="dxa"/>
          </w:tcPr>
          <w:p w:rsidR="00DA3A04" w:rsidRDefault="00DA3A04">
            <w:pPr>
              <w:spacing w:line="400" w:lineRule="atLeast"/>
              <w:rPr>
                <w:rFonts w:ascii="宋体" w:hAnsi="宋体" w:cs="宋体"/>
                <w:sz w:val="22"/>
              </w:rPr>
            </w:pPr>
          </w:p>
        </w:tc>
        <w:tc>
          <w:tcPr>
            <w:tcW w:w="1382" w:type="dxa"/>
          </w:tcPr>
          <w:p w:rsidR="00DA3A04" w:rsidRDefault="00DA3A04">
            <w:pPr>
              <w:spacing w:line="400" w:lineRule="atLeast"/>
              <w:rPr>
                <w:rFonts w:ascii="宋体" w:hAnsi="宋体" w:cs="宋体"/>
                <w:sz w:val="22"/>
              </w:rPr>
            </w:pPr>
          </w:p>
        </w:tc>
        <w:tc>
          <w:tcPr>
            <w:tcW w:w="1382" w:type="dxa"/>
          </w:tcPr>
          <w:p w:rsidR="00DA3A04" w:rsidRDefault="00DA3A04">
            <w:pPr>
              <w:spacing w:line="400" w:lineRule="atLeast"/>
              <w:rPr>
                <w:rFonts w:ascii="宋体" w:hAnsi="宋体" w:cs="宋体"/>
                <w:sz w:val="22"/>
              </w:rPr>
            </w:pPr>
          </w:p>
        </w:tc>
        <w:tc>
          <w:tcPr>
            <w:tcW w:w="1039" w:type="dxa"/>
          </w:tcPr>
          <w:p w:rsidR="00DA3A04" w:rsidRDefault="00DA3A04">
            <w:pPr>
              <w:spacing w:line="400" w:lineRule="atLeast"/>
              <w:rPr>
                <w:rFonts w:ascii="宋体" w:hAnsi="宋体" w:cs="宋体"/>
                <w:sz w:val="22"/>
              </w:rPr>
            </w:pPr>
          </w:p>
        </w:tc>
        <w:tc>
          <w:tcPr>
            <w:tcW w:w="868" w:type="dxa"/>
          </w:tcPr>
          <w:p w:rsidR="00DA3A04" w:rsidRDefault="00DA3A04">
            <w:pPr>
              <w:spacing w:line="400" w:lineRule="atLeast"/>
              <w:rPr>
                <w:rFonts w:ascii="宋体" w:hAnsi="宋体" w:cs="宋体"/>
                <w:sz w:val="22"/>
              </w:rPr>
            </w:pPr>
          </w:p>
        </w:tc>
        <w:tc>
          <w:tcPr>
            <w:tcW w:w="697" w:type="dxa"/>
          </w:tcPr>
          <w:p w:rsidR="00DA3A04" w:rsidRDefault="00DA3A04">
            <w:pPr>
              <w:spacing w:line="400" w:lineRule="atLeast"/>
              <w:rPr>
                <w:rFonts w:ascii="宋体" w:hAnsi="宋体" w:cs="宋体"/>
                <w:sz w:val="22"/>
              </w:rPr>
            </w:pPr>
          </w:p>
        </w:tc>
        <w:tc>
          <w:tcPr>
            <w:tcW w:w="697" w:type="dxa"/>
          </w:tcPr>
          <w:p w:rsidR="00DA3A04" w:rsidRDefault="00DA3A04">
            <w:pPr>
              <w:spacing w:line="400" w:lineRule="atLeast"/>
              <w:rPr>
                <w:rFonts w:ascii="宋体" w:hAnsi="宋体" w:cs="宋体"/>
                <w:sz w:val="22"/>
              </w:rPr>
            </w:pPr>
          </w:p>
        </w:tc>
        <w:tc>
          <w:tcPr>
            <w:tcW w:w="697" w:type="dxa"/>
          </w:tcPr>
          <w:p w:rsidR="00DA3A04" w:rsidRDefault="00DA3A04">
            <w:pPr>
              <w:spacing w:line="400" w:lineRule="atLeast"/>
              <w:rPr>
                <w:rFonts w:ascii="宋体" w:hAnsi="宋体" w:cs="宋体"/>
                <w:sz w:val="22"/>
              </w:rPr>
            </w:pPr>
          </w:p>
        </w:tc>
        <w:tc>
          <w:tcPr>
            <w:tcW w:w="1039" w:type="dxa"/>
          </w:tcPr>
          <w:p w:rsidR="00DA3A04" w:rsidRDefault="00DA3A04">
            <w:pPr>
              <w:spacing w:line="400" w:lineRule="atLeast"/>
              <w:rPr>
                <w:rFonts w:ascii="宋体" w:hAnsi="宋体" w:cs="宋体"/>
                <w:sz w:val="22"/>
              </w:rPr>
            </w:pPr>
          </w:p>
        </w:tc>
        <w:tc>
          <w:tcPr>
            <w:tcW w:w="869" w:type="dxa"/>
          </w:tcPr>
          <w:p w:rsidR="00DA3A04" w:rsidRDefault="00DA3A04">
            <w:pPr>
              <w:spacing w:line="400" w:lineRule="atLeast"/>
              <w:rPr>
                <w:rFonts w:ascii="宋体" w:hAnsi="宋体" w:cs="宋体"/>
                <w:sz w:val="22"/>
              </w:rPr>
            </w:pPr>
          </w:p>
        </w:tc>
      </w:tr>
      <w:tr w:rsidR="00DA3A04">
        <w:tc>
          <w:tcPr>
            <w:tcW w:w="798" w:type="dxa"/>
          </w:tcPr>
          <w:p w:rsidR="00DA3A04" w:rsidRDefault="00DA3A04">
            <w:pPr>
              <w:spacing w:line="400" w:lineRule="atLeast"/>
              <w:rPr>
                <w:rFonts w:ascii="宋体" w:hAnsi="宋体" w:cs="宋体"/>
                <w:sz w:val="22"/>
              </w:rPr>
            </w:pPr>
          </w:p>
        </w:tc>
        <w:tc>
          <w:tcPr>
            <w:tcW w:w="6065" w:type="dxa"/>
            <w:gridSpan w:val="6"/>
          </w:tcPr>
          <w:p w:rsidR="00DA3A04" w:rsidRDefault="00AE01DA">
            <w:pPr>
              <w:spacing w:line="400" w:lineRule="atLeast"/>
              <w:rPr>
                <w:rFonts w:ascii="宋体" w:hAnsi="宋体" w:cs="宋体"/>
                <w:sz w:val="22"/>
              </w:rPr>
            </w:pPr>
            <w:r>
              <w:rPr>
                <w:rFonts w:ascii="宋体" w:hAnsi="宋体" w:cs="宋体" w:hint="eastAsia"/>
                <w:sz w:val="22"/>
                <w:szCs w:val="22"/>
              </w:rPr>
              <w:t>金额合计</w:t>
            </w:r>
          </w:p>
        </w:tc>
        <w:tc>
          <w:tcPr>
            <w:tcW w:w="697" w:type="dxa"/>
          </w:tcPr>
          <w:p w:rsidR="00DA3A04" w:rsidRDefault="00DA3A04">
            <w:pPr>
              <w:spacing w:line="400" w:lineRule="atLeast"/>
              <w:rPr>
                <w:rFonts w:ascii="宋体" w:hAnsi="宋体" w:cs="宋体"/>
                <w:sz w:val="22"/>
              </w:rPr>
            </w:pPr>
          </w:p>
        </w:tc>
        <w:tc>
          <w:tcPr>
            <w:tcW w:w="1039" w:type="dxa"/>
          </w:tcPr>
          <w:p w:rsidR="00DA3A04" w:rsidRDefault="00DA3A04">
            <w:pPr>
              <w:spacing w:line="400" w:lineRule="atLeast"/>
              <w:rPr>
                <w:rFonts w:ascii="宋体" w:hAnsi="宋体" w:cs="宋体"/>
                <w:sz w:val="22"/>
              </w:rPr>
            </w:pPr>
          </w:p>
        </w:tc>
        <w:tc>
          <w:tcPr>
            <w:tcW w:w="869" w:type="dxa"/>
          </w:tcPr>
          <w:p w:rsidR="00DA3A04" w:rsidRDefault="00DA3A04">
            <w:pPr>
              <w:spacing w:line="400" w:lineRule="atLeast"/>
              <w:rPr>
                <w:rFonts w:ascii="宋体" w:hAnsi="宋体" w:cs="宋体"/>
                <w:sz w:val="22"/>
              </w:rPr>
            </w:pPr>
          </w:p>
        </w:tc>
      </w:tr>
    </w:tbl>
    <w:p w:rsidR="00DA3A04" w:rsidRDefault="00AE01DA">
      <w:pPr>
        <w:spacing w:line="400" w:lineRule="atLeast"/>
        <w:rPr>
          <w:rFonts w:ascii="宋体" w:hAnsi="宋体" w:cs="宋体"/>
          <w:b/>
          <w:sz w:val="22"/>
          <w:szCs w:val="22"/>
        </w:rPr>
      </w:pPr>
      <w:bookmarkStart w:id="3" w:name="_Toc86481558"/>
      <w:r>
        <w:rPr>
          <w:rFonts w:ascii="宋体" w:hAnsi="宋体" w:cs="宋体" w:hint="eastAsia"/>
          <w:b/>
          <w:sz w:val="22"/>
          <w:szCs w:val="22"/>
        </w:rPr>
        <w:t>三、价格</w:t>
      </w:r>
      <w:bookmarkEnd w:id="3"/>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1、合同总价：</w:t>
      </w:r>
    </w:p>
    <w:p w:rsidR="00DA3A04" w:rsidRDefault="00AE01DA">
      <w:pPr>
        <w:spacing w:line="400" w:lineRule="atLeast"/>
        <w:ind w:firstLineChars="200" w:firstLine="440"/>
        <w:rPr>
          <w:rFonts w:ascii="宋体" w:hAnsi="宋体" w:cs="宋体"/>
          <w:sz w:val="22"/>
          <w:szCs w:val="22"/>
        </w:rPr>
      </w:pPr>
      <w:r>
        <w:rPr>
          <w:rFonts w:ascii="宋体" w:hAnsi="宋体" w:cs="宋体" w:hint="eastAsia"/>
          <w:sz w:val="22"/>
          <w:szCs w:val="22"/>
        </w:rPr>
        <w:t>（人民币）大写出（¥）。</w:t>
      </w:r>
    </w:p>
    <w:p w:rsidR="00DA3A04" w:rsidRDefault="00AE01DA">
      <w:pPr>
        <w:spacing w:line="400" w:lineRule="atLeast"/>
        <w:ind w:firstLineChars="200" w:firstLine="440"/>
        <w:rPr>
          <w:rFonts w:ascii="宋体" w:hAnsi="宋体" w:cs="宋体"/>
          <w:sz w:val="22"/>
          <w:szCs w:val="22"/>
        </w:rPr>
      </w:pPr>
      <w:r>
        <w:rPr>
          <w:rFonts w:ascii="宋体" w:hAnsi="宋体" w:cs="宋体" w:hint="eastAsia"/>
          <w:sz w:val="22"/>
          <w:szCs w:val="22"/>
        </w:rPr>
        <w:t>其中：货物总价：</w:t>
      </w:r>
    </w:p>
    <w:p w:rsidR="00DA3A04" w:rsidRDefault="00AE01DA">
      <w:pPr>
        <w:spacing w:line="400" w:lineRule="atLeast"/>
        <w:rPr>
          <w:rFonts w:ascii="宋体" w:hAnsi="宋体" w:cs="宋体"/>
          <w:sz w:val="22"/>
          <w:szCs w:val="22"/>
        </w:rPr>
      </w:pPr>
      <w:r>
        <w:rPr>
          <w:rFonts w:ascii="宋体" w:hAnsi="宋体" w:cs="宋体" w:hint="eastAsia"/>
          <w:sz w:val="22"/>
          <w:szCs w:val="22"/>
        </w:rPr>
        <w:t>（人民币）大写出（¥）。</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2、总价包括了设备及所需附件、包装、运费、安装调试、税费、资料、质保期内等的全部费用。</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3、本合同价为固定不变价。</w:t>
      </w:r>
    </w:p>
    <w:p w:rsidR="00DA3A04" w:rsidRDefault="00AE01DA">
      <w:pPr>
        <w:spacing w:line="400" w:lineRule="atLeast"/>
        <w:rPr>
          <w:rFonts w:ascii="宋体" w:hAnsi="宋体" w:cs="宋体"/>
          <w:b/>
          <w:sz w:val="22"/>
          <w:szCs w:val="22"/>
        </w:rPr>
      </w:pPr>
      <w:bookmarkStart w:id="4" w:name="_Toc86481559"/>
      <w:r>
        <w:rPr>
          <w:rFonts w:ascii="宋体" w:hAnsi="宋体" w:cs="宋体" w:hint="eastAsia"/>
          <w:b/>
          <w:sz w:val="22"/>
          <w:szCs w:val="22"/>
        </w:rPr>
        <w:t>四、货物产地及标准</w:t>
      </w:r>
      <w:bookmarkEnd w:id="4"/>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1、货物为（填写制造商名称）全新的（原装）产品（含零部件、配件、随机工具等），表面无划伤、无碰撞。</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2、标准</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w:t>
      </w:r>
      <w:r>
        <w:rPr>
          <w:rFonts w:ascii="宋体" w:hAnsi="宋体" w:cs="宋体" w:hint="eastAsia"/>
          <w:sz w:val="22"/>
          <w:szCs w:val="22"/>
        </w:rPr>
        <w:lastRenderedPageBreak/>
        <w:t>标准。</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3、进口产品必须具备原产地证明和商检局的检验证明及合法进货渠道证明。</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4、国内产品或合资厂的产品必须具备出厂合格证。</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5、乙方应将所供物品的原厂售后服务承诺书或证明、用户手册、保修手册、有关资料及配件、随机工具等交付给甲方。</w:t>
      </w:r>
    </w:p>
    <w:p w:rsidR="00DA3A04" w:rsidRDefault="00AE01DA">
      <w:pPr>
        <w:spacing w:line="400" w:lineRule="atLeast"/>
        <w:rPr>
          <w:rFonts w:ascii="宋体" w:hAnsi="宋体" w:cs="宋体"/>
          <w:b/>
          <w:sz w:val="22"/>
          <w:szCs w:val="22"/>
        </w:rPr>
      </w:pPr>
      <w:bookmarkStart w:id="5" w:name="_Toc86481560"/>
      <w:r>
        <w:rPr>
          <w:rFonts w:ascii="宋体" w:hAnsi="宋体" w:cs="宋体" w:hint="eastAsia"/>
          <w:b/>
          <w:sz w:val="22"/>
          <w:szCs w:val="22"/>
        </w:rPr>
        <w:t>五、交货</w:t>
      </w:r>
      <w:bookmarkEnd w:id="5"/>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1、合同签订后20天内交货，并负责设备的安装调试并交付使用。</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2、交货地点：东莞理工学院城市学院（用户指定地点）</w:t>
      </w:r>
      <w:bookmarkStart w:id="6" w:name="_Toc86481561"/>
    </w:p>
    <w:p w:rsidR="00DA3A04" w:rsidRDefault="00AE01DA">
      <w:pPr>
        <w:spacing w:line="400" w:lineRule="atLeast"/>
        <w:rPr>
          <w:rFonts w:ascii="宋体" w:hAnsi="宋体" w:cs="宋体"/>
          <w:b/>
          <w:sz w:val="22"/>
          <w:szCs w:val="22"/>
        </w:rPr>
      </w:pPr>
      <w:r>
        <w:rPr>
          <w:rFonts w:ascii="宋体" w:hAnsi="宋体" w:cs="宋体" w:hint="eastAsia"/>
          <w:b/>
          <w:sz w:val="22"/>
          <w:szCs w:val="22"/>
        </w:rPr>
        <w:t>六、包装</w:t>
      </w:r>
      <w:bookmarkEnd w:id="6"/>
    </w:p>
    <w:p w:rsidR="00DA3A04" w:rsidRDefault="00AE01DA">
      <w:pPr>
        <w:spacing w:line="400" w:lineRule="atLeast"/>
        <w:rPr>
          <w:rFonts w:ascii="宋体" w:hAnsi="宋体" w:cs="宋体"/>
          <w:b/>
          <w:sz w:val="22"/>
          <w:szCs w:val="22"/>
        </w:rPr>
      </w:pPr>
      <w:r>
        <w:rPr>
          <w:rFonts w:ascii="宋体" w:hAnsi="宋体" w:cs="宋体" w:hint="eastAsia"/>
          <w:bCs/>
          <w:sz w:val="22"/>
          <w:szCs w:val="22"/>
        </w:rPr>
        <w:t>1.</w:t>
      </w:r>
      <w:r>
        <w:rPr>
          <w:rFonts w:ascii="宋体" w:hAnsi="宋体" w:cs="宋体" w:hint="eastAsia"/>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2.乙方所供货物应为制造商原装出厂包装箱号与设备出厂批号一致。</w:t>
      </w:r>
    </w:p>
    <w:p w:rsidR="00DA3A04" w:rsidRDefault="00AE01DA">
      <w:pPr>
        <w:spacing w:line="400" w:lineRule="atLeast"/>
        <w:rPr>
          <w:rFonts w:ascii="宋体" w:hAnsi="宋体" w:cs="宋体"/>
          <w:b/>
          <w:sz w:val="22"/>
          <w:szCs w:val="22"/>
        </w:rPr>
      </w:pPr>
      <w:r>
        <w:rPr>
          <w:rFonts w:ascii="宋体" w:hAnsi="宋体" w:cs="宋体" w:hint="eastAsia"/>
          <w:b/>
          <w:sz w:val="22"/>
          <w:szCs w:val="22"/>
        </w:rPr>
        <w:t>七、索赔</w:t>
      </w:r>
    </w:p>
    <w:p w:rsidR="00DA3A04" w:rsidRDefault="00AE01DA">
      <w:pPr>
        <w:spacing w:line="400" w:lineRule="atLeast"/>
        <w:ind w:firstLineChars="200" w:firstLine="440"/>
        <w:rPr>
          <w:rFonts w:ascii="宋体" w:hAnsi="宋体" w:cs="宋体"/>
          <w:sz w:val="22"/>
          <w:szCs w:val="22"/>
        </w:rPr>
      </w:pPr>
      <w:r>
        <w:rPr>
          <w:rFonts w:ascii="宋体" w:hAnsi="宋体" w:cs="宋体" w:hint="eastAsia"/>
          <w:sz w:val="22"/>
          <w:szCs w:val="22"/>
        </w:rPr>
        <w:t>安装调试后未能达到乙方在投标书中所承诺的效果，经乙方一再努力仍未能达到投标效果的，甲方有权提出索赔，并可由下列方式之一解决。</w:t>
      </w:r>
    </w:p>
    <w:p w:rsidR="00DA3A04" w:rsidRDefault="00AE01DA">
      <w:pPr>
        <w:spacing w:line="400" w:lineRule="atLeast"/>
        <w:ind w:firstLineChars="200" w:firstLine="440"/>
        <w:rPr>
          <w:rFonts w:ascii="宋体" w:hAnsi="宋体" w:cs="宋体"/>
          <w:sz w:val="22"/>
          <w:szCs w:val="22"/>
        </w:rPr>
      </w:pPr>
      <w:r>
        <w:rPr>
          <w:rFonts w:ascii="宋体" w:hAnsi="宋体" w:cs="宋体" w:hint="eastAsia"/>
          <w:sz w:val="22"/>
          <w:szCs w:val="22"/>
        </w:rPr>
        <w:t>乙方重新安装、调试，直至达到要求为止，如甲方认为乙方实在无能力完成的，有权单方中止合同，所发生的费用由乙方自行解决。</w:t>
      </w:r>
    </w:p>
    <w:p w:rsidR="00DA3A04" w:rsidRDefault="00AE01DA">
      <w:pPr>
        <w:spacing w:line="400" w:lineRule="atLeast"/>
        <w:ind w:firstLineChars="200" w:firstLine="440"/>
        <w:rPr>
          <w:rFonts w:ascii="宋体" w:hAnsi="宋体" w:cs="宋体"/>
          <w:sz w:val="22"/>
          <w:szCs w:val="22"/>
        </w:rPr>
      </w:pPr>
      <w:r>
        <w:rPr>
          <w:rFonts w:ascii="宋体" w:hAnsi="宋体" w:cs="宋体" w:hint="eastAsia"/>
          <w:sz w:val="22"/>
          <w:szCs w:val="22"/>
        </w:rPr>
        <w:t>由乙方收回该货物的全套设备，所发生的费用由甲方在乙方履约保证金中扣除。</w:t>
      </w:r>
    </w:p>
    <w:p w:rsidR="00DA3A04" w:rsidRDefault="00AE01DA">
      <w:pPr>
        <w:spacing w:line="400" w:lineRule="atLeast"/>
        <w:rPr>
          <w:rFonts w:ascii="宋体" w:hAnsi="宋体" w:cs="宋体"/>
          <w:b/>
          <w:sz w:val="22"/>
          <w:szCs w:val="22"/>
        </w:rPr>
      </w:pPr>
      <w:bookmarkStart w:id="7" w:name="_Toc86481562"/>
      <w:r>
        <w:rPr>
          <w:rFonts w:ascii="宋体" w:hAnsi="宋体" w:cs="宋体" w:hint="eastAsia"/>
          <w:b/>
          <w:sz w:val="22"/>
          <w:szCs w:val="22"/>
        </w:rPr>
        <w:t>八、付款</w:t>
      </w:r>
      <w:bookmarkEnd w:id="7"/>
    </w:p>
    <w:p w:rsidR="00DA3A04" w:rsidRDefault="00AE01DA">
      <w:pPr>
        <w:spacing w:line="400" w:lineRule="atLeast"/>
        <w:ind w:firstLineChars="200" w:firstLine="440"/>
        <w:rPr>
          <w:rFonts w:ascii="宋体" w:hAnsi="宋体" w:cs="宋体"/>
          <w:sz w:val="22"/>
          <w:szCs w:val="22"/>
        </w:rPr>
      </w:pPr>
      <w:r>
        <w:rPr>
          <w:rFonts w:ascii="宋体" w:hAnsi="宋体" w:cs="宋体" w:hint="eastAsia"/>
          <w:sz w:val="22"/>
          <w:szCs w:val="22"/>
        </w:rPr>
        <w:t>货物到达招标人指定的地点且安装、调试完毕，经招标人验收合格、办理完全部验收手续后，凭全额增值税普通发票在15个工作日内向中标供应商支付合同总价的95%，履约保证金随95%的款项一起支付,余款待三年质保期满再支付。</w:t>
      </w:r>
    </w:p>
    <w:p w:rsidR="00DA3A04" w:rsidRDefault="00AE01DA">
      <w:pPr>
        <w:spacing w:line="400" w:lineRule="atLeast"/>
        <w:rPr>
          <w:rFonts w:ascii="宋体" w:hAnsi="宋体" w:cs="宋体"/>
          <w:b/>
          <w:sz w:val="22"/>
          <w:szCs w:val="22"/>
        </w:rPr>
      </w:pPr>
      <w:r>
        <w:rPr>
          <w:rFonts w:ascii="宋体" w:hAnsi="宋体" w:cs="宋体" w:hint="eastAsia"/>
          <w:b/>
          <w:sz w:val="22"/>
          <w:szCs w:val="22"/>
        </w:rPr>
        <w:t>九、其他服务</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乙方为甲方提供下述免费服务：</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1、提供各分项货物所必需的维修工具；</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2、提供各分项货物的操作、维护手册；</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3、为甲方培训操作维护人员。</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4、凡设置了权限的产品，必须向建设方提供密码。</w:t>
      </w:r>
    </w:p>
    <w:p w:rsidR="00DA3A04" w:rsidRDefault="00AE01DA">
      <w:pPr>
        <w:spacing w:line="400" w:lineRule="atLeast"/>
        <w:rPr>
          <w:rFonts w:ascii="宋体" w:hAnsi="宋体" w:cs="宋体"/>
          <w:b/>
          <w:sz w:val="22"/>
          <w:szCs w:val="22"/>
        </w:rPr>
      </w:pPr>
      <w:r>
        <w:rPr>
          <w:rFonts w:ascii="宋体" w:hAnsi="宋体" w:cs="宋体" w:hint="eastAsia"/>
          <w:b/>
          <w:sz w:val="22"/>
          <w:szCs w:val="22"/>
        </w:rPr>
        <w:t>十、合同的转让和分包</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1、本合同为总承包合同，不能以任何形式进行分包；</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2、乙方不得部分转让或全部转让其应履行的合同义务。如甲方发现乙方转包或分包证据，乙方立刻失去继续供货资格，乙方不得破坏现场与施工效果，甲方不再付款。</w:t>
      </w:r>
    </w:p>
    <w:p w:rsidR="00DA3A04" w:rsidRDefault="00AE01DA">
      <w:pPr>
        <w:spacing w:line="400" w:lineRule="atLeast"/>
        <w:rPr>
          <w:rFonts w:ascii="宋体" w:hAnsi="宋体" w:cs="宋体"/>
          <w:b/>
          <w:sz w:val="22"/>
          <w:szCs w:val="22"/>
        </w:rPr>
      </w:pPr>
      <w:bookmarkStart w:id="8" w:name="_Toc86481563"/>
      <w:r>
        <w:rPr>
          <w:rFonts w:ascii="宋体" w:hAnsi="宋体" w:cs="宋体" w:hint="eastAsia"/>
          <w:b/>
          <w:sz w:val="22"/>
          <w:szCs w:val="22"/>
        </w:rPr>
        <w:t>十一、安装与调试</w:t>
      </w:r>
      <w:bookmarkEnd w:id="8"/>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lastRenderedPageBreak/>
        <w:t>乙方必须在交货的同时，向甲方提供按本合同的技术规格、技术规范的要求进行安装调试，并将设备调试到最佳状态。未经甲方同意，不得更换合同内签订的货物。</w:t>
      </w:r>
    </w:p>
    <w:p w:rsidR="00DA3A04" w:rsidRDefault="00AE01DA">
      <w:pPr>
        <w:spacing w:line="400" w:lineRule="atLeast"/>
        <w:rPr>
          <w:rFonts w:ascii="宋体" w:hAnsi="宋体" w:cs="宋体"/>
          <w:b/>
          <w:sz w:val="22"/>
          <w:szCs w:val="22"/>
        </w:rPr>
      </w:pPr>
      <w:bookmarkStart w:id="9" w:name="_Toc86481564"/>
      <w:r>
        <w:rPr>
          <w:rFonts w:ascii="宋体" w:hAnsi="宋体" w:cs="宋体" w:hint="eastAsia"/>
          <w:b/>
          <w:sz w:val="22"/>
          <w:szCs w:val="22"/>
        </w:rPr>
        <w:t>十二、验收方式及质保期、售后服务要求</w:t>
      </w:r>
      <w:bookmarkEnd w:id="9"/>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1、甲乙双方按用户需求书及本合同的有关规定验收。</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2、因物品的质量问题发生争议，由广东省或东莞市质量技术监督部门进行质量鉴定。物品符合质量标准的，鉴定费由甲方承担；物品不符合质量标准的，鉴定费由乙方承担。</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3、乙方对系统提供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4、乙方不能在限期内按以上要求替代、维修问题设备，甲方有权自行修复，费用由乙方支付。</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5、乙方应提供交货地点所在地的设备报修电话及联系人。</w:t>
      </w:r>
    </w:p>
    <w:p w:rsidR="00DA3A04" w:rsidRDefault="00AE01DA">
      <w:pPr>
        <w:spacing w:line="400" w:lineRule="atLeast"/>
        <w:rPr>
          <w:rFonts w:ascii="宋体" w:hAnsi="宋体" w:cs="宋体"/>
          <w:b/>
          <w:sz w:val="22"/>
          <w:szCs w:val="22"/>
        </w:rPr>
      </w:pPr>
      <w:bookmarkStart w:id="10" w:name="_Toc86481565"/>
      <w:r>
        <w:rPr>
          <w:rFonts w:ascii="宋体" w:hAnsi="宋体" w:cs="宋体" w:hint="eastAsia"/>
          <w:b/>
          <w:sz w:val="22"/>
          <w:szCs w:val="22"/>
        </w:rPr>
        <w:t>十三、违约责任</w:t>
      </w:r>
      <w:bookmarkEnd w:id="10"/>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1、乙方交付的货物不符合合同规定的，甲方有权拒收，乙方向甲方支付货款总金额20%的违约金。</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2、甲方逾期付款，则每日按未付款金额的1‰向对方偿付违约金。</w:t>
      </w:r>
    </w:p>
    <w:p w:rsidR="00DA3A04" w:rsidRDefault="00AE01DA">
      <w:pPr>
        <w:spacing w:line="400" w:lineRule="atLeast"/>
        <w:rPr>
          <w:rFonts w:ascii="宋体" w:hAnsi="宋体" w:cs="宋体"/>
          <w:b/>
          <w:sz w:val="22"/>
          <w:szCs w:val="22"/>
        </w:rPr>
      </w:pPr>
      <w:bookmarkStart w:id="11" w:name="_Toc86481566"/>
      <w:r>
        <w:rPr>
          <w:rFonts w:ascii="宋体" w:hAnsi="宋体" w:cs="宋体" w:hint="eastAsia"/>
          <w:b/>
          <w:sz w:val="22"/>
          <w:szCs w:val="22"/>
        </w:rPr>
        <w:t>十四、争议的解决</w:t>
      </w:r>
      <w:bookmarkEnd w:id="11"/>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 xml:space="preserve">1、凡与本合同有关而引起的一切争议，甲乙双方应首先通过友好协商解决，如经协商后仍不能达成协议时，任何一方可以向法院提出诉讼。 </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2、本合同发生的诉讼管辖地为东莞市有管辖权的法院。</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3、在进行法院审理期间，除提交法院审理的事项外，合同其他部分仍继续履行。</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4、本合同按照中华人民共和国的法律进行解释。</w:t>
      </w:r>
    </w:p>
    <w:p w:rsidR="00DA3A04" w:rsidRDefault="00AE01DA">
      <w:pPr>
        <w:spacing w:line="400" w:lineRule="atLeast"/>
        <w:rPr>
          <w:rFonts w:ascii="宋体" w:hAnsi="宋体" w:cs="宋体"/>
          <w:b/>
          <w:sz w:val="22"/>
          <w:szCs w:val="22"/>
        </w:rPr>
      </w:pPr>
      <w:bookmarkStart w:id="12" w:name="_Toc86481567"/>
      <w:r>
        <w:rPr>
          <w:rFonts w:ascii="宋体" w:hAnsi="宋体" w:cs="宋体" w:hint="eastAsia"/>
          <w:b/>
          <w:sz w:val="22"/>
          <w:szCs w:val="22"/>
        </w:rPr>
        <w:t>十五、知识产权</w:t>
      </w:r>
      <w:bookmarkEnd w:id="12"/>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1、乙方应保证，甲方在中华人民共和国使用货物或货物的任何一部分时，买方免受第三方提出侵其专利权、商标权或其它知识产权的起诉。</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2、投标价应包括所有应支付的对专利权和版权、设计或其他知识产权而需要向其他方支付的版税。</w:t>
      </w:r>
    </w:p>
    <w:p w:rsidR="00DA3A04" w:rsidRDefault="00AE01DA">
      <w:pPr>
        <w:spacing w:line="400" w:lineRule="atLeast"/>
        <w:rPr>
          <w:rFonts w:ascii="宋体" w:hAnsi="宋体" w:cs="宋体"/>
          <w:b/>
          <w:sz w:val="22"/>
          <w:szCs w:val="22"/>
        </w:rPr>
      </w:pPr>
      <w:bookmarkStart w:id="13" w:name="_Toc86481568"/>
      <w:r>
        <w:rPr>
          <w:rFonts w:ascii="宋体" w:hAnsi="宋体" w:cs="宋体" w:hint="eastAsia"/>
          <w:b/>
          <w:sz w:val="22"/>
          <w:szCs w:val="22"/>
        </w:rPr>
        <w:t>十六、税</w:t>
      </w:r>
      <w:bookmarkEnd w:id="13"/>
      <w:r>
        <w:rPr>
          <w:rFonts w:ascii="宋体" w:hAnsi="宋体" w:cs="宋体" w:hint="eastAsia"/>
          <w:b/>
          <w:sz w:val="22"/>
          <w:szCs w:val="22"/>
        </w:rPr>
        <w:t>费</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1、在中国境外发生的与本合同执行有关的一切税费均应由乙方负担。</w:t>
      </w:r>
    </w:p>
    <w:p w:rsidR="00DA3A04" w:rsidRDefault="00AE01DA">
      <w:pPr>
        <w:spacing w:line="400" w:lineRule="atLeast"/>
        <w:rPr>
          <w:rFonts w:ascii="宋体" w:hAnsi="宋体" w:cs="宋体"/>
          <w:b/>
          <w:sz w:val="22"/>
          <w:szCs w:val="22"/>
        </w:rPr>
      </w:pPr>
      <w:r>
        <w:rPr>
          <w:rFonts w:ascii="宋体" w:hAnsi="宋体" w:cs="宋体" w:hint="eastAsia"/>
          <w:b/>
          <w:sz w:val="22"/>
          <w:szCs w:val="22"/>
        </w:rPr>
        <w:t>十七、合同工期</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开工日期：</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竣工日期：</w:t>
      </w:r>
    </w:p>
    <w:p w:rsidR="00DA3A04" w:rsidRDefault="00AE01DA">
      <w:pPr>
        <w:spacing w:line="400" w:lineRule="atLeast"/>
        <w:rPr>
          <w:rFonts w:ascii="宋体" w:hAnsi="宋体" w:cs="宋体"/>
          <w:b/>
          <w:sz w:val="22"/>
          <w:szCs w:val="22"/>
        </w:rPr>
      </w:pPr>
      <w:bookmarkStart w:id="14" w:name="_Toc86481569"/>
      <w:r>
        <w:rPr>
          <w:rFonts w:ascii="宋体" w:hAnsi="宋体" w:cs="宋体" w:hint="eastAsia"/>
          <w:b/>
          <w:sz w:val="22"/>
          <w:szCs w:val="22"/>
        </w:rPr>
        <w:t>十八、合同生效</w:t>
      </w:r>
      <w:bookmarkEnd w:id="14"/>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lastRenderedPageBreak/>
        <w:t>本合同经双方授权代表签字盖章后生效，生效日以最后一个签字日为准。</w:t>
      </w:r>
    </w:p>
    <w:p w:rsidR="00DA3A04" w:rsidRDefault="00AE01DA">
      <w:pPr>
        <w:spacing w:line="400" w:lineRule="atLeast"/>
        <w:rPr>
          <w:rFonts w:ascii="宋体" w:hAnsi="宋体" w:cs="宋体"/>
          <w:b/>
          <w:sz w:val="22"/>
          <w:szCs w:val="22"/>
        </w:rPr>
      </w:pPr>
      <w:bookmarkStart w:id="15" w:name="_Toc86481570"/>
      <w:r>
        <w:rPr>
          <w:rFonts w:ascii="宋体" w:hAnsi="宋体" w:cs="宋体" w:hint="eastAsia"/>
          <w:b/>
          <w:sz w:val="22"/>
          <w:szCs w:val="22"/>
        </w:rPr>
        <w:t>十九、其它</w:t>
      </w:r>
      <w:bookmarkEnd w:id="15"/>
    </w:p>
    <w:p w:rsidR="00DA3A04" w:rsidRDefault="00AE01DA">
      <w:pPr>
        <w:spacing w:line="400" w:lineRule="atLeast"/>
        <w:ind w:firstLineChars="150" w:firstLine="330"/>
        <w:rPr>
          <w:rFonts w:ascii="宋体" w:hAnsi="宋体" w:cs="宋体"/>
          <w:kern w:val="0"/>
          <w:sz w:val="22"/>
        </w:rPr>
      </w:pPr>
      <w:r>
        <w:rPr>
          <w:rFonts w:ascii="宋体" w:hAnsi="宋体" w:cs="宋体" w:hint="eastAsia"/>
          <w:kern w:val="0"/>
          <w:sz w:val="22"/>
        </w:rPr>
        <w:t xml:space="preserve"> 1、本合同所包括的招标文件、投标文件、中标通知书等附件，是本合同不可分割的一部分，具有同等的法律效力。</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2、在执行本合同的过程中，所有经甲乙双方签署确认的文件（包括会议纪要、补充协议、往来信函）即成为本合同的有效组成部分，其生效日期为双方签字盖章或确认之日期。</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3、除甲方事先书面同意外，乙方不得部分或全部转让其应履行的合同项下的义务。</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4、本合同一式陆份，具有同等法律效力。甲方执肆份,乙方执贰份。</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本合同合计  页A4纸张，缺页之合同为无效合同。</w:t>
      </w:r>
    </w:p>
    <w:p w:rsidR="00DA3A04" w:rsidRDefault="00AE01DA">
      <w:pPr>
        <w:spacing w:line="400" w:lineRule="atLeast"/>
        <w:ind w:firstLineChars="150" w:firstLine="330"/>
        <w:rPr>
          <w:rFonts w:ascii="宋体" w:hAnsi="宋体" w:cs="宋体"/>
          <w:sz w:val="22"/>
          <w:szCs w:val="22"/>
        </w:rPr>
      </w:pPr>
      <w:r>
        <w:rPr>
          <w:rFonts w:ascii="宋体" w:hAnsi="宋体" w:cs="宋体" w:hint="eastAsia"/>
          <w:sz w:val="22"/>
          <w:szCs w:val="22"/>
        </w:rPr>
        <w:t>5、合同附件(合同编号)</w:t>
      </w:r>
    </w:p>
    <w:p w:rsidR="00DA3A04" w:rsidRDefault="00AE01DA">
      <w:pPr>
        <w:spacing w:line="400" w:lineRule="atLeast"/>
        <w:rPr>
          <w:rFonts w:ascii="宋体" w:hAnsi="宋体" w:cs="宋体"/>
          <w:sz w:val="22"/>
          <w:szCs w:val="22"/>
        </w:rPr>
      </w:pPr>
      <w:r>
        <w:rPr>
          <w:rFonts w:ascii="宋体" w:hAnsi="宋体" w:cs="宋体" w:hint="eastAsia"/>
          <w:sz w:val="22"/>
          <w:szCs w:val="22"/>
        </w:rPr>
        <w:t>备注： 1.本合同所有附件均在签订合同时编制，其编制依据是招标文件“用户需求书”中的要求和中标人的投标文件中的相应内容；</w:t>
      </w:r>
    </w:p>
    <w:p w:rsidR="00DA3A04" w:rsidRDefault="00AE01DA">
      <w:pPr>
        <w:numPr>
          <w:ilvl w:val="1"/>
          <w:numId w:val="10"/>
        </w:numPr>
        <w:spacing w:line="400" w:lineRule="atLeast"/>
        <w:rPr>
          <w:rFonts w:ascii="宋体" w:hAnsi="宋体" w:cs="宋体"/>
          <w:sz w:val="22"/>
          <w:szCs w:val="22"/>
        </w:rPr>
      </w:pPr>
      <w:r>
        <w:rPr>
          <w:rFonts w:ascii="宋体" w:hAnsi="宋体" w:cs="宋体" w:hint="eastAsia"/>
          <w:sz w:val="22"/>
          <w:szCs w:val="22"/>
        </w:rPr>
        <w:t>合同附件的具体内容由双方在签订合同时确定。</w:t>
      </w:r>
    </w:p>
    <w:p w:rsidR="00DA3A04" w:rsidRDefault="00DA3A04">
      <w:pPr>
        <w:spacing w:line="400" w:lineRule="atLeast"/>
        <w:rPr>
          <w:rFonts w:ascii="宋体" w:hAnsi="宋体" w:cs="宋体"/>
          <w:sz w:val="22"/>
          <w:szCs w:val="22"/>
        </w:rPr>
      </w:pPr>
    </w:p>
    <w:p w:rsidR="00DA3A04" w:rsidRDefault="00DA3A04">
      <w:pPr>
        <w:spacing w:line="400" w:lineRule="atLeast"/>
        <w:rPr>
          <w:rFonts w:ascii="宋体" w:hAnsi="宋体" w:cs="宋体"/>
          <w:sz w:val="22"/>
          <w:szCs w:val="22"/>
        </w:rPr>
      </w:pPr>
    </w:p>
    <w:p w:rsidR="00DA3A04" w:rsidRDefault="00AE01DA">
      <w:pPr>
        <w:pStyle w:val="ad"/>
        <w:ind w:firstLineChars="0" w:firstLine="0"/>
        <w:rPr>
          <w:rFonts w:ascii="宋体" w:hAnsi="宋体" w:cs="宋体"/>
          <w:sz w:val="22"/>
          <w:szCs w:val="22"/>
        </w:rPr>
      </w:pPr>
      <w:r>
        <w:rPr>
          <w:rFonts w:ascii="宋体" w:hAnsi="宋体" w:cs="宋体" w:hint="eastAsia"/>
          <w:sz w:val="22"/>
          <w:szCs w:val="22"/>
        </w:rPr>
        <w:t>甲方（盖章）：                          乙方（盖章）：</w:t>
      </w:r>
    </w:p>
    <w:p w:rsidR="00DA3A04" w:rsidRDefault="00AE01DA">
      <w:pPr>
        <w:spacing w:line="400" w:lineRule="atLeast"/>
        <w:rPr>
          <w:rFonts w:ascii="宋体" w:hAnsi="宋体" w:cs="宋体"/>
          <w:sz w:val="22"/>
          <w:szCs w:val="22"/>
        </w:rPr>
      </w:pPr>
      <w:r>
        <w:rPr>
          <w:rFonts w:ascii="宋体" w:hAnsi="宋体" w:cs="宋体" w:hint="eastAsia"/>
          <w:sz w:val="22"/>
          <w:szCs w:val="22"/>
        </w:rPr>
        <w:t>法定代表(签字)：                       法定代表(签字)：</w:t>
      </w:r>
    </w:p>
    <w:p w:rsidR="00DA3A04" w:rsidRDefault="00AE01DA">
      <w:pPr>
        <w:spacing w:line="400" w:lineRule="atLeast"/>
        <w:rPr>
          <w:rFonts w:ascii="宋体" w:hAnsi="宋体" w:cs="宋体"/>
          <w:sz w:val="22"/>
          <w:szCs w:val="22"/>
        </w:rPr>
      </w:pPr>
      <w:r>
        <w:rPr>
          <w:rFonts w:ascii="宋体" w:hAnsi="宋体" w:cs="宋体" w:hint="eastAsia"/>
          <w:sz w:val="22"/>
          <w:szCs w:val="22"/>
        </w:rPr>
        <w:t>地址：                                地址：</w:t>
      </w:r>
    </w:p>
    <w:p w:rsidR="00DA3A04" w:rsidRDefault="00AE01DA">
      <w:pPr>
        <w:spacing w:line="400" w:lineRule="atLeast"/>
        <w:rPr>
          <w:rFonts w:ascii="宋体" w:hAnsi="宋体" w:cs="宋体"/>
          <w:sz w:val="22"/>
          <w:szCs w:val="22"/>
        </w:rPr>
      </w:pPr>
      <w:r>
        <w:rPr>
          <w:rFonts w:ascii="宋体" w:hAnsi="宋体" w:cs="宋体" w:hint="eastAsia"/>
          <w:sz w:val="22"/>
          <w:szCs w:val="22"/>
        </w:rPr>
        <w:t>电话：                                电话：</w:t>
      </w:r>
    </w:p>
    <w:p w:rsidR="00DA3A04" w:rsidRDefault="00AE01DA">
      <w:pPr>
        <w:spacing w:line="400" w:lineRule="atLeast"/>
        <w:rPr>
          <w:rFonts w:ascii="宋体" w:hAnsi="宋体" w:cs="宋体"/>
          <w:sz w:val="22"/>
          <w:szCs w:val="22"/>
        </w:rPr>
      </w:pPr>
      <w:r>
        <w:rPr>
          <w:rFonts w:ascii="宋体" w:hAnsi="宋体" w:cs="宋体" w:hint="eastAsia"/>
          <w:sz w:val="22"/>
          <w:szCs w:val="22"/>
        </w:rPr>
        <w:t>传真：</w:t>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t xml:space="preserve">       传真：</w:t>
      </w:r>
    </w:p>
    <w:p w:rsidR="00DA3A04" w:rsidRDefault="00AE01DA">
      <w:pPr>
        <w:spacing w:line="400" w:lineRule="atLeast"/>
        <w:rPr>
          <w:rFonts w:ascii="宋体" w:hAnsi="宋体" w:cs="宋体"/>
          <w:sz w:val="22"/>
          <w:szCs w:val="22"/>
        </w:rPr>
      </w:pPr>
      <w:r>
        <w:rPr>
          <w:rFonts w:ascii="宋体" w:hAnsi="宋体" w:cs="宋体" w:hint="eastAsia"/>
          <w:sz w:val="22"/>
          <w:szCs w:val="22"/>
        </w:rPr>
        <w:t>开户银行：</w:t>
      </w:r>
      <w:r>
        <w:rPr>
          <w:rFonts w:ascii="宋体" w:hAnsi="宋体" w:cs="宋体" w:hint="eastAsia"/>
          <w:sz w:val="22"/>
          <w:szCs w:val="22"/>
        </w:rPr>
        <w:tab/>
        <w:t xml:space="preserve">                          开户银行：</w:t>
      </w:r>
    </w:p>
    <w:p w:rsidR="00DA3A04" w:rsidRDefault="00AE01DA">
      <w:pPr>
        <w:spacing w:line="400" w:lineRule="atLeast"/>
        <w:rPr>
          <w:rFonts w:ascii="宋体" w:hAnsi="宋体" w:cs="宋体"/>
          <w:sz w:val="22"/>
          <w:szCs w:val="22"/>
        </w:rPr>
      </w:pPr>
      <w:r>
        <w:rPr>
          <w:rFonts w:ascii="宋体" w:hAnsi="宋体" w:cs="宋体" w:hint="eastAsia"/>
          <w:sz w:val="22"/>
          <w:szCs w:val="22"/>
        </w:rPr>
        <w:t>账号：                                账号：</w:t>
      </w:r>
    </w:p>
    <w:p w:rsidR="00DA3A04" w:rsidRDefault="00AE01DA">
      <w:pPr>
        <w:spacing w:line="400" w:lineRule="atLeast"/>
        <w:rPr>
          <w:rFonts w:ascii="宋体" w:hAnsi="宋体" w:cs="宋体"/>
          <w:sz w:val="22"/>
          <w:szCs w:val="22"/>
        </w:rPr>
      </w:pPr>
      <w:r>
        <w:rPr>
          <w:rFonts w:ascii="宋体" w:hAnsi="宋体" w:cs="宋体" w:hint="eastAsia"/>
          <w:sz w:val="22"/>
          <w:szCs w:val="22"/>
        </w:rPr>
        <w:t>签约时间：                            签约时间：</w:t>
      </w:r>
    </w:p>
    <w:p w:rsidR="00DA3A04" w:rsidRDefault="00DA3A04">
      <w:pPr>
        <w:spacing w:line="400" w:lineRule="exact"/>
        <w:jc w:val="center"/>
        <w:rPr>
          <w:rFonts w:ascii="宋体" w:hAnsi="宋体" w:cs="宋体"/>
          <w:b/>
          <w:sz w:val="24"/>
        </w:rPr>
      </w:pPr>
    </w:p>
    <w:p w:rsidR="00DA3A04" w:rsidRDefault="00DA3A04">
      <w:pPr>
        <w:rPr>
          <w:rFonts w:ascii="宋体" w:hAnsi="宋体" w:cs="宋体"/>
        </w:rPr>
      </w:pPr>
    </w:p>
    <w:p w:rsidR="00DA3A04" w:rsidRDefault="00DA3A04">
      <w:pPr>
        <w:rPr>
          <w:rFonts w:ascii="宋体" w:hAnsi="宋体" w:cs="宋体"/>
        </w:rPr>
      </w:pPr>
    </w:p>
    <w:p w:rsidR="00DA3A04" w:rsidRDefault="00DA3A04">
      <w:pPr>
        <w:tabs>
          <w:tab w:val="left" w:pos="1860"/>
        </w:tabs>
        <w:jc w:val="center"/>
        <w:rPr>
          <w:rFonts w:ascii="宋体" w:hAnsi="宋体" w:cs="宋体"/>
          <w:b/>
          <w:sz w:val="36"/>
        </w:rPr>
      </w:pPr>
    </w:p>
    <w:p w:rsidR="00DA3A04" w:rsidRDefault="00DA3A04">
      <w:pPr>
        <w:tabs>
          <w:tab w:val="left" w:pos="1860"/>
        </w:tabs>
        <w:jc w:val="center"/>
        <w:rPr>
          <w:rFonts w:ascii="宋体" w:hAnsi="宋体" w:cs="宋体"/>
          <w:b/>
          <w:sz w:val="36"/>
        </w:rPr>
      </w:pPr>
    </w:p>
    <w:p w:rsidR="00DA3A04" w:rsidRDefault="00DA3A04">
      <w:pPr>
        <w:tabs>
          <w:tab w:val="left" w:pos="1860"/>
        </w:tabs>
        <w:jc w:val="center"/>
        <w:rPr>
          <w:rFonts w:ascii="宋体" w:hAnsi="宋体" w:cs="宋体"/>
          <w:b/>
          <w:sz w:val="36"/>
        </w:rPr>
      </w:pPr>
    </w:p>
    <w:p w:rsidR="00DA3A04" w:rsidRDefault="00DA3A04">
      <w:pPr>
        <w:tabs>
          <w:tab w:val="left" w:pos="1860"/>
        </w:tabs>
        <w:jc w:val="center"/>
        <w:rPr>
          <w:rFonts w:ascii="宋体" w:hAnsi="宋体" w:cs="宋体"/>
          <w:b/>
          <w:sz w:val="36"/>
        </w:rPr>
      </w:pPr>
    </w:p>
    <w:p w:rsidR="00DA3A04" w:rsidRDefault="00DA3A04">
      <w:pPr>
        <w:tabs>
          <w:tab w:val="left" w:pos="1860"/>
        </w:tabs>
        <w:rPr>
          <w:rFonts w:ascii="宋体" w:hAnsi="宋体" w:cs="宋体"/>
          <w:b/>
          <w:sz w:val="36"/>
        </w:rPr>
      </w:pPr>
    </w:p>
    <w:sectPr w:rsidR="00DA3A04" w:rsidSect="00DA3A04">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FE4" w:rsidRDefault="005E6FE4" w:rsidP="00DA3A04">
      <w:r>
        <w:separator/>
      </w:r>
    </w:p>
  </w:endnote>
  <w:endnote w:type="continuationSeparator" w:id="0">
    <w:p w:rsidR="005E6FE4" w:rsidRDefault="005E6FE4" w:rsidP="00DA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等线">
    <w:altName w:val="Arial Unicode MS"/>
    <w:charset w:val="86"/>
    <w:family w:val="auto"/>
    <w:pitch w:val="default"/>
    <w:sig w:usb0="00000000" w:usb1="00000000"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74" w:rsidRDefault="00141C74">
    <w:pPr>
      <w:pStyle w:val="a6"/>
      <w:framePr w:wrap="around" w:vAnchor="text" w:hAnchor="margin" w:xAlign="center" w:y="1"/>
      <w:rPr>
        <w:rStyle w:val="a8"/>
      </w:rPr>
    </w:pPr>
    <w:r>
      <w:fldChar w:fldCharType="begin"/>
    </w:r>
    <w:r>
      <w:rPr>
        <w:rStyle w:val="a8"/>
      </w:rPr>
      <w:instrText xml:space="preserve">PAGE  </w:instrText>
    </w:r>
    <w:r>
      <w:fldChar w:fldCharType="separate"/>
    </w:r>
    <w:r w:rsidR="00D913A3">
      <w:rPr>
        <w:rStyle w:val="a8"/>
        <w:noProof/>
      </w:rPr>
      <w:t>6</w:t>
    </w:r>
    <w:r>
      <w:fldChar w:fldCharType="end"/>
    </w:r>
  </w:p>
  <w:p w:rsidR="00141C74" w:rsidRDefault="00141C7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FE4" w:rsidRDefault="005E6FE4" w:rsidP="00DA3A04">
      <w:r>
        <w:separator/>
      </w:r>
    </w:p>
  </w:footnote>
  <w:footnote w:type="continuationSeparator" w:id="0">
    <w:p w:rsidR="005E6FE4" w:rsidRDefault="005E6FE4" w:rsidP="00DA3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74" w:rsidRDefault="00141C74">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tabs>
          <w:tab w:val="left" w:pos="1020"/>
        </w:tabs>
        <w:ind w:left="1020" w:hanging="810"/>
      </w:pPr>
      <w:rPr>
        <w:rFonts w:cs="Times New Roman"/>
      </w:rPr>
    </w:lvl>
    <w:lvl w:ilvl="1">
      <w:start w:val="1"/>
      <w:numFmt w:val="lowerLetter"/>
      <w:lvlText w:val="%2)"/>
      <w:lvlJc w:val="left"/>
      <w:pPr>
        <w:tabs>
          <w:tab w:val="left" w:pos="1050"/>
        </w:tabs>
        <w:ind w:left="1050" w:hanging="420"/>
      </w:pPr>
      <w:rPr>
        <w:rFonts w:cs="Times New Roman"/>
      </w:rPr>
    </w:lvl>
    <w:lvl w:ilvl="2">
      <w:start w:val="1"/>
      <w:numFmt w:val="decimal"/>
      <w:lvlText w:val="%3、"/>
      <w:lvlJc w:val="left"/>
      <w:pPr>
        <w:tabs>
          <w:tab w:val="left" w:pos="1410"/>
        </w:tabs>
        <w:ind w:left="1410" w:hanging="360"/>
      </w:pPr>
      <w:rPr>
        <w:rFonts w:cs="Times New Roman"/>
      </w:rPr>
    </w:lvl>
    <w:lvl w:ilvl="3">
      <w:start w:val="1"/>
      <w:numFmt w:val="decimalEnclosedCircle"/>
      <w:lvlText w:val="%4"/>
      <w:lvlJc w:val="left"/>
      <w:pPr>
        <w:tabs>
          <w:tab w:val="left" w:pos="2310"/>
        </w:tabs>
        <w:ind w:left="2310" w:hanging="84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left" w:pos="780"/>
        </w:tabs>
        <w:ind w:left="780" w:hanging="360"/>
      </w:pPr>
      <w:rPr>
        <w:rFonts w:cs="Times New Roman" w:hint="eastAsia"/>
      </w:rPr>
    </w:lvl>
    <w:lvl w:ilvl="1">
      <w:start w:val="1"/>
      <w:numFmt w:val="decimal"/>
      <w:lvlText w:val="%2."/>
      <w:lvlJc w:val="left"/>
      <w:pPr>
        <w:tabs>
          <w:tab w:val="left" w:pos="1440"/>
        </w:tabs>
        <w:ind w:left="1440" w:hanging="360"/>
      </w:pPr>
      <w:rPr>
        <w:rFonts w:cs="Times New Roman" w:hint="eastAsia"/>
      </w:rPr>
    </w:lvl>
    <w:lvl w:ilvl="2">
      <w:start w:val="1"/>
      <w:numFmt w:val="lowerRoman"/>
      <w:lvlText w:val="%3."/>
      <w:lvlJc w:val="right"/>
      <w:pPr>
        <w:tabs>
          <w:tab w:val="left" w:pos="1680"/>
        </w:tabs>
        <w:ind w:left="1680" w:hanging="420"/>
      </w:pPr>
      <w:rPr>
        <w:rFonts w:cs="Times New Roman" w:hint="eastAsia"/>
      </w:rPr>
    </w:lvl>
    <w:lvl w:ilvl="3">
      <w:start w:val="1"/>
      <w:numFmt w:val="decimal"/>
      <w:lvlText w:val="%4."/>
      <w:lvlJc w:val="left"/>
      <w:pPr>
        <w:tabs>
          <w:tab w:val="left" w:pos="2880"/>
        </w:tabs>
        <w:ind w:left="2880" w:hanging="360"/>
      </w:pPr>
      <w:rPr>
        <w:rFonts w:cs="Times New Roman" w:hint="eastAsia"/>
      </w:rPr>
    </w:lvl>
    <w:lvl w:ilvl="4">
      <w:start w:val="1"/>
      <w:numFmt w:val="decimal"/>
      <w:lvlText w:val="%5."/>
      <w:lvlJc w:val="left"/>
      <w:pPr>
        <w:tabs>
          <w:tab w:val="left" w:pos="3600"/>
        </w:tabs>
        <w:ind w:left="3600" w:hanging="360"/>
      </w:pPr>
      <w:rPr>
        <w:rFonts w:cs="Times New Roman" w:hint="eastAsia"/>
      </w:rPr>
    </w:lvl>
    <w:lvl w:ilvl="5">
      <w:start w:val="1"/>
      <w:numFmt w:val="decimal"/>
      <w:lvlText w:val="%6."/>
      <w:lvlJc w:val="left"/>
      <w:pPr>
        <w:tabs>
          <w:tab w:val="left" w:pos="4320"/>
        </w:tabs>
        <w:ind w:left="4320" w:hanging="360"/>
      </w:pPr>
      <w:rPr>
        <w:rFonts w:cs="Times New Roman" w:hint="eastAsia"/>
      </w:rPr>
    </w:lvl>
    <w:lvl w:ilvl="6">
      <w:start w:val="1"/>
      <w:numFmt w:val="decimal"/>
      <w:lvlText w:val="%7."/>
      <w:lvlJc w:val="left"/>
      <w:pPr>
        <w:tabs>
          <w:tab w:val="left" w:pos="5040"/>
        </w:tabs>
        <w:ind w:left="5040" w:hanging="360"/>
      </w:pPr>
      <w:rPr>
        <w:rFonts w:cs="Times New Roman" w:hint="eastAsia"/>
      </w:rPr>
    </w:lvl>
    <w:lvl w:ilvl="7">
      <w:start w:val="1"/>
      <w:numFmt w:val="decimal"/>
      <w:lvlText w:val="%8."/>
      <w:lvlJc w:val="left"/>
      <w:pPr>
        <w:tabs>
          <w:tab w:val="left" w:pos="5760"/>
        </w:tabs>
        <w:ind w:left="5760" w:hanging="360"/>
      </w:pPr>
      <w:rPr>
        <w:rFonts w:cs="Times New Roman" w:hint="eastAsia"/>
      </w:rPr>
    </w:lvl>
    <w:lvl w:ilvl="8">
      <w:start w:val="1"/>
      <w:numFmt w:val="decimal"/>
      <w:lvlText w:val="%9."/>
      <w:lvlJc w:val="left"/>
      <w:pPr>
        <w:tabs>
          <w:tab w:val="left" w:pos="6480"/>
        </w:tabs>
        <w:ind w:left="5046" w:firstLine="1074"/>
      </w:pPr>
      <w:rPr>
        <w:rFonts w:cs="Times New Roman" w:hint="eastAsia"/>
      </w:rPr>
    </w:lvl>
  </w:abstractNum>
  <w:abstractNum w:abstractNumId="2">
    <w:nsid w:val="00000009"/>
    <w:multiLevelType w:val="multilevel"/>
    <w:tmpl w:val="00000009"/>
    <w:lvl w:ilvl="0">
      <w:start w:val="1"/>
      <w:numFmt w:val="japaneseCounting"/>
      <w:lvlText w:val="%1、"/>
      <w:lvlJc w:val="left"/>
      <w:pPr>
        <w:tabs>
          <w:tab w:val="left" w:pos="2630"/>
        </w:tabs>
        <w:ind w:left="2630" w:hanging="870"/>
      </w:pPr>
      <w:rPr>
        <w:rFonts w:cs="Times New Roman"/>
      </w:rPr>
    </w:lvl>
    <w:lvl w:ilvl="1">
      <w:start w:val="1"/>
      <w:numFmt w:val="decimal"/>
      <w:lvlText w:val="%2、"/>
      <w:lvlJc w:val="left"/>
      <w:pPr>
        <w:tabs>
          <w:tab w:val="left" w:pos="2900"/>
        </w:tabs>
        <w:ind w:left="2900" w:hanging="720"/>
      </w:pPr>
      <w:rPr>
        <w:rFonts w:cs="Times New Roman"/>
      </w:rPr>
    </w:lvl>
    <w:lvl w:ilvl="2">
      <w:start w:val="1"/>
      <w:numFmt w:val="decimal"/>
      <w:lvlText w:val="（%3）"/>
      <w:lvlJc w:val="left"/>
      <w:pPr>
        <w:tabs>
          <w:tab w:val="left" w:pos="3680"/>
        </w:tabs>
        <w:ind w:left="3680" w:hanging="1080"/>
      </w:pPr>
      <w:rPr>
        <w:rFonts w:cs="Times New Roman"/>
      </w:rPr>
    </w:lvl>
    <w:lvl w:ilvl="3">
      <w:start w:val="1"/>
      <w:numFmt w:val="decimal"/>
      <w:lvlText w:val="(%4)"/>
      <w:lvlJc w:val="left"/>
      <w:pPr>
        <w:tabs>
          <w:tab w:val="left" w:pos="3380"/>
        </w:tabs>
        <w:ind w:left="33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56C2A12"/>
    <w:multiLevelType w:val="multilevel"/>
    <w:tmpl w:val="056C2A12"/>
    <w:lvl w:ilvl="0">
      <w:start w:val="1"/>
      <w:numFmt w:val="japaneseCounting"/>
      <w:lvlText w:val="（%1）"/>
      <w:lvlJc w:val="left"/>
      <w:pPr>
        <w:tabs>
          <w:tab w:val="left" w:pos="840"/>
        </w:tabs>
        <w:ind w:left="840" w:hanging="720"/>
      </w:pPr>
      <w:rPr>
        <w:rFonts w:cs="Times New Roman"/>
      </w:rPr>
    </w:lvl>
    <w:lvl w:ilvl="1">
      <w:start w:val="1"/>
      <w:numFmt w:val="decimal"/>
      <w:lvlText w:val="%2、"/>
      <w:lvlJc w:val="left"/>
      <w:pPr>
        <w:tabs>
          <w:tab w:val="left" w:pos="900"/>
        </w:tabs>
        <w:ind w:left="900" w:hanging="360"/>
      </w:pPr>
      <w:rPr>
        <w:rFonts w:cs="Times New Roman"/>
      </w:rPr>
    </w:lvl>
    <w:lvl w:ilvl="2">
      <w:start w:val="1"/>
      <w:numFmt w:val="decimal"/>
      <w:lvlText w:val="（%3）"/>
      <w:lvlJc w:val="left"/>
      <w:pPr>
        <w:tabs>
          <w:tab w:val="left" w:pos="1680"/>
        </w:tabs>
        <w:ind w:left="1680" w:hanging="720"/>
      </w:pPr>
      <w:rPr>
        <w:rFonts w:cs="Times New Roman"/>
      </w:rPr>
    </w:lvl>
    <w:lvl w:ilvl="3">
      <w:start w:val="1"/>
      <w:numFmt w:val="decimal"/>
      <w:lvlText w:val="%4."/>
      <w:lvlJc w:val="left"/>
      <w:pPr>
        <w:tabs>
          <w:tab w:val="left" w:pos="1800"/>
        </w:tabs>
        <w:ind w:left="1800" w:hanging="420"/>
      </w:pPr>
      <w:rPr>
        <w:rFonts w:cs="Times New Roman"/>
      </w:rPr>
    </w:lvl>
    <w:lvl w:ilvl="4">
      <w:start w:val="3"/>
      <w:numFmt w:val="japaneseCounting"/>
      <w:lvlText w:val="（%5—"/>
      <w:lvlJc w:val="left"/>
      <w:pPr>
        <w:tabs>
          <w:tab w:val="left" w:pos="2520"/>
        </w:tabs>
        <w:ind w:left="2520" w:hanging="72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5A2C0FB9"/>
    <w:multiLevelType w:val="multilevel"/>
    <w:tmpl w:val="5A2C0FB9"/>
    <w:lvl w:ilvl="0">
      <w:start w:val="1"/>
      <w:numFmt w:val="japaneseCounting"/>
      <w:lvlText w:val="%1、"/>
      <w:lvlJc w:val="left"/>
      <w:pPr>
        <w:tabs>
          <w:tab w:val="left" w:pos="720"/>
        </w:tabs>
        <w:ind w:left="720" w:hanging="720"/>
      </w:pPr>
      <w:rPr>
        <w:rFonts w:cs="Times New Roman" w:hint="default"/>
      </w:rPr>
    </w:lvl>
    <w:lvl w:ilvl="1">
      <w:start w:val="1"/>
      <w:numFmt w:val="decimal"/>
      <w:lvlText w:val="%2."/>
      <w:lvlJc w:val="left"/>
      <w:pPr>
        <w:tabs>
          <w:tab w:val="left" w:pos="810"/>
        </w:tabs>
        <w:ind w:left="810" w:hanging="39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705A7456"/>
    <w:multiLevelType w:val="multilevel"/>
    <w:tmpl w:val="705A7456"/>
    <w:lvl w:ilvl="0">
      <w:start w:val="1"/>
      <w:numFmt w:val="decimal"/>
      <w:lvlText w:val="%1、"/>
      <w:lvlJc w:val="left"/>
      <w:pPr>
        <w:ind w:left="927" w:hanging="36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3"/>
  </w:num>
  <w:num w:numId="2">
    <w:abstractNumId w:val="4"/>
    <w:lvlOverride w:ilvl="0">
      <w:startOverride w:val="1"/>
    </w:lvlOverride>
  </w:num>
  <w:num w:numId="3">
    <w:abstractNumId w:val="4"/>
    <w:lvlOverride w:ilvl="0"/>
    <w:lvlOverride w:ilvl="1">
      <w:startOverride w:val="1"/>
    </w:lvlOverride>
  </w:num>
  <w:num w:numId="4">
    <w:abstractNumId w:val="4"/>
    <w:lvlOverride w:ilvl="0"/>
    <w:lvlOverride w:ilvl="1"/>
    <w:lvlOverride w:ilvl="2">
      <w:startOverride w:val="1"/>
    </w:lvlOverride>
  </w:num>
  <w:num w:numId="5">
    <w:abstractNumId w:val="6"/>
  </w:num>
  <w:num w:numId="6">
    <w:abstractNumId w:val="0"/>
    <w:lvlOverride w:ilvl="0">
      <w:startOverride w:val="1"/>
    </w:lvlOverride>
  </w:num>
  <w:num w:numId="7">
    <w:abstractNumId w:val="0"/>
    <w:lvlOverride w:ilvl="0"/>
    <w:lvlOverride w:ilvl="1"/>
    <w:lvlOverride w:ilvl="2">
      <w:startOverride w:val="1"/>
    </w:lvlOverride>
  </w:num>
  <w:num w:numId="8">
    <w:abstractNumId w:val="2"/>
    <w:lvlOverride w:ilvl="0">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E"/>
    <w:rsid w:val="00007AD0"/>
    <w:rsid w:val="00016CED"/>
    <w:rsid w:val="00021F45"/>
    <w:rsid w:val="00022861"/>
    <w:rsid w:val="00022D8B"/>
    <w:rsid w:val="00024013"/>
    <w:rsid w:val="00030513"/>
    <w:rsid w:val="0003602E"/>
    <w:rsid w:val="00040B20"/>
    <w:rsid w:val="000479AC"/>
    <w:rsid w:val="0005308C"/>
    <w:rsid w:val="00055F58"/>
    <w:rsid w:val="000579D6"/>
    <w:rsid w:val="00066B86"/>
    <w:rsid w:val="000672D3"/>
    <w:rsid w:val="00077865"/>
    <w:rsid w:val="00085105"/>
    <w:rsid w:val="00085F25"/>
    <w:rsid w:val="000945DA"/>
    <w:rsid w:val="00096824"/>
    <w:rsid w:val="000A582C"/>
    <w:rsid w:val="000B1D78"/>
    <w:rsid w:val="000B2AB5"/>
    <w:rsid w:val="000B3F1F"/>
    <w:rsid w:val="000B5AFF"/>
    <w:rsid w:val="000B7D17"/>
    <w:rsid w:val="000C6858"/>
    <w:rsid w:val="000D1E14"/>
    <w:rsid w:val="000D2D98"/>
    <w:rsid w:val="000E643B"/>
    <w:rsid w:val="000F0083"/>
    <w:rsid w:val="000F0C15"/>
    <w:rsid w:val="000F2FF4"/>
    <w:rsid w:val="000F76CB"/>
    <w:rsid w:val="00101EBA"/>
    <w:rsid w:val="00101F89"/>
    <w:rsid w:val="00113748"/>
    <w:rsid w:val="00121CA8"/>
    <w:rsid w:val="00123F44"/>
    <w:rsid w:val="00126569"/>
    <w:rsid w:val="00126B59"/>
    <w:rsid w:val="00136AAD"/>
    <w:rsid w:val="001411CC"/>
    <w:rsid w:val="00141C74"/>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6951"/>
    <w:rsid w:val="001E7E53"/>
    <w:rsid w:val="001F3B93"/>
    <w:rsid w:val="00201CBC"/>
    <w:rsid w:val="002053A1"/>
    <w:rsid w:val="00205475"/>
    <w:rsid w:val="00213AA8"/>
    <w:rsid w:val="00220036"/>
    <w:rsid w:val="00222D58"/>
    <w:rsid w:val="002235C0"/>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553F"/>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336A"/>
    <w:rsid w:val="003E663B"/>
    <w:rsid w:val="003E7583"/>
    <w:rsid w:val="003E7B6C"/>
    <w:rsid w:val="003F0FFE"/>
    <w:rsid w:val="003F4A6E"/>
    <w:rsid w:val="003F708A"/>
    <w:rsid w:val="003F78A2"/>
    <w:rsid w:val="00400F1F"/>
    <w:rsid w:val="00402616"/>
    <w:rsid w:val="00403A76"/>
    <w:rsid w:val="0040727B"/>
    <w:rsid w:val="00416553"/>
    <w:rsid w:val="00423D05"/>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1B0E"/>
    <w:rsid w:val="005426A1"/>
    <w:rsid w:val="0054647C"/>
    <w:rsid w:val="0054705A"/>
    <w:rsid w:val="00550073"/>
    <w:rsid w:val="0055382F"/>
    <w:rsid w:val="0055531F"/>
    <w:rsid w:val="00557532"/>
    <w:rsid w:val="005649DD"/>
    <w:rsid w:val="005732C8"/>
    <w:rsid w:val="005822D5"/>
    <w:rsid w:val="00585270"/>
    <w:rsid w:val="0058583E"/>
    <w:rsid w:val="00591AF6"/>
    <w:rsid w:val="00591F48"/>
    <w:rsid w:val="00594288"/>
    <w:rsid w:val="005A68C8"/>
    <w:rsid w:val="005B15A2"/>
    <w:rsid w:val="005B1A83"/>
    <w:rsid w:val="005B1B92"/>
    <w:rsid w:val="005C1EB8"/>
    <w:rsid w:val="005C270C"/>
    <w:rsid w:val="005C3B5A"/>
    <w:rsid w:val="005C42EE"/>
    <w:rsid w:val="005C4CD7"/>
    <w:rsid w:val="005C668D"/>
    <w:rsid w:val="005D1A04"/>
    <w:rsid w:val="005D21EC"/>
    <w:rsid w:val="005D3660"/>
    <w:rsid w:val="005E5FC9"/>
    <w:rsid w:val="005E6FE4"/>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41927"/>
    <w:rsid w:val="00647B63"/>
    <w:rsid w:val="00652938"/>
    <w:rsid w:val="006558E3"/>
    <w:rsid w:val="00675306"/>
    <w:rsid w:val="00691B29"/>
    <w:rsid w:val="00692E44"/>
    <w:rsid w:val="00694170"/>
    <w:rsid w:val="006A0859"/>
    <w:rsid w:val="006A1533"/>
    <w:rsid w:val="006A2884"/>
    <w:rsid w:val="006B41B4"/>
    <w:rsid w:val="006B75B8"/>
    <w:rsid w:val="006C49CB"/>
    <w:rsid w:val="006D4929"/>
    <w:rsid w:val="006D5886"/>
    <w:rsid w:val="006E3C60"/>
    <w:rsid w:val="006E55BA"/>
    <w:rsid w:val="006F0DE9"/>
    <w:rsid w:val="006F2B52"/>
    <w:rsid w:val="006F3838"/>
    <w:rsid w:val="006F498E"/>
    <w:rsid w:val="006F5385"/>
    <w:rsid w:val="00703106"/>
    <w:rsid w:val="00705C6A"/>
    <w:rsid w:val="00705D9F"/>
    <w:rsid w:val="00711BB2"/>
    <w:rsid w:val="007160C0"/>
    <w:rsid w:val="0073480D"/>
    <w:rsid w:val="007414FA"/>
    <w:rsid w:val="00743E9F"/>
    <w:rsid w:val="007444D2"/>
    <w:rsid w:val="00744C2B"/>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68F4"/>
    <w:rsid w:val="0082770E"/>
    <w:rsid w:val="00827971"/>
    <w:rsid w:val="0085114D"/>
    <w:rsid w:val="008575FA"/>
    <w:rsid w:val="00857F10"/>
    <w:rsid w:val="00866138"/>
    <w:rsid w:val="008711DD"/>
    <w:rsid w:val="00872C14"/>
    <w:rsid w:val="00874898"/>
    <w:rsid w:val="00875249"/>
    <w:rsid w:val="00881501"/>
    <w:rsid w:val="008845A4"/>
    <w:rsid w:val="00885730"/>
    <w:rsid w:val="00891D33"/>
    <w:rsid w:val="00897B32"/>
    <w:rsid w:val="008A48AF"/>
    <w:rsid w:val="008C59B4"/>
    <w:rsid w:val="008C5A2A"/>
    <w:rsid w:val="008C71AE"/>
    <w:rsid w:val="008D067B"/>
    <w:rsid w:val="008D3D4D"/>
    <w:rsid w:val="008D538D"/>
    <w:rsid w:val="008E3BB2"/>
    <w:rsid w:val="008F00CD"/>
    <w:rsid w:val="00904F18"/>
    <w:rsid w:val="00906FC2"/>
    <w:rsid w:val="00910335"/>
    <w:rsid w:val="00911A45"/>
    <w:rsid w:val="00912349"/>
    <w:rsid w:val="00916FC5"/>
    <w:rsid w:val="00921EB2"/>
    <w:rsid w:val="009226DE"/>
    <w:rsid w:val="00936DA3"/>
    <w:rsid w:val="009404D7"/>
    <w:rsid w:val="00944286"/>
    <w:rsid w:val="00944C28"/>
    <w:rsid w:val="009563B5"/>
    <w:rsid w:val="00960A6E"/>
    <w:rsid w:val="00962EEB"/>
    <w:rsid w:val="0096469C"/>
    <w:rsid w:val="00967026"/>
    <w:rsid w:val="00970F24"/>
    <w:rsid w:val="00973DD4"/>
    <w:rsid w:val="009740F1"/>
    <w:rsid w:val="00990573"/>
    <w:rsid w:val="00994FF4"/>
    <w:rsid w:val="009A07C7"/>
    <w:rsid w:val="009A2561"/>
    <w:rsid w:val="009A5189"/>
    <w:rsid w:val="009B4F42"/>
    <w:rsid w:val="009D712A"/>
    <w:rsid w:val="009D76BB"/>
    <w:rsid w:val="009E634D"/>
    <w:rsid w:val="009F401E"/>
    <w:rsid w:val="009F6D84"/>
    <w:rsid w:val="009F7D98"/>
    <w:rsid w:val="00A0129F"/>
    <w:rsid w:val="00A04518"/>
    <w:rsid w:val="00A04D5B"/>
    <w:rsid w:val="00A06241"/>
    <w:rsid w:val="00A10205"/>
    <w:rsid w:val="00A1727F"/>
    <w:rsid w:val="00A203B7"/>
    <w:rsid w:val="00A24F1C"/>
    <w:rsid w:val="00A25FF5"/>
    <w:rsid w:val="00A51E9E"/>
    <w:rsid w:val="00A52FD7"/>
    <w:rsid w:val="00A54A88"/>
    <w:rsid w:val="00A55628"/>
    <w:rsid w:val="00A55F82"/>
    <w:rsid w:val="00A56D02"/>
    <w:rsid w:val="00A60F0C"/>
    <w:rsid w:val="00A613A5"/>
    <w:rsid w:val="00A62675"/>
    <w:rsid w:val="00A64D8A"/>
    <w:rsid w:val="00A655C0"/>
    <w:rsid w:val="00A7037D"/>
    <w:rsid w:val="00A754C6"/>
    <w:rsid w:val="00A77870"/>
    <w:rsid w:val="00A82C6E"/>
    <w:rsid w:val="00A83044"/>
    <w:rsid w:val="00A932D6"/>
    <w:rsid w:val="00AA6FB5"/>
    <w:rsid w:val="00AB27CB"/>
    <w:rsid w:val="00AB45E5"/>
    <w:rsid w:val="00AB4948"/>
    <w:rsid w:val="00AC3083"/>
    <w:rsid w:val="00AD0E4B"/>
    <w:rsid w:val="00AD2F75"/>
    <w:rsid w:val="00AD2FC7"/>
    <w:rsid w:val="00AD4E16"/>
    <w:rsid w:val="00AE01DA"/>
    <w:rsid w:val="00AE45CA"/>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56776"/>
    <w:rsid w:val="00B629D8"/>
    <w:rsid w:val="00B644D1"/>
    <w:rsid w:val="00B83BEC"/>
    <w:rsid w:val="00B871BE"/>
    <w:rsid w:val="00BA4A9B"/>
    <w:rsid w:val="00BB5886"/>
    <w:rsid w:val="00BB6B74"/>
    <w:rsid w:val="00BD2009"/>
    <w:rsid w:val="00BD3B1B"/>
    <w:rsid w:val="00BD5327"/>
    <w:rsid w:val="00BD6B17"/>
    <w:rsid w:val="00BE2789"/>
    <w:rsid w:val="00BE618C"/>
    <w:rsid w:val="00BF1D82"/>
    <w:rsid w:val="00BF4660"/>
    <w:rsid w:val="00C01B42"/>
    <w:rsid w:val="00C02D7B"/>
    <w:rsid w:val="00C03681"/>
    <w:rsid w:val="00C07370"/>
    <w:rsid w:val="00C11CAB"/>
    <w:rsid w:val="00C13E05"/>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55AD5"/>
    <w:rsid w:val="00D63086"/>
    <w:rsid w:val="00D6319F"/>
    <w:rsid w:val="00D63294"/>
    <w:rsid w:val="00D70712"/>
    <w:rsid w:val="00D7656A"/>
    <w:rsid w:val="00D7758A"/>
    <w:rsid w:val="00D80699"/>
    <w:rsid w:val="00D820D0"/>
    <w:rsid w:val="00D85782"/>
    <w:rsid w:val="00D913A3"/>
    <w:rsid w:val="00D915FF"/>
    <w:rsid w:val="00D9570F"/>
    <w:rsid w:val="00D95950"/>
    <w:rsid w:val="00DA1EE0"/>
    <w:rsid w:val="00DA3A04"/>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3017C"/>
    <w:rsid w:val="00E32860"/>
    <w:rsid w:val="00E3689D"/>
    <w:rsid w:val="00E37EE5"/>
    <w:rsid w:val="00E412A1"/>
    <w:rsid w:val="00E41468"/>
    <w:rsid w:val="00E46921"/>
    <w:rsid w:val="00E47379"/>
    <w:rsid w:val="00E54B92"/>
    <w:rsid w:val="00E63922"/>
    <w:rsid w:val="00E63D23"/>
    <w:rsid w:val="00E70444"/>
    <w:rsid w:val="00E73E1E"/>
    <w:rsid w:val="00E74C8F"/>
    <w:rsid w:val="00E808A0"/>
    <w:rsid w:val="00E812AF"/>
    <w:rsid w:val="00E81842"/>
    <w:rsid w:val="00E84399"/>
    <w:rsid w:val="00E93C02"/>
    <w:rsid w:val="00E950A4"/>
    <w:rsid w:val="00E97075"/>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78BD"/>
    <w:rsid w:val="00F62269"/>
    <w:rsid w:val="00F6709E"/>
    <w:rsid w:val="00F67127"/>
    <w:rsid w:val="00F71C4F"/>
    <w:rsid w:val="00F814F2"/>
    <w:rsid w:val="00F8294E"/>
    <w:rsid w:val="00F937D1"/>
    <w:rsid w:val="00F94C69"/>
    <w:rsid w:val="00FA0C75"/>
    <w:rsid w:val="00FA4F5A"/>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3550FE2"/>
    <w:rsid w:val="038113CE"/>
    <w:rsid w:val="051B13FA"/>
    <w:rsid w:val="054D2BFD"/>
    <w:rsid w:val="08C73993"/>
    <w:rsid w:val="09AC6080"/>
    <w:rsid w:val="0EB0186C"/>
    <w:rsid w:val="105474DC"/>
    <w:rsid w:val="10684C38"/>
    <w:rsid w:val="131666F1"/>
    <w:rsid w:val="13792518"/>
    <w:rsid w:val="144A6B2D"/>
    <w:rsid w:val="18C73360"/>
    <w:rsid w:val="19C85AD8"/>
    <w:rsid w:val="1A7427F6"/>
    <w:rsid w:val="1B0C6171"/>
    <w:rsid w:val="1D1442A5"/>
    <w:rsid w:val="1D221941"/>
    <w:rsid w:val="1E29220D"/>
    <w:rsid w:val="1EB0491E"/>
    <w:rsid w:val="225F30DC"/>
    <w:rsid w:val="26B4353F"/>
    <w:rsid w:val="26B43D6F"/>
    <w:rsid w:val="2BEC5448"/>
    <w:rsid w:val="2FE77792"/>
    <w:rsid w:val="33AF39D2"/>
    <w:rsid w:val="37531A10"/>
    <w:rsid w:val="3B5C2CE5"/>
    <w:rsid w:val="3BEA56AA"/>
    <w:rsid w:val="3C141BC3"/>
    <w:rsid w:val="3D1B6F9C"/>
    <w:rsid w:val="43A043C5"/>
    <w:rsid w:val="45806593"/>
    <w:rsid w:val="45F24C02"/>
    <w:rsid w:val="4C35695B"/>
    <w:rsid w:val="4CF06924"/>
    <w:rsid w:val="4EB57E9D"/>
    <w:rsid w:val="4F040248"/>
    <w:rsid w:val="4F625365"/>
    <w:rsid w:val="5570735D"/>
    <w:rsid w:val="57D609A7"/>
    <w:rsid w:val="57D82FCF"/>
    <w:rsid w:val="57E8020C"/>
    <w:rsid w:val="587C6AF1"/>
    <w:rsid w:val="5A511A8B"/>
    <w:rsid w:val="5BA15097"/>
    <w:rsid w:val="60BE20C2"/>
    <w:rsid w:val="616F095A"/>
    <w:rsid w:val="653F493C"/>
    <w:rsid w:val="66106083"/>
    <w:rsid w:val="66280C45"/>
    <w:rsid w:val="668A4F9B"/>
    <w:rsid w:val="686E02C5"/>
    <w:rsid w:val="6C0945E1"/>
    <w:rsid w:val="6D5E5A20"/>
    <w:rsid w:val="6F8F1BD8"/>
    <w:rsid w:val="6FBE6DCB"/>
    <w:rsid w:val="70C911EE"/>
    <w:rsid w:val="7168266A"/>
    <w:rsid w:val="727B7DB8"/>
    <w:rsid w:val="73B3325E"/>
    <w:rsid w:val="75E6366F"/>
    <w:rsid w:val="7FB3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iPriority="0" w:unhideWhenUsed="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unhideWhenUsed="0" w:qFormat="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1" w:unhideWhenUsed="0" w:qFormat="1"/>
    <w:lsdException w:name="toc 2" w:unhideWhenUsed="0" w:qFormat="1"/>
    <w:lsdException w:name="toc 3" w:unhideWhenUsed="0" w:qFormat="1"/>
    <w:lsdException w:name="toc 4" w:unhideWhenUsed="0" w:qFormat="1"/>
    <w:lsdException w:name="toc 5" w:unhideWhenUsed="0" w:qFormat="1"/>
    <w:lsdException w:name="toc 6" w:unhideWhenUsed="0" w:qFormat="1"/>
    <w:lsdException w:name="toc 7" w:unhideWhenUsed="0" w:qFormat="1"/>
    <w:lsdException w:name="toc 8" w:unhideWhenUsed="0" w:qFormat="1"/>
    <w:lsdException w:name="toc 9" w:unhideWhenUsed="0" w:qFormat="1"/>
    <w:lsdException w:name="Normal Indent" w:locked="1" w:semiHidden="1"/>
    <w:lsdException w:name="footnote text" w:locked="1" w:semiHidden="1"/>
    <w:lsdException w:name="annotation text" w:locked="1" w:qFormat="1"/>
    <w:lsdException w:name="header" w:unhideWhenUsed="0" w:qFormat="1"/>
    <w:lsdException w:name="footer" w:unhideWhenUsed="0" w:qFormat="1"/>
    <w:lsdException w:name="index heading" w:locked="1" w:semiHidden="1"/>
    <w:lsdException w:name="caption" w:semiHidden="1" w:uiPriority="0"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qFormat="1"/>
    <w:lsdException w:name="line number" w:locked="1" w:semiHidden="1"/>
    <w:lsdException w:name="page number" w:unhideWhenUsed="0" w:qFormat="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uiPriority="0" w:unhideWhenUsed="0" w:qFormat="1"/>
    <w:lsdException w:name="Closing" w:locked="1" w:semiHidden="1"/>
    <w:lsdException w:name="Signature" w:locked="1" w:semiHidden="1"/>
    <w:lsdException w:name="Default Paragraph Font" w:uiPriority="1"/>
    <w:lsdException w:name="Body Text" w:unhideWhenUsed="0" w:qFormat="1"/>
    <w:lsdException w:name="Body Text Indent" w:locked="1" w:semiHidden="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uiPriority="0" w:unhideWhenUsed="0"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unhideWhenUsed="0" w:qFormat="1"/>
    <w:lsdException w:name="Body Text Indent 3" w:unhideWhenUsed="0" w:qFormat="1"/>
    <w:lsdException w:name="Block Text" w:locked="1" w:semiHidden="1"/>
    <w:lsdException w:name="Hyperlink" w:unhideWhenUsed="0" w:qFormat="1"/>
    <w:lsdException w:name="FollowedHyperlink" w:unhideWhenUsed="0" w:qFormat="1"/>
    <w:lsdException w:name="Strong" w:uiPriority="0" w:unhideWhenUsed="0" w:qFormat="1"/>
    <w:lsdException w:name="Emphasis" w:uiPriority="0" w:unhideWhenUsed="0" w:qFormat="1"/>
    <w:lsdException w:name="Document Map" w:locked="1" w:semiHidden="1"/>
    <w:lsdException w:name="Plain Text" w:locked="1" w:semiHidden="1"/>
    <w:lsdException w:name="E-mail Signature" w:locked="1" w:semiHidden="1"/>
    <w:lsdException w:name="HTML Top of Form" w:semiHidden="1"/>
    <w:lsdException w:name="HTML Bottom of Form" w:semiHidden="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Normal Table" w:qFormat="1"/>
    <w:lsdException w:name="annotation subject" w:locked="1" w:semiHidden="1"/>
    <w:lsdException w:name="No List" w:semiHidden="1"/>
    <w:lsdException w:name="Outline List 1" w:semiHidden="1"/>
    <w:lsdException w:name="Outline List 2" w:semiHidden="1"/>
    <w:lsdException w:name="Outline List 3" w:semiHidden="1"/>
    <w:lsdException w:name="Table Simple 1" w:locked="1" w:semiHidden="1"/>
    <w:lsdException w:name="Table Simple 2" w:locked="1" w:semiHidden="1"/>
    <w:lsdException w:name="Table Simple 3" w:locked="1" w:semiHidden="1"/>
    <w:lsdException w:name="Table Classic 1" w:locked="1" w:semiHidden="1"/>
    <w:lsdException w:name="Table Classic 2" w:locked="1" w:semiHidden="1"/>
    <w:lsdException w:name="Table Classic 3" w:locked="1" w:semiHidden="1"/>
    <w:lsdException w:name="Table Classic 4" w:locked="1" w:semiHidden="1"/>
    <w:lsdException w:name="Table Colorful 1" w:locked="1" w:semiHidden="1"/>
    <w:lsdException w:name="Table Colorful 2" w:locked="1" w:semiHidden="1"/>
    <w:lsdException w:name="Table Colorful 3" w:locked="1" w:semiHidden="1"/>
    <w:lsdException w:name="Table Columns 1" w:locked="1" w:semiHidden="1"/>
    <w:lsdException w:name="Table Columns 2" w:locked="1" w:semiHidden="1"/>
    <w:lsdException w:name="Table Columns 3" w:locked="1" w:semiHidden="1"/>
    <w:lsdException w:name="Table Columns 4" w:locked="1" w:semiHidden="1"/>
    <w:lsdException w:name="Table Columns 5" w:locked="1" w:semiHidden="1"/>
    <w:lsdException w:name="Table Grid 1" w:locked="1" w:semiHidden="1"/>
    <w:lsdException w:name="Table Grid 2" w:locked="1" w:semiHidden="1"/>
    <w:lsdException w:name="Table Grid 3" w:locked="1" w:semiHidden="1"/>
    <w:lsdException w:name="Table Grid 4" w:locked="1" w:semiHidden="1"/>
    <w:lsdException w:name="Table Grid 5" w:locked="1" w:semiHidden="1"/>
    <w:lsdException w:name="Table Grid 6" w:locked="1" w:semiHidden="1"/>
    <w:lsdException w:name="Table Grid 7" w:locked="1" w:semiHidden="1"/>
    <w:lsdException w:name="Table Grid 8" w:locked="1" w:semiHidden="1"/>
    <w:lsdException w:name="Table List 1" w:locked="1" w:semiHidden="1"/>
    <w:lsdException w:name="Table List 2" w:locked="1" w:semiHidden="1"/>
    <w:lsdException w:name="Table List 3" w:locked="1" w:semiHidden="1"/>
    <w:lsdException w:name="Table List 4" w:locked="1" w:semiHidden="1"/>
    <w:lsdException w:name="Table List 5" w:locked="1" w:semiHidden="1"/>
    <w:lsdException w:name="Table List 6" w:locked="1" w:semiHidden="1"/>
    <w:lsdException w:name="Table List 7" w:locked="1" w:semiHidden="1"/>
    <w:lsdException w:name="Table List 8" w:locked="1" w:semiHidden="1"/>
    <w:lsdException w:name="Table 3D effects 1" w:locked="1" w:semiHidden="1"/>
    <w:lsdException w:name="Table 3D effects 2" w:locked="1" w:semiHidden="1"/>
    <w:lsdException w:name="Table 3D effects 3" w:locked="1" w:semiHidden="1"/>
    <w:lsdException w:name="Table Contemporary" w:locked="1" w:semiHidden="1"/>
    <w:lsdException w:name="Table Elegant" w:locked="1" w:semiHidden="1"/>
    <w:lsdException w:name="Table Professional" w:locked="1" w:semiHidden="1"/>
    <w:lsdException w:name="Table Subtle 1" w:locked="1" w:semiHidden="1"/>
    <w:lsdException w:name="Table Subtle 2" w:locked="1" w:semiHidden="1"/>
    <w:lsdException w:name="Table Web 1" w:locked="1" w:semiHidden="1"/>
    <w:lsdException w:name="Table Web 2" w:locked="1" w:semiHidden="1"/>
    <w:lsdException w:name="Table Web 3" w:locked="1" w:semiHidden="1"/>
    <w:lsdException w:name="Balloon Text" w:locked="1" w:semiHidden="1" w:unhideWhenUsed="0" w:qFormat="1"/>
    <w:lsdException w:name="Table Grid" w:uiPriority="0" w:unhideWhenUsed="0"/>
    <w:lsdException w:name="Table Theme" w:locked="1"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DA3A04"/>
    <w:pPr>
      <w:widowControl w:val="0"/>
      <w:jc w:val="both"/>
    </w:pPr>
    <w:rPr>
      <w:kern w:val="2"/>
      <w:sz w:val="21"/>
      <w:szCs w:val="21"/>
    </w:rPr>
  </w:style>
  <w:style w:type="paragraph" w:styleId="1">
    <w:name w:val="heading 1"/>
    <w:basedOn w:val="a"/>
    <w:next w:val="a"/>
    <w:link w:val="1Char"/>
    <w:uiPriority w:val="99"/>
    <w:qFormat/>
    <w:rsid w:val="00DA3A04"/>
    <w:pPr>
      <w:keepNext/>
      <w:keepLines/>
      <w:spacing w:before="340" w:after="330" w:line="576" w:lineRule="auto"/>
      <w:outlineLvl w:val="0"/>
    </w:pPr>
    <w:rPr>
      <w:rFonts w:ascii="Calibri" w:hAnsi="Calibri"/>
      <w:b/>
      <w:kern w:val="44"/>
      <w:sz w:val="44"/>
      <w:szCs w:val="20"/>
    </w:rPr>
  </w:style>
  <w:style w:type="paragraph" w:styleId="2">
    <w:name w:val="heading 2"/>
    <w:basedOn w:val="a"/>
    <w:next w:val="a"/>
    <w:link w:val="2Char"/>
    <w:uiPriority w:val="99"/>
    <w:qFormat/>
    <w:rsid w:val="00DA3A04"/>
    <w:pPr>
      <w:keepNext/>
      <w:keepLines/>
      <w:spacing w:before="260" w:after="260" w:line="413" w:lineRule="auto"/>
      <w:outlineLvl w:val="1"/>
    </w:pPr>
    <w:rPr>
      <w:rFonts w:ascii="Cambria" w:hAnsi="Cambria"/>
      <w:b/>
      <w:sz w:val="32"/>
      <w:szCs w:val="20"/>
    </w:rPr>
  </w:style>
  <w:style w:type="paragraph" w:styleId="3">
    <w:name w:val="heading 3"/>
    <w:basedOn w:val="a"/>
    <w:next w:val="a"/>
    <w:link w:val="3Char"/>
    <w:qFormat/>
    <w:rsid w:val="00DA3A04"/>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rsid w:val="00DA3A04"/>
    <w:pPr>
      <w:ind w:leftChars="1200" w:left="2520"/>
    </w:pPr>
  </w:style>
  <w:style w:type="paragraph" w:styleId="a3">
    <w:name w:val="annotation text"/>
    <w:basedOn w:val="a"/>
    <w:link w:val="Char"/>
    <w:uiPriority w:val="99"/>
    <w:unhideWhenUsed/>
    <w:qFormat/>
    <w:locked/>
    <w:rsid w:val="00DA3A04"/>
    <w:pPr>
      <w:jc w:val="left"/>
    </w:pPr>
    <w:rPr>
      <w:rFonts w:ascii="Calibri" w:hAnsi="Calibri"/>
      <w:szCs w:val="22"/>
    </w:rPr>
  </w:style>
  <w:style w:type="paragraph" w:styleId="a4">
    <w:name w:val="Body Text"/>
    <w:basedOn w:val="a"/>
    <w:link w:val="Char0"/>
    <w:uiPriority w:val="99"/>
    <w:qFormat/>
    <w:rsid w:val="00DA3A04"/>
    <w:pPr>
      <w:spacing w:after="120"/>
    </w:pPr>
    <w:rPr>
      <w:rFonts w:ascii="Calibri" w:hAnsi="Calibri"/>
      <w:kern w:val="0"/>
      <w:szCs w:val="20"/>
    </w:rPr>
  </w:style>
  <w:style w:type="paragraph" w:styleId="5">
    <w:name w:val="toc 5"/>
    <w:basedOn w:val="a"/>
    <w:next w:val="a"/>
    <w:uiPriority w:val="99"/>
    <w:qFormat/>
    <w:rsid w:val="00DA3A04"/>
    <w:pPr>
      <w:ind w:leftChars="800" w:left="1680"/>
    </w:pPr>
  </w:style>
  <w:style w:type="paragraph" w:styleId="30">
    <w:name w:val="toc 3"/>
    <w:basedOn w:val="a"/>
    <w:next w:val="a"/>
    <w:uiPriority w:val="99"/>
    <w:qFormat/>
    <w:rsid w:val="00DA3A04"/>
    <w:pPr>
      <w:ind w:leftChars="400" w:left="840"/>
    </w:pPr>
  </w:style>
  <w:style w:type="paragraph" w:styleId="8">
    <w:name w:val="toc 8"/>
    <w:basedOn w:val="a"/>
    <w:next w:val="a"/>
    <w:uiPriority w:val="99"/>
    <w:qFormat/>
    <w:rsid w:val="00DA3A04"/>
    <w:pPr>
      <w:ind w:leftChars="1400" w:left="2940"/>
    </w:pPr>
  </w:style>
  <w:style w:type="paragraph" w:styleId="20">
    <w:name w:val="Body Text Indent 2"/>
    <w:basedOn w:val="a"/>
    <w:link w:val="2Char0"/>
    <w:uiPriority w:val="99"/>
    <w:qFormat/>
    <w:rsid w:val="00DA3A04"/>
    <w:pPr>
      <w:spacing w:after="100" w:afterAutospacing="1" w:line="360" w:lineRule="auto"/>
      <w:ind w:leftChars="100" w:left="100" w:hangingChars="300" w:hanging="630"/>
    </w:pPr>
    <w:rPr>
      <w:rFonts w:ascii="Calibri" w:hAnsi="Calibri"/>
      <w:kern w:val="0"/>
      <w:szCs w:val="20"/>
    </w:rPr>
  </w:style>
  <w:style w:type="paragraph" w:styleId="a5">
    <w:name w:val="Balloon Text"/>
    <w:basedOn w:val="a"/>
    <w:link w:val="Char1"/>
    <w:uiPriority w:val="99"/>
    <w:semiHidden/>
    <w:qFormat/>
    <w:locked/>
    <w:rsid w:val="00DA3A04"/>
    <w:rPr>
      <w:rFonts w:ascii="Calibri" w:hAnsi="Calibri"/>
      <w:kern w:val="0"/>
      <w:sz w:val="2"/>
      <w:szCs w:val="20"/>
    </w:rPr>
  </w:style>
  <w:style w:type="paragraph" w:styleId="a6">
    <w:name w:val="footer"/>
    <w:basedOn w:val="a"/>
    <w:link w:val="Char2"/>
    <w:uiPriority w:val="99"/>
    <w:qFormat/>
    <w:rsid w:val="00DA3A04"/>
    <w:pPr>
      <w:tabs>
        <w:tab w:val="center" w:pos="4153"/>
        <w:tab w:val="right" w:pos="8306"/>
      </w:tabs>
      <w:snapToGrid w:val="0"/>
      <w:jc w:val="left"/>
    </w:pPr>
    <w:rPr>
      <w:rFonts w:ascii="Calibri" w:hAnsi="Calibri"/>
      <w:kern w:val="0"/>
      <w:sz w:val="18"/>
      <w:szCs w:val="20"/>
    </w:rPr>
  </w:style>
  <w:style w:type="paragraph" w:styleId="a7">
    <w:name w:val="header"/>
    <w:basedOn w:val="a"/>
    <w:link w:val="Char3"/>
    <w:uiPriority w:val="99"/>
    <w:qFormat/>
    <w:rsid w:val="00DA3A04"/>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99"/>
    <w:qFormat/>
    <w:rsid w:val="00DA3A04"/>
  </w:style>
  <w:style w:type="paragraph" w:styleId="4">
    <w:name w:val="toc 4"/>
    <w:basedOn w:val="a"/>
    <w:next w:val="a"/>
    <w:uiPriority w:val="99"/>
    <w:qFormat/>
    <w:rsid w:val="00DA3A04"/>
    <w:pPr>
      <w:ind w:leftChars="600" w:left="1260"/>
    </w:pPr>
  </w:style>
  <w:style w:type="paragraph" w:styleId="6">
    <w:name w:val="toc 6"/>
    <w:basedOn w:val="a"/>
    <w:next w:val="a"/>
    <w:uiPriority w:val="99"/>
    <w:qFormat/>
    <w:rsid w:val="00DA3A04"/>
    <w:pPr>
      <w:ind w:leftChars="1000" w:left="2100"/>
    </w:pPr>
  </w:style>
  <w:style w:type="paragraph" w:styleId="31">
    <w:name w:val="Body Text Indent 3"/>
    <w:basedOn w:val="a"/>
    <w:link w:val="3Char0"/>
    <w:uiPriority w:val="99"/>
    <w:qFormat/>
    <w:rsid w:val="00DA3A04"/>
    <w:pPr>
      <w:spacing w:after="100" w:afterAutospacing="1" w:line="360" w:lineRule="auto"/>
      <w:ind w:leftChars="42" w:left="42" w:hangingChars="300" w:hanging="630"/>
    </w:pPr>
    <w:rPr>
      <w:rFonts w:ascii="Calibri" w:hAnsi="Calibri"/>
      <w:kern w:val="0"/>
      <w:sz w:val="16"/>
      <w:szCs w:val="20"/>
    </w:rPr>
  </w:style>
  <w:style w:type="paragraph" w:styleId="21">
    <w:name w:val="toc 2"/>
    <w:basedOn w:val="a"/>
    <w:next w:val="a"/>
    <w:uiPriority w:val="99"/>
    <w:qFormat/>
    <w:rsid w:val="00DA3A04"/>
    <w:pPr>
      <w:ind w:leftChars="200" w:left="420"/>
    </w:pPr>
  </w:style>
  <w:style w:type="paragraph" w:styleId="9">
    <w:name w:val="toc 9"/>
    <w:basedOn w:val="a"/>
    <w:next w:val="a"/>
    <w:uiPriority w:val="99"/>
    <w:qFormat/>
    <w:rsid w:val="00DA3A04"/>
    <w:pPr>
      <w:ind w:leftChars="1600" w:left="3360"/>
    </w:pPr>
  </w:style>
  <w:style w:type="paragraph" w:styleId="11">
    <w:name w:val="index 1"/>
    <w:basedOn w:val="a"/>
    <w:next w:val="a"/>
    <w:uiPriority w:val="99"/>
    <w:qFormat/>
    <w:rsid w:val="00DA3A04"/>
    <w:pPr>
      <w:spacing w:line="440" w:lineRule="exact"/>
      <w:jc w:val="center"/>
    </w:pPr>
    <w:rPr>
      <w:rFonts w:ascii="宋体" w:hAnsi="宋体" w:cs="Arial"/>
      <w:color w:val="FF0000"/>
    </w:rPr>
  </w:style>
  <w:style w:type="character" w:styleId="a8">
    <w:name w:val="page number"/>
    <w:uiPriority w:val="99"/>
    <w:qFormat/>
    <w:rsid w:val="00DA3A04"/>
    <w:rPr>
      <w:rFonts w:cs="Times New Roman"/>
    </w:rPr>
  </w:style>
  <w:style w:type="character" w:styleId="a9">
    <w:name w:val="FollowedHyperlink"/>
    <w:uiPriority w:val="99"/>
    <w:qFormat/>
    <w:rsid w:val="00DA3A04"/>
    <w:rPr>
      <w:rFonts w:cs="Times New Roman"/>
      <w:color w:val="800080"/>
      <w:u w:val="single"/>
    </w:rPr>
  </w:style>
  <w:style w:type="character" w:styleId="aa">
    <w:name w:val="Hyperlink"/>
    <w:uiPriority w:val="99"/>
    <w:qFormat/>
    <w:rsid w:val="00DA3A04"/>
    <w:rPr>
      <w:rFonts w:cs="Times New Roman"/>
      <w:color w:val="0000FF"/>
      <w:u w:val="single"/>
    </w:rPr>
  </w:style>
  <w:style w:type="character" w:styleId="ab">
    <w:name w:val="annotation reference"/>
    <w:uiPriority w:val="99"/>
    <w:unhideWhenUsed/>
    <w:qFormat/>
    <w:locked/>
    <w:rsid w:val="00DA3A04"/>
    <w:rPr>
      <w:sz w:val="21"/>
      <w:szCs w:val="21"/>
    </w:rPr>
  </w:style>
  <w:style w:type="paragraph" w:customStyle="1" w:styleId="22">
    <w:name w:val="列出段落2"/>
    <w:basedOn w:val="a"/>
    <w:uiPriority w:val="99"/>
    <w:qFormat/>
    <w:rsid w:val="00DA3A04"/>
    <w:pPr>
      <w:ind w:firstLineChars="200" w:firstLine="420"/>
    </w:pPr>
  </w:style>
  <w:style w:type="paragraph" w:customStyle="1" w:styleId="xl66">
    <w:name w:val="xl66"/>
    <w:basedOn w:val="a"/>
    <w:uiPriority w:val="99"/>
    <w:qFormat/>
    <w:rsid w:val="00DA3A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5">
    <w:name w:val="xl65"/>
    <w:basedOn w:val="a"/>
    <w:uiPriority w:val="99"/>
    <w:qFormat/>
    <w:rsid w:val="00DA3A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ListParagraph1">
    <w:name w:val="List Paragraph1"/>
    <w:basedOn w:val="a"/>
    <w:uiPriority w:val="34"/>
    <w:qFormat/>
    <w:rsid w:val="00DA3A04"/>
    <w:pPr>
      <w:ind w:firstLineChars="200" w:firstLine="420"/>
    </w:pPr>
  </w:style>
  <w:style w:type="paragraph" w:customStyle="1" w:styleId="Style3">
    <w:name w:val="_Style 3"/>
    <w:basedOn w:val="a"/>
    <w:uiPriority w:val="34"/>
    <w:qFormat/>
    <w:rsid w:val="00DA3A04"/>
    <w:pPr>
      <w:ind w:firstLineChars="200" w:firstLine="420"/>
    </w:pPr>
    <w:rPr>
      <w:rFonts w:ascii="等线" w:eastAsia="等线" w:hAnsi="等线"/>
      <w:szCs w:val="22"/>
    </w:rPr>
  </w:style>
  <w:style w:type="paragraph" w:customStyle="1" w:styleId="B">
    <w:name w:val="正文 B"/>
    <w:qFormat/>
    <w:rsid w:val="00DA3A04"/>
    <w:rPr>
      <w:rFonts w:ascii="Arial Unicode MS" w:eastAsia="Times New Roman" w:hAnsi="Arial Unicode MS" w:cs="Arial Unicode MS"/>
      <w:color w:val="000000"/>
      <w:sz w:val="24"/>
      <w:szCs w:val="24"/>
      <w:u w:color="000000"/>
    </w:rPr>
  </w:style>
  <w:style w:type="paragraph" w:customStyle="1" w:styleId="Style2">
    <w:name w:val="_Style 2"/>
    <w:basedOn w:val="a"/>
    <w:uiPriority w:val="34"/>
    <w:qFormat/>
    <w:rsid w:val="00DA3A04"/>
    <w:pPr>
      <w:ind w:firstLineChars="200" w:firstLine="420"/>
    </w:pPr>
    <w:rPr>
      <w:rFonts w:ascii="等线" w:eastAsia="等线" w:hAnsi="等线"/>
      <w:szCs w:val="22"/>
    </w:rPr>
  </w:style>
  <w:style w:type="paragraph" w:customStyle="1" w:styleId="12">
    <w:name w:val="列出段落1"/>
    <w:basedOn w:val="a"/>
    <w:uiPriority w:val="99"/>
    <w:qFormat/>
    <w:rsid w:val="00DA3A04"/>
    <w:pPr>
      <w:ind w:firstLineChars="200" w:firstLine="420"/>
    </w:pPr>
  </w:style>
  <w:style w:type="paragraph" w:customStyle="1" w:styleId="ac">
    <w:name w:val="保留正文"/>
    <w:basedOn w:val="a4"/>
    <w:uiPriority w:val="99"/>
    <w:qFormat/>
    <w:rsid w:val="00DA3A04"/>
    <w:pPr>
      <w:keepNext/>
      <w:spacing w:after="160"/>
    </w:pPr>
  </w:style>
  <w:style w:type="paragraph" w:customStyle="1" w:styleId="font5">
    <w:name w:val="font5"/>
    <w:basedOn w:val="a"/>
    <w:uiPriority w:val="99"/>
    <w:qFormat/>
    <w:rsid w:val="00DA3A04"/>
    <w:pPr>
      <w:widowControl/>
      <w:spacing w:before="100" w:beforeAutospacing="1" w:after="100" w:afterAutospacing="1"/>
      <w:jc w:val="left"/>
    </w:pPr>
    <w:rPr>
      <w:rFonts w:ascii="宋体" w:hAnsi="宋体" w:cs="宋体"/>
      <w:kern w:val="0"/>
      <w:sz w:val="18"/>
      <w:szCs w:val="18"/>
    </w:rPr>
  </w:style>
  <w:style w:type="paragraph" w:customStyle="1" w:styleId="ad">
    <w:name w:val="普通正文"/>
    <w:basedOn w:val="a"/>
    <w:uiPriority w:val="99"/>
    <w:qFormat/>
    <w:rsid w:val="00DA3A04"/>
    <w:pPr>
      <w:spacing w:line="360" w:lineRule="auto"/>
      <w:ind w:firstLineChars="200" w:firstLine="480"/>
    </w:pPr>
    <w:rPr>
      <w:sz w:val="20"/>
      <w:szCs w:val="20"/>
    </w:rPr>
  </w:style>
  <w:style w:type="paragraph" w:customStyle="1" w:styleId="font6">
    <w:name w:val="font6"/>
    <w:basedOn w:val="a"/>
    <w:uiPriority w:val="99"/>
    <w:qFormat/>
    <w:rsid w:val="00DA3A04"/>
    <w:pPr>
      <w:widowControl/>
      <w:spacing w:before="100" w:beforeAutospacing="1" w:after="100" w:afterAutospacing="1"/>
      <w:jc w:val="left"/>
    </w:pPr>
    <w:rPr>
      <w:kern w:val="0"/>
      <w:sz w:val="24"/>
      <w:szCs w:val="24"/>
    </w:rPr>
  </w:style>
  <w:style w:type="paragraph" w:styleId="ae">
    <w:name w:val="List Paragraph"/>
    <w:basedOn w:val="a"/>
    <w:link w:val="Char4"/>
    <w:qFormat/>
    <w:rsid w:val="00DA3A04"/>
    <w:pPr>
      <w:ind w:firstLineChars="200" w:firstLine="420"/>
    </w:pPr>
  </w:style>
  <w:style w:type="paragraph" w:customStyle="1" w:styleId="Char2CharCharChar">
    <w:name w:val="Char2 Char Char Char"/>
    <w:basedOn w:val="a"/>
    <w:uiPriority w:val="99"/>
    <w:qFormat/>
    <w:rsid w:val="00DA3A04"/>
    <w:pPr>
      <w:widowControl/>
      <w:spacing w:after="160" w:line="240" w:lineRule="exact"/>
      <w:jc w:val="center"/>
    </w:pPr>
  </w:style>
  <w:style w:type="paragraph" w:customStyle="1" w:styleId="xl67">
    <w:name w:val="xl67"/>
    <w:basedOn w:val="a"/>
    <w:uiPriority w:val="99"/>
    <w:qFormat/>
    <w:rsid w:val="00DA3A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3">
    <w:name w:val="纯文本1"/>
    <w:basedOn w:val="a"/>
    <w:link w:val="Char10"/>
    <w:qFormat/>
    <w:rsid w:val="00DA3A04"/>
    <w:rPr>
      <w:rFonts w:ascii="宋体" w:hAnsi="Courier New"/>
      <w:kern w:val="0"/>
      <w:sz w:val="20"/>
    </w:rPr>
  </w:style>
  <w:style w:type="paragraph" w:customStyle="1" w:styleId="074">
    <w:name w:val="样式 首行缩进:  0.74 厘米"/>
    <w:basedOn w:val="a"/>
    <w:uiPriority w:val="99"/>
    <w:qFormat/>
    <w:rsid w:val="00DA3A04"/>
    <w:pPr>
      <w:widowControl/>
      <w:spacing w:before="100" w:after="200" w:line="276" w:lineRule="auto"/>
      <w:ind w:firstLine="420"/>
      <w:jc w:val="left"/>
    </w:pPr>
    <w:rPr>
      <w:rFonts w:ascii="Arial" w:eastAsia="仿宋_GB2312" w:hAnsi="Arial" w:cs="Arial"/>
      <w:bCs/>
      <w:kern w:val="0"/>
      <w:sz w:val="28"/>
      <w:szCs w:val="28"/>
    </w:rPr>
  </w:style>
  <w:style w:type="character" w:customStyle="1" w:styleId="BodyTextIndent2Char">
    <w:name w:val="Body Text Indent 2 Char"/>
    <w:uiPriority w:val="99"/>
    <w:qFormat/>
    <w:locked/>
    <w:rsid w:val="00DA3A04"/>
    <w:rPr>
      <w:kern w:val="2"/>
      <w:sz w:val="24"/>
    </w:rPr>
  </w:style>
  <w:style w:type="character" w:customStyle="1" w:styleId="Char3">
    <w:name w:val="页眉 Char"/>
    <w:link w:val="a7"/>
    <w:uiPriority w:val="99"/>
    <w:semiHidden/>
    <w:qFormat/>
    <w:locked/>
    <w:rsid w:val="00DA3A04"/>
    <w:rPr>
      <w:rFonts w:cs="Times New Roman"/>
      <w:sz w:val="18"/>
    </w:rPr>
  </w:style>
  <w:style w:type="character" w:customStyle="1" w:styleId="BodyTextIndent3Char">
    <w:name w:val="Body Text Indent 3 Char"/>
    <w:uiPriority w:val="99"/>
    <w:qFormat/>
    <w:locked/>
    <w:rsid w:val="00DA3A04"/>
    <w:rPr>
      <w:kern w:val="2"/>
      <w:sz w:val="16"/>
    </w:rPr>
  </w:style>
  <w:style w:type="character" w:customStyle="1" w:styleId="Char1">
    <w:name w:val="批注框文本 Char"/>
    <w:link w:val="a5"/>
    <w:uiPriority w:val="99"/>
    <w:semiHidden/>
    <w:qFormat/>
    <w:locked/>
    <w:rsid w:val="00DA3A04"/>
    <w:rPr>
      <w:rFonts w:cs="Times New Roman"/>
      <w:sz w:val="2"/>
    </w:rPr>
  </w:style>
  <w:style w:type="character" w:customStyle="1" w:styleId="Char">
    <w:name w:val="批注文字 Char"/>
    <w:link w:val="a3"/>
    <w:uiPriority w:val="99"/>
    <w:semiHidden/>
    <w:qFormat/>
    <w:rsid w:val="00DA3A04"/>
    <w:rPr>
      <w:kern w:val="2"/>
      <w:sz w:val="21"/>
      <w:szCs w:val="22"/>
    </w:rPr>
  </w:style>
  <w:style w:type="character" w:customStyle="1" w:styleId="font51">
    <w:name w:val="font51"/>
    <w:qFormat/>
    <w:rsid w:val="00DA3A04"/>
    <w:rPr>
      <w:rFonts w:ascii="宋体" w:eastAsia="宋体" w:hAnsi="宋体" w:cs="宋体" w:hint="eastAsia"/>
      <w:color w:val="000000"/>
      <w:sz w:val="21"/>
      <w:szCs w:val="21"/>
      <w:u w:val="none"/>
    </w:rPr>
  </w:style>
  <w:style w:type="character" w:customStyle="1" w:styleId="HeaderChar">
    <w:name w:val="Header Char"/>
    <w:uiPriority w:val="99"/>
    <w:qFormat/>
    <w:locked/>
    <w:rsid w:val="00DA3A04"/>
    <w:rPr>
      <w:kern w:val="2"/>
      <w:sz w:val="18"/>
    </w:rPr>
  </w:style>
  <w:style w:type="character" w:customStyle="1" w:styleId="1Char">
    <w:name w:val="标题 1 Char"/>
    <w:link w:val="1"/>
    <w:uiPriority w:val="99"/>
    <w:qFormat/>
    <w:locked/>
    <w:rsid w:val="00DA3A04"/>
    <w:rPr>
      <w:rFonts w:cs="Times New Roman"/>
      <w:b/>
      <w:kern w:val="44"/>
      <w:sz w:val="44"/>
    </w:rPr>
  </w:style>
  <w:style w:type="character" w:customStyle="1" w:styleId="2Char">
    <w:name w:val="标题 2 Char"/>
    <w:link w:val="2"/>
    <w:uiPriority w:val="99"/>
    <w:qFormat/>
    <w:locked/>
    <w:rsid w:val="00DA3A04"/>
    <w:rPr>
      <w:rFonts w:ascii="Cambria" w:eastAsia="宋体" w:hAnsi="Cambria" w:cs="Times New Roman"/>
      <w:b/>
      <w:kern w:val="2"/>
      <w:sz w:val="32"/>
    </w:rPr>
  </w:style>
  <w:style w:type="character" w:customStyle="1" w:styleId="Char2">
    <w:name w:val="页脚 Char"/>
    <w:link w:val="a6"/>
    <w:uiPriority w:val="99"/>
    <w:semiHidden/>
    <w:qFormat/>
    <w:locked/>
    <w:rsid w:val="00DA3A04"/>
    <w:rPr>
      <w:rFonts w:cs="Times New Roman"/>
      <w:sz w:val="18"/>
    </w:rPr>
  </w:style>
  <w:style w:type="character" w:customStyle="1" w:styleId="Char10">
    <w:name w:val="纯文本 Char1"/>
    <w:link w:val="13"/>
    <w:qFormat/>
    <w:rsid w:val="00DA3A04"/>
    <w:rPr>
      <w:rFonts w:ascii="宋体" w:hAnsi="Courier New" w:cs="Courier New"/>
      <w:szCs w:val="21"/>
    </w:rPr>
  </w:style>
  <w:style w:type="character" w:customStyle="1" w:styleId="Char4">
    <w:name w:val="列出段落 Char"/>
    <w:link w:val="ae"/>
    <w:qFormat/>
    <w:locked/>
    <w:rsid w:val="00DA3A04"/>
    <w:rPr>
      <w:rFonts w:ascii="Times New Roman" w:hAnsi="Times New Roman"/>
      <w:kern w:val="2"/>
      <w:sz w:val="21"/>
      <w:szCs w:val="21"/>
    </w:rPr>
  </w:style>
  <w:style w:type="character" w:customStyle="1" w:styleId="Char0">
    <w:name w:val="正文文本 Char"/>
    <w:link w:val="a4"/>
    <w:uiPriority w:val="99"/>
    <w:semiHidden/>
    <w:qFormat/>
    <w:locked/>
    <w:rsid w:val="00DA3A04"/>
    <w:rPr>
      <w:rFonts w:cs="Times New Roman"/>
      <w:sz w:val="21"/>
    </w:rPr>
  </w:style>
  <w:style w:type="character" w:customStyle="1" w:styleId="2Char0">
    <w:name w:val="正文文本缩进 2 Char"/>
    <w:link w:val="20"/>
    <w:uiPriority w:val="99"/>
    <w:semiHidden/>
    <w:qFormat/>
    <w:locked/>
    <w:rsid w:val="00DA3A04"/>
    <w:rPr>
      <w:rFonts w:cs="Times New Roman"/>
      <w:sz w:val="21"/>
    </w:rPr>
  </w:style>
  <w:style w:type="character" w:customStyle="1" w:styleId="Af">
    <w:name w:val="无 A"/>
    <w:qFormat/>
    <w:rsid w:val="00DA3A04"/>
    <w:rPr>
      <w:lang w:val="en-US"/>
    </w:rPr>
  </w:style>
  <w:style w:type="character" w:customStyle="1" w:styleId="p9Char">
    <w:name w:val="p9 Char"/>
    <w:uiPriority w:val="99"/>
    <w:qFormat/>
    <w:rsid w:val="00DA3A04"/>
    <w:rPr>
      <w:rFonts w:eastAsia="Times New Roman"/>
      <w:color w:val="000000"/>
      <w:sz w:val="18"/>
      <w:lang w:val="en-US" w:eastAsia="zh-CN"/>
    </w:rPr>
  </w:style>
  <w:style w:type="character" w:customStyle="1" w:styleId="3Char0">
    <w:name w:val="正文文本缩进 3 Char"/>
    <w:link w:val="31"/>
    <w:uiPriority w:val="99"/>
    <w:semiHidden/>
    <w:qFormat/>
    <w:locked/>
    <w:rsid w:val="00DA3A04"/>
    <w:rPr>
      <w:rFonts w:cs="Times New Roman"/>
      <w:sz w:val="16"/>
    </w:rPr>
  </w:style>
  <w:style w:type="character" w:customStyle="1" w:styleId="3Char">
    <w:name w:val="标题 3 Char"/>
    <w:link w:val="3"/>
    <w:semiHidden/>
    <w:qFormat/>
    <w:rsid w:val="00DA3A04"/>
    <w:rPr>
      <w:b/>
      <w:bCs/>
      <w:kern w:val="2"/>
      <w:sz w:val="32"/>
      <w:szCs w:val="32"/>
    </w:rPr>
  </w:style>
  <w:style w:type="character" w:customStyle="1" w:styleId="FooterChar">
    <w:name w:val="Footer Char"/>
    <w:uiPriority w:val="99"/>
    <w:qFormat/>
    <w:locked/>
    <w:rsid w:val="00DA3A04"/>
    <w:rPr>
      <w:kern w:val="2"/>
      <w:sz w:val="18"/>
    </w:rPr>
  </w:style>
  <w:style w:type="character" w:customStyle="1" w:styleId="f141">
    <w:name w:val="f141"/>
    <w:uiPriority w:val="99"/>
    <w:qFormat/>
    <w:rsid w:val="00DA3A04"/>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iPriority="0" w:unhideWhenUsed="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unhideWhenUsed="0" w:qFormat="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1" w:unhideWhenUsed="0" w:qFormat="1"/>
    <w:lsdException w:name="toc 2" w:unhideWhenUsed="0" w:qFormat="1"/>
    <w:lsdException w:name="toc 3" w:unhideWhenUsed="0" w:qFormat="1"/>
    <w:lsdException w:name="toc 4" w:unhideWhenUsed="0" w:qFormat="1"/>
    <w:lsdException w:name="toc 5" w:unhideWhenUsed="0" w:qFormat="1"/>
    <w:lsdException w:name="toc 6" w:unhideWhenUsed="0" w:qFormat="1"/>
    <w:lsdException w:name="toc 7" w:unhideWhenUsed="0" w:qFormat="1"/>
    <w:lsdException w:name="toc 8" w:unhideWhenUsed="0" w:qFormat="1"/>
    <w:lsdException w:name="toc 9" w:unhideWhenUsed="0" w:qFormat="1"/>
    <w:lsdException w:name="Normal Indent" w:locked="1" w:semiHidden="1"/>
    <w:lsdException w:name="footnote text" w:locked="1" w:semiHidden="1"/>
    <w:lsdException w:name="annotation text" w:locked="1" w:qFormat="1"/>
    <w:lsdException w:name="header" w:unhideWhenUsed="0" w:qFormat="1"/>
    <w:lsdException w:name="footer" w:unhideWhenUsed="0" w:qFormat="1"/>
    <w:lsdException w:name="index heading" w:locked="1" w:semiHidden="1"/>
    <w:lsdException w:name="caption" w:semiHidden="1" w:uiPriority="0"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qFormat="1"/>
    <w:lsdException w:name="line number" w:locked="1" w:semiHidden="1"/>
    <w:lsdException w:name="page number" w:unhideWhenUsed="0" w:qFormat="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uiPriority="0" w:unhideWhenUsed="0" w:qFormat="1"/>
    <w:lsdException w:name="Closing" w:locked="1" w:semiHidden="1"/>
    <w:lsdException w:name="Signature" w:locked="1" w:semiHidden="1"/>
    <w:lsdException w:name="Default Paragraph Font" w:uiPriority="1"/>
    <w:lsdException w:name="Body Text" w:unhideWhenUsed="0" w:qFormat="1"/>
    <w:lsdException w:name="Body Text Indent" w:locked="1" w:semiHidden="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uiPriority="0" w:unhideWhenUsed="0"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unhideWhenUsed="0" w:qFormat="1"/>
    <w:lsdException w:name="Body Text Indent 3" w:unhideWhenUsed="0" w:qFormat="1"/>
    <w:lsdException w:name="Block Text" w:locked="1" w:semiHidden="1"/>
    <w:lsdException w:name="Hyperlink" w:unhideWhenUsed="0" w:qFormat="1"/>
    <w:lsdException w:name="FollowedHyperlink" w:unhideWhenUsed="0" w:qFormat="1"/>
    <w:lsdException w:name="Strong" w:uiPriority="0" w:unhideWhenUsed="0" w:qFormat="1"/>
    <w:lsdException w:name="Emphasis" w:uiPriority="0" w:unhideWhenUsed="0" w:qFormat="1"/>
    <w:lsdException w:name="Document Map" w:locked="1" w:semiHidden="1"/>
    <w:lsdException w:name="Plain Text" w:locked="1" w:semiHidden="1"/>
    <w:lsdException w:name="E-mail Signature" w:locked="1" w:semiHidden="1"/>
    <w:lsdException w:name="HTML Top of Form" w:semiHidden="1"/>
    <w:lsdException w:name="HTML Bottom of Form" w:semiHidden="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Normal Table" w:qFormat="1"/>
    <w:lsdException w:name="annotation subject" w:locked="1" w:semiHidden="1"/>
    <w:lsdException w:name="No List" w:semiHidden="1"/>
    <w:lsdException w:name="Outline List 1" w:semiHidden="1"/>
    <w:lsdException w:name="Outline List 2" w:semiHidden="1"/>
    <w:lsdException w:name="Outline List 3" w:semiHidden="1"/>
    <w:lsdException w:name="Table Simple 1" w:locked="1" w:semiHidden="1"/>
    <w:lsdException w:name="Table Simple 2" w:locked="1" w:semiHidden="1"/>
    <w:lsdException w:name="Table Simple 3" w:locked="1" w:semiHidden="1"/>
    <w:lsdException w:name="Table Classic 1" w:locked="1" w:semiHidden="1"/>
    <w:lsdException w:name="Table Classic 2" w:locked="1" w:semiHidden="1"/>
    <w:lsdException w:name="Table Classic 3" w:locked="1" w:semiHidden="1"/>
    <w:lsdException w:name="Table Classic 4" w:locked="1" w:semiHidden="1"/>
    <w:lsdException w:name="Table Colorful 1" w:locked="1" w:semiHidden="1"/>
    <w:lsdException w:name="Table Colorful 2" w:locked="1" w:semiHidden="1"/>
    <w:lsdException w:name="Table Colorful 3" w:locked="1" w:semiHidden="1"/>
    <w:lsdException w:name="Table Columns 1" w:locked="1" w:semiHidden="1"/>
    <w:lsdException w:name="Table Columns 2" w:locked="1" w:semiHidden="1"/>
    <w:lsdException w:name="Table Columns 3" w:locked="1" w:semiHidden="1"/>
    <w:lsdException w:name="Table Columns 4" w:locked="1" w:semiHidden="1"/>
    <w:lsdException w:name="Table Columns 5" w:locked="1" w:semiHidden="1"/>
    <w:lsdException w:name="Table Grid 1" w:locked="1" w:semiHidden="1"/>
    <w:lsdException w:name="Table Grid 2" w:locked="1" w:semiHidden="1"/>
    <w:lsdException w:name="Table Grid 3" w:locked="1" w:semiHidden="1"/>
    <w:lsdException w:name="Table Grid 4" w:locked="1" w:semiHidden="1"/>
    <w:lsdException w:name="Table Grid 5" w:locked="1" w:semiHidden="1"/>
    <w:lsdException w:name="Table Grid 6" w:locked="1" w:semiHidden="1"/>
    <w:lsdException w:name="Table Grid 7" w:locked="1" w:semiHidden="1"/>
    <w:lsdException w:name="Table Grid 8" w:locked="1" w:semiHidden="1"/>
    <w:lsdException w:name="Table List 1" w:locked="1" w:semiHidden="1"/>
    <w:lsdException w:name="Table List 2" w:locked="1" w:semiHidden="1"/>
    <w:lsdException w:name="Table List 3" w:locked="1" w:semiHidden="1"/>
    <w:lsdException w:name="Table List 4" w:locked="1" w:semiHidden="1"/>
    <w:lsdException w:name="Table List 5" w:locked="1" w:semiHidden="1"/>
    <w:lsdException w:name="Table List 6" w:locked="1" w:semiHidden="1"/>
    <w:lsdException w:name="Table List 7" w:locked="1" w:semiHidden="1"/>
    <w:lsdException w:name="Table List 8" w:locked="1" w:semiHidden="1"/>
    <w:lsdException w:name="Table 3D effects 1" w:locked="1" w:semiHidden="1"/>
    <w:lsdException w:name="Table 3D effects 2" w:locked="1" w:semiHidden="1"/>
    <w:lsdException w:name="Table 3D effects 3" w:locked="1" w:semiHidden="1"/>
    <w:lsdException w:name="Table Contemporary" w:locked="1" w:semiHidden="1"/>
    <w:lsdException w:name="Table Elegant" w:locked="1" w:semiHidden="1"/>
    <w:lsdException w:name="Table Professional" w:locked="1" w:semiHidden="1"/>
    <w:lsdException w:name="Table Subtle 1" w:locked="1" w:semiHidden="1"/>
    <w:lsdException w:name="Table Subtle 2" w:locked="1" w:semiHidden="1"/>
    <w:lsdException w:name="Table Web 1" w:locked="1" w:semiHidden="1"/>
    <w:lsdException w:name="Table Web 2" w:locked="1" w:semiHidden="1"/>
    <w:lsdException w:name="Table Web 3" w:locked="1" w:semiHidden="1"/>
    <w:lsdException w:name="Balloon Text" w:locked="1" w:semiHidden="1" w:unhideWhenUsed="0" w:qFormat="1"/>
    <w:lsdException w:name="Table Grid" w:uiPriority="0" w:unhideWhenUsed="0"/>
    <w:lsdException w:name="Table Theme" w:locked="1"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DA3A04"/>
    <w:pPr>
      <w:widowControl w:val="0"/>
      <w:jc w:val="both"/>
    </w:pPr>
    <w:rPr>
      <w:kern w:val="2"/>
      <w:sz w:val="21"/>
      <w:szCs w:val="21"/>
    </w:rPr>
  </w:style>
  <w:style w:type="paragraph" w:styleId="1">
    <w:name w:val="heading 1"/>
    <w:basedOn w:val="a"/>
    <w:next w:val="a"/>
    <w:link w:val="1Char"/>
    <w:uiPriority w:val="99"/>
    <w:qFormat/>
    <w:rsid w:val="00DA3A04"/>
    <w:pPr>
      <w:keepNext/>
      <w:keepLines/>
      <w:spacing w:before="340" w:after="330" w:line="576" w:lineRule="auto"/>
      <w:outlineLvl w:val="0"/>
    </w:pPr>
    <w:rPr>
      <w:rFonts w:ascii="Calibri" w:hAnsi="Calibri"/>
      <w:b/>
      <w:kern w:val="44"/>
      <w:sz w:val="44"/>
      <w:szCs w:val="20"/>
    </w:rPr>
  </w:style>
  <w:style w:type="paragraph" w:styleId="2">
    <w:name w:val="heading 2"/>
    <w:basedOn w:val="a"/>
    <w:next w:val="a"/>
    <w:link w:val="2Char"/>
    <w:uiPriority w:val="99"/>
    <w:qFormat/>
    <w:rsid w:val="00DA3A04"/>
    <w:pPr>
      <w:keepNext/>
      <w:keepLines/>
      <w:spacing w:before="260" w:after="260" w:line="413" w:lineRule="auto"/>
      <w:outlineLvl w:val="1"/>
    </w:pPr>
    <w:rPr>
      <w:rFonts w:ascii="Cambria" w:hAnsi="Cambria"/>
      <w:b/>
      <w:sz w:val="32"/>
      <w:szCs w:val="20"/>
    </w:rPr>
  </w:style>
  <w:style w:type="paragraph" w:styleId="3">
    <w:name w:val="heading 3"/>
    <w:basedOn w:val="a"/>
    <w:next w:val="a"/>
    <w:link w:val="3Char"/>
    <w:qFormat/>
    <w:rsid w:val="00DA3A04"/>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rsid w:val="00DA3A04"/>
    <w:pPr>
      <w:ind w:leftChars="1200" w:left="2520"/>
    </w:pPr>
  </w:style>
  <w:style w:type="paragraph" w:styleId="a3">
    <w:name w:val="annotation text"/>
    <w:basedOn w:val="a"/>
    <w:link w:val="Char"/>
    <w:uiPriority w:val="99"/>
    <w:unhideWhenUsed/>
    <w:qFormat/>
    <w:locked/>
    <w:rsid w:val="00DA3A04"/>
    <w:pPr>
      <w:jc w:val="left"/>
    </w:pPr>
    <w:rPr>
      <w:rFonts w:ascii="Calibri" w:hAnsi="Calibri"/>
      <w:szCs w:val="22"/>
    </w:rPr>
  </w:style>
  <w:style w:type="paragraph" w:styleId="a4">
    <w:name w:val="Body Text"/>
    <w:basedOn w:val="a"/>
    <w:link w:val="Char0"/>
    <w:uiPriority w:val="99"/>
    <w:qFormat/>
    <w:rsid w:val="00DA3A04"/>
    <w:pPr>
      <w:spacing w:after="120"/>
    </w:pPr>
    <w:rPr>
      <w:rFonts w:ascii="Calibri" w:hAnsi="Calibri"/>
      <w:kern w:val="0"/>
      <w:szCs w:val="20"/>
    </w:rPr>
  </w:style>
  <w:style w:type="paragraph" w:styleId="5">
    <w:name w:val="toc 5"/>
    <w:basedOn w:val="a"/>
    <w:next w:val="a"/>
    <w:uiPriority w:val="99"/>
    <w:qFormat/>
    <w:rsid w:val="00DA3A04"/>
    <w:pPr>
      <w:ind w:leftChars="800" w:left="1680"/>
    </w:pPr>
  </w:style>
  <w:style w:type="paragraph" w:styleId="30">
    <w:name w:val="toc 3"/>
    <w:basedOn w:val="a"/>
    <w:next w:val="a"/>
    <w:uiPriority w:val="99"/>
    <w:qFormat/>
    <w:rsid w:val="00DA3A04"/>
    <w:pPr>
      <w:ind w:leftChars="400" w:left="840"/>
    </w:pPr>
  </w:style>
  <w:style w:type="paragraph" w:styleId="8">
    <w:name w:val="toc 8"/>
    <w:basedOn w:val="a"/>
    <w:next w:val="a"/>
    <w:uiPriority w:val="99"/>
    <w:qFormat/>
    <w:rsid w:val="00DA3A04"/>
    <w:pPr>
      <w:ind w:leftChars="1400" w:left="2940"/>
    </w:pPr>
  </w:style>
  <w:style w:type="paragraph" w:styleId="20">
    <w:name w:val="Body Text Indent 2"/>
    <w:basedOn w:val="a"/>
    <w:link w:val="2Char0"/>
    <w:uiPriority w:val="99"/>
    <w:qFormat/>
    <w:rsid w:val="00DA3A04"/>
    <w:pPr>
      <w:spacing w:after="100" w:afterAutospacing="1" w:line="360" w:lineRule="auto"/>
      <w:ind w:leftChars="100" w:left="100" w:hangingChars="300" w:hanging="630"/>
    </w:pPr>
    <w:rPr>
      <w:rFonts w:ascii="Calibri" w:hAnsi="Calibri"/>
      <w:kern w:val="0"/>
      <w:szCs w:val="20"/>
    </w:rPr>
  </w:style>
  <w:style w:type="paragraph" w:styleId="a5">
    <w:name w:val="Balloon Text"/>
    <w:basedOn w:val="a"/>
    <w:link w:val="Char1"/>
    <w:uiPriority w:val="99"/>
    <w:semiHidden/>
    <w:qFormat/>
    <w:locked/>
    <w:rsid w:val="00DA3A04"/>
    <w:rPr>
      <w:rFonts w:ascii="Calibri" w:hAnsi="Calibri"/>
      <w:kern w:val="0"/>
      <w:sz w:val="2"/>
      <w:szCs w:val="20"/>
    </w:rPr>
  </w:style>
  <w:style w:type="paragraph" w:styleId="a6">
    <w:name w:val="footer"/>
    <w:basedOn w:val="a"/>
    <w:link w:val="Char2"/>
    <w:uiPriority w:val="99"/>
    <w:qFormat/>
    <w:rsid w:val="00DA3A04"/>
    <w:pPr>
      <w:tabs>
        <w:tab w:val="center" w:pos="4153"/>
        <w:tab w:val="right" w:pos="8306"/>
      </w:tabs>
      <w:snapToGrid w:val="0"/>
      <w:jc w:val="left"/>
    </w:pPr>
    <w:rPr>
      <w:rFonts w:ascii="Calibri" w:hAnsi="Calibri"/>
      <w:kern w:val="0"/>
      <w:sz w:val="18"/>
      <w:szCs w:val="20"/>
    </w:rPr>
  </w:style>
  <w:style w:type="paragraph" w:styleId="a7">
    <w:name w:val="header"/>
    <w:basedOn w:val="a"/>
    <w:link w:val="Char3"/>
    <w:uiPriority w:val="99"/>
    <w:qFormat/>
    <w:rsid w:val="00DA3A04"/>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99"/>
    <w:qFormat/>
    <w:rsid w:val="00DA3A04"/>
  </w:style>
  <w:style w:type="paragraph" w:styleId="4">
    <w:name w:val="toc 4"/>
    <w:basedOn w:val="a"/>
    <w:next w:val="a"/>
    <w:uiPriority w:val="99"/>
    <w:qFormat/>
    <w:rsid w:val="00DA3A04"/>
    <w:pPr>
      <w:ind w:leftChars="600" w:left="1260"/>
    </w:pPr>
  </w:style>
  <w:style w:type="paragraph" w:styleId="6">
    <w:name w:val="toc 6"/>
    <w:basedOn w:val="a"/>
    <w:next w:val="a"/>
    <w:uiPriority w:val="99"/>
    <w:qFormat/>
    <w:rsid w:val="00DA3A04"/>
    <w:pPr>
      <w:ind w:leftChars="1000" w:left="2100"/>
    </w:pPr>
  </w:style>
  <w:style w:type="paragraph" w:styleId="31">
    <w:name w:val="Body Text Indent 3"/>
    <w:basedOn w:val="a"/>
    <w:link w:val="3Char0"/>
    <w:uiPriority w:val="99"/>
    <w:qFormat/>
    <w:rsid w:val="00DA3A04"/>
    <w:pPr>
      <w:spacing w:after="100" w:afterAutospacing="1" w:line="360" w:lineRule="auto"/>
      <w:ind w:leftChars="42" w:left="42" w:hangingChars="300" w:hanging="630"/>
    </w:pPr>
    <w:rPr>
      <w:rFonts w:ascii="Calibri" w:hAnsi="Calibri"/>
      <w:kern w:val="0"/>
      <w:sz w:val="16"/>
      <w:szCs w:val="20"/>
    </w:rPr>
  </w:style>
  <w:style w:type="paragraph" w:styleId="21">
    <w:name w:val="toc 2"/>
    <w:basedOn w:val="a"/>
    <w:next w:val="a"/>
    <w:uiPriority w:val="99"/>
    <w:qFormat/>
    <w:rsid w:val="00DA3A04"/>
    <w:pPr>
      <w:ind w:leftChars="200" w:left="420"/>
    </w:pPr>
  </w:style>
  <w:style w:type="paragraph" w:styleId="9">
    <w:name w:val="toc 9"/>
    <w:basedOn w:val="a"/>
    <w:next w:val="a"/>
    <w:uiPriority w:val="99"/>
    <w:qFormat/>
    <w:rsid w:val="00DA3A04"/>
    <w:pPr>
      <w:ind w:leftChars="1600" w:left="3360"/>
    </w:pPr>
  </w:style>
  <w:style w:type="paragraph" w:styleId="11">
    <w:name w:val="index 1"/>
    <w:basedOn w:val="a"/>
    <w:next w:val="a"/>
    <w:uiPriority w:val="99"/>
    <w:qFormat/>
    <w:rsid w:val="00DA3A04"/>
    <w:pPr>
      <w:spacing w:line="440" w:lineRule="exact"/>
      <w:jc w:val="center"/>
    </w:pPr>
    <w:rPr>
      <w:rFonts w:ascii="宋体" w:hAnsi="宋体" w:cs="Arial"/>
      <w:color w:val="FF0000"/>
    </w:rPr>
  </w:style>
  <w:style w:type="character" w:styleId="a8">
    <w:name w:val="page number"/>
    <w:uiPriority w:val="99"/>
    <w:qFormat/>
    <w:rsid w:val="00DA3A04"/>
    <w:rPr>
      <w:rFonts w:cs="Times New Roman"/>
    </w:rPr>
  </w:style>
  <w:style w:type="character" w:styleId="a9">
    <w:name w:val="FollowedHyperlink"/>
    <w:uiPriority w:val="99"/>
    <w:qFormat/>
    <w:rsid w:val="00DA3A04"/>
    <w:rPr>
      <w:rFonts w:cs="Times New Roman"/>
      <w:color w:val="800080"/>
      <w:u w:val="single"/>
    </w:rPr>
  </w:style>
  <w:style w:type="character" w:styleId="aa">
    <w:name w:val="Hyperlink"/>
    <w:uiPriority w:val="99"/>
    <w:qFormat/>
    <w:rsid w:val="00DA3A04"/>
    <w:rPr>
      <w:rFonts w:cs="Times New Roman"/>
      <w:color w:val="0000FF"/>
      <w:u w:val="single"/>
    </w:rPr>
  </w:style>
  <w:style w:type="character" w:styleId="ab">
    <w:name w:val="annotation reference"/>
    <w:uiPriority w:val="99"/>
    <w:unhideWhenUsed/>
    <w:qFormat/>
    <w:locked/>
    <w:rsid w:val="00DA3A04"/>
    <w:rPr>
      <w:sz w:val="21"/>
      <w:szCs w:val="21"/>
    </w:rPr>
  </w:style>
  <w:style w:type="paragraph" w:customStyle="1" w:styleId="22">
    <w:name w:val="列出段落2"/>
    <w:basedOn w:val="a"/>
    <w:uiPriority w:val="99"/>
    <w:qFormat/>
    <w:rsid w:val="00DA3A04"/>
    <w:pPr>
      <w:ind w:firstLineChars="200" w:firstLine="420"/>
    </w:pPr>
  </w:style>
  <w:style w:type="paragraph" w:customStyle="1" w:styleId="xl66">
    <w:name w:val="xl66"/>
    <w:basedOn w:val="a"/>
    <w:uiPriority w:val="99"/>
    <w:qFormat/>
    <w:rsid w:val="00DA3A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5">
    <w:name w:val="xl65"/>
    <w:basedOn w:val="a"/>
    <w:uiPriority w:val="99"/>
    <w:qFormat/>
    <w:rsid w:val="00DA3A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ListParagraph1">
    <w:name w:val="List Paragraph1"/>
    <w:basedOn w:val="a"/>
    <w:uiPriority w:val="34"/>
    <w:qFormat/>
    <w:rsid w:val="00DA3A04"/>
    <w:pPr>
      <w:ind w:firstLineChars="200" w:firstLine="420"/>
    </w:pPr>
  </w:style>
  <w:style w:type="paragraph" w:customStyle="1" w:styleId="Style3">
    <w:name w:val="_Style 3"/>
    <w:basedOn w:val="a"/>
    <w:uiPriority w:val="34"/>
    <w:qFormat/>
    <w:rsid w:val="00DA3A04"/>
    <w:pPr>
      <w:ind w:firstLineChars="200" w:firstLine="420"/>
    </w:pPr>
    <w:rPr>
      <w:rFonts w:ascii="等线" w:eastAsia="等线" w:hAnsi="等线"/>
      <w:szCs w:val="22"/>
    </w:rPr>
  </w:style>
  <w:style w:type="paragraph" w:customStyle="1" w:styleId="B">
    <w:name w:val="正文 B"/>
    <w:qFormat/>
    <w:rsid w:val="00DA3A04"/>
    <w:rPr>
      <w:rFonts w:ascii="Arial Unicode MS" w:eastAsia="Times New Roman" w:hAnsi="Arial Unicode MS" w:cs="Arial Unicode MS"/>
      <w:color w:val="000000"/>
      <w:sz w:val="24"/>
      <w:szCs w:val="24"/>
      <w:u w:color="000000"/>
    </w:rPr>
  </w:style>
  <w:style w:type="paragraph" w:customStyle="1" w:styleId="Style2">
    <w:name w:val="_Style 2"/>
    <w:basedOn w:val="a"/>
    <w:uiPriority w:val="34"/>
    <w:qFormat/>
    <w:rsid w:val="00DA3A04"/>
    <w:pPr>
      <w:ind w:firstLineChars="200" w:firstLine="420"/>
    </w:pPr>
    <w:rPr>
      <w:rFonts w:ascii="等线" w:eastAsia="等线" w:hAnsi="等线"/>
      <w:szCs w:val="22"/>
    </w:rPr>
  </w:style>
  <w:style w:type="paragraph" w:customStyle="1" w:styleId="12">
    <w:name w:val="列出段落1"/>
    <w:basedOn w:val="a"/>
    <w:uiPriority w:val="99"/>
    <w:qFormat/>
    <w:rsid w:val="00DA3A04"/>
    <w:pPr>
      <w:ind w:firstLineChars="200" w:firstLine="420"/>
    </w:pPr>
  </w:style>
  <w:style w:type="paragraph" w:customStyle="1" w:styleId="ac">
    <w:name w:val="保留正文"/>
    <w:basedOn w:val="a4"/>
    <w:uiPriority w:val="99"/>
    <w:qFormat/>
    <w:rsid w:val="00DA3A04"/>
    <w:pPr>
      <w:keepNext/>
      <w:spacing w:after="160"/>
    </w:pPr>
  </w:style>
  <w:style w:type="paragraph" w:customStyle="1" w:styleId="font5">
    <w:name w:val="font5"/>
    <w:basedOn w:val="a"/>
    <w:uiPriority w:val="99"/>
    <w:qFormat/>
    <w:rsid w:val="00DA3A04"/>
    <w:pPr>
      <w:widowControl/>
      <w:spacing w:before="100" w:beforeAutospacing="1" w:after="100" w:afterAutospacing="1"/>
      <w:jc w:val="left"/>
    </w:pPr>
    <w:rPr>
      <w:rFonts w:ascii="宋体" w:hAnsi="宋体" w:cs="宋体"/>
      <w:kern w:val="0"/>
      <w:sz w:val="18"/>
      <w:szCs w:val="18"/>
    </w:rPr>
  </w:style>
  <w:style w:type="paragraph" w:customStyle="1" w:styleId="ad">
    <w:name w:val="普通正文"/>
    <w:basedOn w:val="a"/>
    <w:uiPriority w:val="99"/>
    <w:qFormat/>
    <w:rsid w:val="00DA3A04"/>
    <w:pPr>
      <w:spacing w:line="360" w:lineRule="auto"/>
      <w:ind w:firstLineChars="200" w:firstLine="480"/>
    </w:pPr>
    <w:rPr>
      <w:sz w:val="20"/>
      <w:szCs w:val="20"/>
    </w:rPr>
  </w:style>
  <w:style w:type="paragraph" w:customStyle="1" w:styleId="font6">
    <w:name w:val="font6"/>
    <w:basedOn w:val="a"/>
    <w:uiPriority w:val="99"/>
    <w:qFormat/>
    <w:rsid w:val="00DA3A04"/>
    <w:pPr>
      <w:widowControl/>
      <w:spacing w:before="100" w:beforeAutospacing="1" w:after="100" w:afterAutospacing="1"/>
      <w:jc w:val="left"/>
    </w:pPr>
    <w:rPr>
      <w:kern w:val="0"/>
      <w:sz w:val="24"/>
      <w:szCs w:val="24"/>
    </w:rPr>
  </w:style>
  <w:style w:type="paragraph" w:styleId="ae">
    <w:name w:val="List Paragraph"/>
    <w:basedOn w:val="a"/>
    <w:link w:val="Char4"/>
    <w:qFormat/>
    <w:rsid w:val="00DA3A04"/>
    <w:pPr>
      <w:ind w:firstLineChars="200" w:firstLine="420"/>
    </w:pPr>
  </w:style>
  <w:style w:type="paragraph" w:customStyle="1" w:styleId="Char2CharCharChar">
    <w:name w:val="Char2 Char Char Char"/>
    <w:basedOn w:val="a"/>
    <w:uiPriority w:val="99"/>
    <w:qFormat/>
    <w:rsid w:val="00DA3A04"/>
    <w:pPr>
      <w:widowControl/>
      <w:spacing w:after="160" w:line="240" w:lineRule="exact"/>
      <w:jc w:val="center"/>
    </w:pPr>
  </w:style>
  <w:style w:type="paragraph" w:customStyle="1" w:styleId="xl67">
    <w:name w:val="xl67"/>
    <w:basedOn w:val="a"/>
    <w:uiPriority w:val="99"/>
    <w:qFormat/>
    <w:rsid w:val="00DA3A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3">
    <w:name w:val="纯文本1"/>
    <w:basedOn w:val="a"/>
    <w:link w:val="Char10"/>
    <w:qFormat/>
    <w:rsid w:val="00DA3A04"/>
    <w:rPr>
      <w:rFonts w:ascii="宋体" w:hAnsi="Courier New"/>
      <w:kern w:val="0"/>
      <w:sz w:val="20"/>
    </w:rPr>
  </w:style>
  <w:style w:type="paragraph" w:customStyle="1" w:styleId="074">
    <w:name w:val="样式 首行缩进:  0.74 厘米"/>
    <w:basedOn w:val="a"/>
    <w:uiPriority w:val="99"/>
    <w:qFormat/>
    <w:rsid w:val="00DA3A04"/>
    <w:pPr>
      <w:widowControl/>
      <w:spacing w:before="100" w:after="200" w:line="276" w:lineRule="auto"/>
      <w:ind w:firstLine="420"/>
      <w:jc w:val="left"/>
    </w:pPr>
    <w:rPr>
      <w:rFonts w:ascii="Arial" w:eastAsia="仿宋_GB2312" w:hAnsi="Arial" w:cs="Arial"/>
      <w:bCs/>
      <w:kern w:val="0"/>
      <w:sz w:val="28"/>
      <w:szCs w:val="28"/>
    </w:rPr>
  </w:style>
  <w:style w:type="character" w:customStyle="1" w:styleId="BodyTextIndent2Char">
    <w:name w:val="Body Text Indent 2 Char"/>
    <w:uiPriority w:val="99"/>
    <w:qFormat/>
    <w:locked/>
    <w:rsid w:val="00DA3A04"/>
    <w:rPr>
      <w:kern w:val="2"/>
      <w:sz w:val="24"/>
    </w:rPr>
  </w:style>
  <w:style w:type="character" w:customStyle="1" w:styleId="Char3">
    <w:name w:val="页眉 Char"/>
    <w:link w:val="a7"/>
    <w:uiPriority w:val="99"/>
    <w:semiHidden/>
    <w:qFormat/>
    <w:locked/>
    <w:rsid w:val="00DA3A04"/>
    <w:rPr>
      <w:rFonts w:cs="Times New Roman"/>
      <w:sz w:val="18"/>
    </w:rPr>
  </w:style>
  <w:style w:type="character" w:customStyle="1" w:styleId="BodyTextIndent3Char">
    <w:name w:val="Body Text Indent 3 Char"/>
    <w:uiPriority w:val="99"/>
    <w:qFormat/>
    <w:locked/>
    <w:rsid w:val="00DA3A04"/>
    <w:rPr>
      <w:kern w:val="2"/>
      <w:sz w:val="16"/>
    </w:rPr>
  </w:style>
  <w:style w:type="character" w:customStyle="1" w:styleId="Char1">
    <w:name w:val="批注框文本 Char"/>
    <w:link w:val="a5"/>
    <w:uiPriority w:val="99"/>
    <w:semiHidden/>
    <w:qFormat/>
    <w:locked/>
    <w:rsid w:val="00DA3A04"/>
    <w:rPr>
      <w:rFonts w:cs="Times New Roman"/>
      <w:sz w:val="2"/>
    </w:rPr>
  </w:style>
  <w:style w:type="character" w:customStyle="1" w:styleId="Char">
    <w:name w:val="批注文字 Char"/>
    <w:link w:val="a3"/>
    <w:uiPriority w:val="99"/>
    <w:semiHidden/>
    <w:qFormat/>
    <w:rsid w:val="00DA3A04"/>
    <w:rPr>
      <w:kern w:val="2"/>
      <w:sz w:val="21"/>
      <w:szCs w:val="22"/>
    </w:rPr>
  </w:style>
  <w:style w:type="character" w:customStyle="1" w:styleId="font51">
    <w:name w:val="font51"/>
    <w:qFormat/>
    <w:rsid w:val="00DA3A04"/>
    <w:rPr>
      <w:rFonts w:ascii="宋体" w:eastAsia="宋体" w:hAnsi="宋体" w:cs="宋体" w:hint="eastAsia"/>
      <w:color w:val="000000"/>
      <w:sz w:val="21"/>
      <w:szCs w:val="21"/>
      <w:u w:val="none"/>
    </w:rPr>
  </w:style>
  <w:style w:type="character" w:customStyle="1" w:styleId="HeaderChar">
    <w:name w:val="Header Char"/>
    <w:uiPriority w:val="99"/>
    <w:qFormat/>
    <w:locked/>
    <w:rsid w:val="00DA3A04"/>
    <w:rPr>
      <w:kern w:val="2"/>
      <w:sz w:val="18"/>
    </w:rPr>
  </w:style>
  <w:style w:type="character" w:customStyle="1" w:styleId="1Char">
    <w:name w:val="标题 1 Char"/>
    <w:link w:val="1"/>
    <w:uiPriority w:val="99"/>
    <w:qFormat/>
    <w:locked/>
    <w:rsid w:val="00DA3A04"/>
    <w:rPr>
      <w:rFonts w:cs="Times New Roman"/>
      <w:b/>
      <w:kern w:val="44"/>
      <w:sz w:val="44"/>
    </w:rPr>
  </w:style>
  <w:style w:type="character" w:customStyle="1" w:styleId="2Char">
    <w:name w:val="标题 2 Char"/>
    <w:link w:val="2"/>
    <w:uiPriority w:val="99"/>
    <w:qFormat/>
    <w:locked/>
    <w:rsid w:val="00DA3A04"/>
    <w:rPr>
      <w:rFonts w:ascii="Cambria" w:eastAsia="宋体" w:hAnsi="Cambria" w:cs="Times New Roman"/>
      <w:b/>
      <w:kern w:val="2"/>
      <w:sz w:val="32"/>
    </w:rPr>
  </w:style>
  <w:style w:type="character" w:customStyle="1" w:styleId="Char2">
    <w:name w:val="页脚 Char"/>
    <w:link w:val="a6"/>
    <w:uiPriority w:val="99"/>
    <w:semiHidden/>
    <w:qFormat/>
    <w:locked/>
    <w:rsid w:val="00DA3A04"/>
    <w:rPr>
      <w:rFonts w:cs="Times New Roman"/>
      <w:sz w:val="18"/>
    </w:rPr>
  </w:style>
  <w:style w:type="character" w:customStyle="1" w:styleId="Char10">
    <w:name w:val="纯文本 Char1"/>
    <w:link w:val="13"/>
    <w:qFormat/>
    <w:rsid w:val="00DA3A04"/>
    <w:rPr>
      <w:rFonts w:ascii="宋体" w:hAnsi="Courier New" w:cs="Courier New"/>
      <w:szCs w:val="21"/>
    </w:rPr>
  </w:style>
  <w:style w:type="character" w:customStyle="1" w:styleId="Char4">
    <w:name w:val="列出段落 Char"/>
    <w:link w:val="ae"/>
    <w:qFormat/>
    <w:locked/>
    <w:rsid w:val="00DA3A04"/>
    <w:rPr>
      <w:rFonts w:ascii="Times New Roman" w:hAnsi="Times New Roman"/>
      <w:kern w:val="2"/>
      <w:sz w:val="21"/>
      <w:szCs w:val="21"/>
    </w:rPr>
  </w:style>
  <w:style w:type="character" w:customStyle="1" w:styleId="Char0">
    <w:name w:val="正文文本 Char"/>
    <w:link w:val="a4"/>
    <w:uiPriority w:val="99"/>
    <w:semiHidden/>
    <w:qFormat/>
    <w:locked/>
    <w:rsid w:val="00DA3A04"/>
    <w:rPr>
      <w:rFonts w:cs="Times New Roman"/>
      <w:sz w:val="21"/>
    </w:rPr>
  </w:style>
  <w:style w:type="character" w:customStyle="1" w:styleId="2Char0">
    <w:name w:val="正文文本缩进 2 Char"/>
    <w:link w:val="20"/>
    <w:uiPriority w:val="99"/>
    <w:semiHidden/>
    <w:qFormat/>
    <w:locked/>
    <w:rsid w:val="00DA3A04"/>
    <w:rPr>
      <w:rFonts w:cs="Times New Roman"/>
      <w:sz w:val="21"/>
    </w:rPr>
  </w:style>
  <w:style w:type="character" w:customStyle="1" w:styleId="Af">
    <w:name w:val="无 A"/>
    <w:qFormat/>
    <w:rsid w:val="00DA3A04"/>
    <w:rPr>
      <w:lang w:val="en-US"/>
    </w:rPr>
  </w:style>
  <w:style w:type="character" w:customStyle="1" w:styleId="p9Char">
    <w:name w:val="p9 Char"/>
    <w:uiPriority w:val="99"/>
    <w:qFormat/>
    <w:rsid w:val="00DA3A04"/>
    <w:rPr>
      <w:rFonts w:eastAsia="Times New Roman"/>
      <w:color w:val="000000"/>
      <w:sz w:val="18"/>
      <w:lang w:val="en-US" w:eastAsia="zh-CN"/>
    </w:rPr>
  </w:style>
  <w:style w:type="character" w:customStyle="1" w:styleId="3Char0">
    <w:name w:val="正文文本缩进 3 Char"/>
    <w:link w:val="31"/>
    <w:uiPriority w:val="99"/>
    <w:semiHidden/>
    <w:qFormat/>
    <w:locked/>
    <w:rsid w:val="00DA3A04"/>
    <w:rPr>
      <w:rFonts w:cs="Times New Roman"/>
      <w:sz w:val="16"/>
    </w:rPr>
  </w:style>
  <w:style w:type="character" w:customStyle="1" w:styleId="3Char">
    <w:name w:val="标题 3 Char"/>
    <w:link w:val="3"/>
    <w:semiHidden/>
    <w:qFormat/>
    <w:rsid w:val="00DA3A04"/>
    <w:rPr>
      <w:b/>
      <w:bCs/>
      <w:kern w:val="2"/>
      <w:sz w:val="32"/>
      <w:szCs w:val="32"/>
    </w:rPr>
  </w:style>
  <w:style w:type="character" w:customStyle="1" w:styleId="FooterChar">
    <w:name w:val="Footer Char"/>
    <w:uiPriority w:val="99"/>
    <w:qFormat/>
    <w:locked/>
    <w:rsid w:val="00DA3A04"/>
    <w:rPr>
      <w:kern w:val="2"/>
      <w:sz w:val="18"/>
    </w:rPr>
  </w:style>
  <w:style w:type="character" w:customStyle="1" w:styleId="f141">
    <w:name w:val="f141"/>
    <w:uiPriority w:val="99"/>
    <w:qFormat/>
    <w:rsid w:val="00DA3A04"/>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1540</Words>
  <Characters>8780</Characters>
  <Application>Microsoft Office Word</Application>
  <DocSecurity>0</DocSecurity>
  <Lines>73</Lines>
  <Paragraphs>20</Paragraphs>
  <ScaleCrop>false</ScaleCrop>
  <Company>Legend (Beijing) Limited</Company>
  <LinksUpToDate>false</LinksUpToDate>
  <CharactersWithSpaces>10300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acer</cp:lastModifiedBy>
  <cp:revision>2</cp:revision>
  <cp:lastPrinted>2019-10-22T06:49:00Z</cp:lastPrinted>
  <dcterms:created xsi:type="dcterms:W3CDTF">2020-09-23T00:15:00Z</dcterms:created>
  <dcterms:modified xsi:type="dcterms:W3CDTF">2020-09-23T00:15:00Z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_DocHome">
    <vt:r8>-1750864559</vt:r8>
  </property>
</Properties>
</file>