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81" w:rsidRDefault="00745281">
      <w:pPr>
        <w:spacing w:line="780" w:lineRule="exact"/>
        <w:jc w:val="center"/>
        <w:rPr>
          <w:rFonts w:ascii="宋体" w:hAnsi="宋体" w:cs="宋体"/>
          <w:b/>
          <w:bCs/>
          <w:sz w:val="52"/>
          <w:szCs w:val="52"/>
        </w:rPr>
      </w:pPr>
    </w:p>
    <w:p w:rsidR="00745281" w:rsidRDefault="0007784F">
      <w:pPr>
        <w:spacing w:line="1000" w:lineRule="exact"/>
        <w:jc w:val="center"/>
        <w:rPr>
          <w:rFonts w:ascii="宋体" w:hAnsi="宋体" w:cs="宋体"/>
          <w:b/>
          <w:bCs/>
          <w:sz w:val="52"/>
          <w:szCs w:val="52"/>
        </w:rPr>
      </w:pPr>
      <w:r>
        <w:rPr>
          <w:rFonts w:ascii="宋体" w:hAnsi="宋体" w:cs="宋体" w:hint="eastAsia"/>
          <w:b/>
          <w:bCs/>
          <w:sz w:val="52"/>
          <w:szCs w:val="52"/>
        </w:rPr>
        <w:t>东莞理工学院城市学院</w:t>
      </w:r>
    </w:p>
    <w:p w:rsidR="00745281" w:rsidRDefault="00745281">
      <w:pPr>
        <w:spacing w:line="1000" w:lineRule="exact"/>
        <w:jc w:val="center"/>
        <w:rPr>
          <w:rFonts w:ascii="宋体" w:hAnsi="宋体" w:cs="宋体"/>
          <w:sz w:val="30"/>
          <w:szCs w:val="30"/>
        </w:rPr>
      </w:pPr>
    </w:p>
    <w:p w:rsidR="00745281" w:rsidRDefault="0007784F">
      <w:pPr>
        <w:spacing w:line="1000" w:lineRule="exact"/>
        <w:jc w:val="center"/>
        <w:rPr>
          <w:rFonts w:ascii="宋体" w:hAnsi="宋体" w:cs="宋体"/>
          <w:b/>
          <w:bCs/>
          <w:sz w:val="80"/>
          <w:szCs w:val="80"/>
        </w:rPr>
      </w:pPr>
      <w:r>
        <w:rPr>
          <w:rFonts w:ascii="宋体" w:hAnsi="宋体" w:cs="宋体" w:hint="eastAsia"/>
          <w:b/>
          <w:bCs/>
          <w:sz w:val="80"/>
          <w:szCs w:val="80"/>
        </w:rPr>
        <w:t>招</w:t>
      </w:r>
    </w:p>
    <w:p w:rsidR="00745281" w:rsidRDefault="0007784F">
      <w:pPr>
        <w:spacing w:line="1000" w:lineRule="exact"/>
        <w:jc w:val="center"/>
        <w:rPr>
          <w:rFonts w:ascii="宋体" w:hAnsi="宋体" w:cs="宋体"/>
          <w:b/>
          <w:bCs/>
          <w:sz w:val="80"/>
          <w:szCs w:val="80"/>
        </w:rPr>
      </w:pPr>
      <w:r>
        <w:rPr>
          <w:rFonts w:ascii="宋体" w:hAnsi="宋体" w:cs="宋体" w:hint="eastAsia"/>
          <w:b/>
          <w:bCs/>
          <w:sz w:val="80"/>
          <w:szCs w:val="80"/>
        </w:rPr>
        <w:t>标</w:t>
      </w:r>
    </w:p>
    <w:p w:rsidR="00745281" w:rsidRDefault="0007784F">
      <w:pPr>
        <w:spacing w:line="1000" w:lineRule="exact"/>
        <w:jc w:val="center"/>
        <w:rPr>
          <w:rFonts w:ascii="宋体" w:hAnsi="宋体" w:cs="宋体"/>
          <w:b/>
          <w:bCs/>
          <w:sz w:val="80"/>
          <w:szCs w:val="80"/>
        </w:rPr>
      </w:pPr>
      <w:r>
        <w:rPr>
          <w:rFonts w:ascii="宋体" w:hAnsi="宋体" w:cs="宋体" w:hint="eastAsia"/>
          <w:b/>
          <w:bCs/>
          <w:sz w:val="80"/>
          <w:szCs w:val="80"/>
        </w:rPr>
        <w:t>文</w:t>
      </w:r>
    </w:p>
    <w:p w:rsidR="00745281" w:rsidRDefault="0007784F">
      <w:pPr>
        <w:spacing w:line="1000" w:lineRule="exact"/>
        <w:jc w:val="center"/>
        <w:rPr>
          <w:rFonts w:ascii="宋体" w:hAnsi="宋体" w:cs="宋体"/>
          <w:b/>
          <w:bCs/>
          <w:sz w:val="80"/>
          <w:szCs w:val="80"/>
        </w:rPr>
      </w:pPr>
      <w:r>
        <w:rPr>
          <w:rFonts w:ascii="宋体" w:hAnsi="宋体" w:cs="宋体" w:hint="eastAsia"/>
          <w:b/>
          <w:bCs/>
          <w:sz w:val="80"/>
          <w:szCs w:val="80"/>
        </w:rPr>
        <w:t>件</w:t>
      </w:r>
    </w:p>
    <w:p w:rsidR="00745281" w:rsidRDefault="00745281">
      <w:pPr>
        <w:spacing w:line="600" w:lineRule="exact"/>
        <w:jc w:val="center"/>
        <w:rPr>
          <w:rFonts w:ascii="宋体" w:hAnsi="宋体" w:cs="宋体"/>
          <w:sz w:val="80"/>
          <w:szCs w:val="80"/>
        </w:rPr>
      </w:pPr>
    </w:p>
    <w:p w:rsidR="00745281" w:rsidRDefault="00745281">
      <w:pPr>
        <w:spacing w:line="600" w:lineRule="exact"/>
        <w:jc w:val="center"/>
        <w:rPr>
          <w:rFonts w:ascii="宋体" w:hAnsi="宋体" w:cs="宋体"/>
          <w:b/>
          <w:bCs/>
          <w:sz w:val="28"/>
          <w:szCs w:val="28"/>
        </w:rPr>
      </w:pPr>
    </w:p>
    <w:p w:rsidR="00745281" w:rsidRDefault="0007784F">
      <w:pPr>
        <w:spacing w:line="600" w:lineRule="exact"/>
        <w:jc w:val="center"/>
        <w:rPr>
          <w:rFonts w:ascii="宋体" w:hAnsi="宋体" w:cs="宋体"/>
          <w:b/>
          <w:bCs/>
          <w:sz w:val="31"/>
          <w:szCs w:val="31"/>
        </w:rPr>
      </w:pPr>
      <w:r>
        <w:rPr>
          <w:rFonts w:ascii="宋体" w:hAnsi="宋体" w:cs="宋体" w:hint="eastAsia"/>
          <w:b/>
          <w:bCs/>
          <w:sz w:val="31"/>
          <w:szCs w:val="31"/>
        </w:rPr>
        <w:t>项目编号：</w:t>
      </w:r>
      <w:r>
        <w:rPr>
          <w:rFonts w:ascii="宋体" w:hAnsi="宋体" w:cs="宋体" w:hint="eastAsia"/>
          <w:b/>
          <w:bCs/>
          <w:sz w:val="31"/>
          <w:szCs w:val="31"/>
        </w:rPr>
        <w:t>DGUT-CY-20</w:t>
      </w:r>
      <w:r>
        <w:rPr>
          <w:rFonts w:ascii="宋体" w:hAnsi="宋体" w:cs="宋体" w:hint="eastAsia"/>
          <w:b/>
          <w:bCs/>
          <w:sz w:val="31"/>
          <w:szCs w:val="31"/>
        </w:rPr>
        <w:t>200</w:t>
      </w:r>
      <w:r>
        <w:rPr>
          <w:rFonts w:ascii="宋体" w:hAnsi="宋体" w:cs="宋体"/>
          <w:b/>
          <w:bCs/>
          <w:sz w:val="31"/>
          <w:szCs w:val="31"/>
        </w:rPr>
        <w:t>92201</w:t>
      </w:r>
    </w:p>
    <w:p w:rsidR="00745281" w:rsidRDefault="0007784F">
      <w:pPr>
        <w:snapToGrid w:val="0"/>
        <w:spacing w:line="600" w:lineRule="exact"/>
        <w:jc w:val="center"/>
        <w:rPr>
          <w:rFonts w:ascii="宋体" w:hAnsi="宋体" w:cs="宋体"/>
          <w:b/>
          <w:bCs/>
          <w:sz w:val="31"/>
          <w:szCs w:val="31"/>
        </w:rPr>
      </w:pPr>
      <w:r>
        <w:rPr>
          <w:rFonts w:ascii="宋体" w:hAnsi="宋体" w:cs="宋体" w:hint="eastAsia"/>
          <w:b/>
          <w:bCs/>
          <w:sz w:val="31"/>
          <w:szCs w:val="31"/>
        </w:rPr>
        <w:t xml:space="preserve"> </w:t>
      </w:r>
      <w:r>
        <w:rPr>
          <w:rFonts w:ascii="宋体" w:hAnsi="宋体" w:cs="宋体" w:hint="eastAsia"/>
          <w:b/>
          <w:bCs/>
          <w:sz w:val="31"/>
          <w:szCs w:val="31"/>
        </w:rPr>
        <w:t>项目名称：环境工程实验室设备</w:t>
      </w:r>
      <w:r>
        <w:rPr>
          <w:rFonts w:ascii="宋体" w:hAnsi="宋体" w:cs="宋体" w:hint="eastAsia"/>
          <w:b/>
          <w:bCs/>
          <w:sz w:val="31"/>
          <w:szCs w:val="31"/>
        </w:rPr>
        <w:t>采购</w:t>
      </w:r>
    </w:p>
    <w:p w:rsidR="00745281" w:rsidRDefault="00745281">
      <w:pPr>
        <w:snapToGrid w:val="0"/>
        <w:spacing w:line="600" w:lineRule="exact"/>
        <w:rPr>
          <w:rFonts w:ascii="宋体" w:hAnsi="宋体" w:cs="宋体"/>
          <w:b/>
          <w:bCs/>
          <w:w w:val="90"/>
          <w:sz w:val="28"/>
          <w:szCs w:val="28"/>
        </w:rPr>
      </w:pPr>
    </w:p>
    <w:p w:rsidR="00745281" w:rsidRDefault="00745281">
      <w:pPr>
        <w:snapToGrid w:val="0"/>
        <w:spacing w:line="600" w:lineRule="exact"/>
        <w:rPr>
          <w:rFonts w:ascii="宋体" w:hAnsi="宋体" w:cs="宋体"/>
          <w:b/>
          <w:bCs/>
          <w:sz w:val="28"/>
          <w:szCs w:val="28"/>
        </w:rPr>
      </w:pPr>
    </w:p>
    <w:p w:rsidR="00745281" w:rsidRDefault="00745281">
      <w:pPr>
        <w:snapToGrid w:val="0"/>
        <w:spacing w:line="600" w:lineRule="exact"/>
        <w:rPr>
          <w:rFonts w:ascii="宋体" w:hAnsi="宋体" w:cs="宋体"/>
          <w:b/>
          <w:bCs/>
          <w:sz w:val="28"/>
          <w:szCs w:val="28"/>
          <w:u w:val="single"/>
        </w:rPr>
      </w:pPr>
    </w:p>
    <w:p w:rsidR="00745281" w:rsidRDefault="0007784F">
      <w:pPr>
        <w:snapToGrid w:val="0"/>
        <w:spacing w:line="600" w:lineRule="exact"/>
        <w:ind w:firstLineChars="100" w:firstLine="311"/>
        <w:jc w:val="center"/>
        <w:rPr>
          <w:rFonts w:ascii="宋体" w:hAnsi="宋体" w:cs="宋体"/>
          <w:b/>
          <w:bCs/>
          <w:sz w:val="31"/>
          <w:szCs w:val="31"/>
        </w:rPr>
      </w:pPr>
      <w:r>
        <w:rPr>
          <w:rFonts w:ascii="宋体" w:hAnsi="宋体" w:cs="宋体" w:hint="eastAsia"/>
          <w:b/>
          <w:bCs/>
          <w:sz w:val="31"/>
          <w:szCs w:val="31"/>
        </w:rPr>
        <w:t>东莞理工学院城市学院</w:t>
      </w:r>
    </w:p>
    <w:p w:rsidR="00745281" w:rsidRDefault="0007784F">
      <w:pPr>
        <w:snapToGrid w:val="0"/>
        <w:spacing w:line="600" w:lineRule="exact"/>
        <w:jc w:val="center"/>
        <w:rPr>
          <w:rFonts w:ascii="宋体" w:hAnsi="宋体" w:cs="宋体"/>
          <w:b/>
          <w:bCs/>
          <w:sz w:val="31"/>
          <w:szCs w:val="31"/>
        </w:rPr>
      </w:pPr>
      <w:r>
        <w:rPr>
          <w:rFonts w:ascii="宋体" w:hAnsi="宋体" w:cs="宋体" w:hint="eastAsia"/>
          <w:b/>
          <w:bCs/>
          <w:sz w:val="31"/>
          <w:szCs w:val="31"/>
        </w:rPr>
        <w:t>二Ｏ</w:t>
      </w:r>
      <w:r>
        <w:rPr>
          <w:rFonts w:ascii="宋体" w:hAnsi="宋体" w:cs="宋体" w:hint="eastAsia"/>
          <w:b/>
          <w:bCs/>
          <w:sz w:val="31"/>
          <w:szCs w:val="31"/>
        </w:rPr>
        <w:t>二</w:t>
      </w:r>
      <w:r>
        <w:rPr>
          <w:rFonts w:ascii="宋体" w:hAnsi="宋体" w:cs="宋体" w:hint="eastAsia"/>
          <w:b/>
          <w:bCs/>
          <w:sz w:val="31"/>
          <w:szCs w:val="31"/>
        </w:rPr>
        <w:t>Ｏ年</w:t>
      </w:r>
      <w:r>
        <w:rPr>
          <w:rFonts w:ascii="宋体" w:hAnsi="宋体" w:cs="宋体" w:hint="eastAsia"/>
          <w:b/>
          <w:bCs/>
          <w:sz w:val="31"/>
          <w:szCs w:val="31"/>
        </w:rPr>
        <w:t>九</w:t>
      </w:r>
      <w:r>
        <w:rPr>
          <w:rFonts w:ascii="宋体" w:hAnsi="宋体" w:cs="宋体" w:hint="eastAsia"/>
          <w:b/>
          <w:bCs/>
          <w:sz w:val="31"/>
          <w:szCs w:val="31"/>
        </w:rPr>
        <w:t>月</w:t>
      </w:r>
    </w:p>
    <w:p w:rsidR="00745281" w:rsidRDefault="00745281">
      <w:pPr>
        <w:tabs>
          <w:tab w:val="left" w:pos="2730"/>
        </w:tabs>
        <w:spacing w:line="360" w:lineRule="auto"/>
        <w:jc w:val="center"/>
        <w:rPr>
          <w:rFonts w:ascii="宋体" w:hAnsi="宋体" w:cs="宋体"/>
          <w:b/>
          <w:bCs/>
          <w:sz w:val="44"/>
          <w:szCs w:val="44"/>
        </w:rPr>
      </w:pPr>
    </w:p>
    <w:p w:rsidR="00745281" w:rsidRDefault="0007784F">
      <w:pPr>
        <w:pStyle w:val="1"/>
        <w:jc w:val="center"/>
        <w:rPr>
          <w:rFonts w:ascii="宋体" w:hAnsi="宋体" w:cs="宋体"/>
          <w:sz w:val="28"/>
        </w:rPr>
      </w:pPr>
      <w:bookmarkStart w:id="0" w:name="_Toc245714877"/>
      <w:r>
        <w:rPr>
          <w:rFonts w:ascii="宋体" w:hAnsi="宋体" w:cs="宋体" w:hint="eastAsia"/>
          <w:sz w:val="28"/>
        </w:rPr>
        <w:lastRenderedPageBreak/>
        <w:t>采购邀请函</w:t>
      </w:r>
      <w:bookmarkEnd w:id="0"/>
    </w:p>
    <w:p w:rsidR="00745281" w:rsidRDefault="0007784F">
      <w:pPr>
        <w:spacing w:line="360" w:lineRule="auto"/>
        <w:rPr>
          <w:rFonts w:ascii="宋体" w:hAnsi="宋体" w:cs="宋体"/>
        </w:rPr>
      </w:pPr>
      <w:r>
        <w:rPr>
          <w:rFonts w:ascii="宋体" w:hAnsi="宋体" w:cs="宋体" w:hint="eastAsia"/>
        </w:rPr>
        <w:t>各有关供应商：</w:t>
      </w:r>
    </w:p>
    <w:p w:rsidR="00745281" w:rsidRDefault="0007784F">
      <w:pPr>
        <w:spacing w:line="360" w:lineRule="auto"/>
        <w:ind w:firstLineChars="200" w:firstLine="420"/>
        <w:rPr>
          <w:rFonts w:ascii="宋体" w:hAnsi="宋体" w:cs="宋体"/>
        </w:rPr>
      </w:pPr>
      <w:r>
        <w:rPr>
          <w:rFonts w:ascii="宋体" w:hAnsi="宋体" w:cs="宋体" w:hint="eastAsia"/>
        </w:rPr>
        <w:t>经批准，现就东莞理工学院城市学院</w:t>
      </w:r>
      <w:r>
        <w:rPr>
          <w:rFonts w:ascii="宋体" w:hAnsi="宋体" w:cs="宋体" w:hint="eastAsia"/>
          <w:b/>
          <w:bCs/>
          <w:sz w:val="24"/>
          <w:szCs w:val="24"/>
          <w:u w:val="single"/>
        </w:rPr>
        <w:t>环境工程实验室设备</w:t>
      </w:r>
      <w:r>
        <w:rPr>
          <w:rFonts w:ascii="宋体" w:hAnsi="宋体" w:cs="宋体" w:hint="eastAsia"/>
        </w:rPr>
        <w:t>采购项目（采购编号</w:t>
      </w:r>
      <w:r>
        <w:rPr>
          <w:rFonts w:ascii="宋体" w:hAnsi="宋体" w:cs="宋体" w:hint="eastAsia"/>
          <w:color w:val="FF0000"/>
        </w:rPr>
        <w:t>DGUT-CY-20</w:t>
      </w:r>
      <w:r>
        <w:rPr>
          <w:rFonts w:ascii="宋体" w:hAnsi="宋体" w:cs="宋体" w:hint="eastAsia"/>
          <w:color w:val="FF0000"/>
        </w:rPr>
        <w:t>200</w:t>
      </w:r>
      <w:r>
        <w:rPr>
          <w:rFonts w:ascii="宋体" w:hAnsi="宋体" w:cs="宋体" w:hint="eastAsia"/>
          <w:color w:val="FF0000"/>
        </w:rPr>
        <w:t>92201</w:t>
      </w:r>
      <w:r>
        <w:rPr>
          <w:rFonts w:ascii="宋体" w:hAnsi="宋体" w:cs="宋体" w:hint="eastAsia"/>
        </w:rPr>
        <w:t>）进行公开招标，欢迎具有相关经营范围资质和能力的国内供应商参加本次采购。</w:t>
      </w:r>
    </w:p>
    <w:p w:rsidR="00745281" w:rsidRDefault="0007784F">
      <w:pPr>
        <w:spacing w:line="360" w:lineRule="auto"/>
        <w:rPr>
          <w:rFonts w:ascii="宋体" w:hAnsi="宋体" w:cs="宋体"/>
        </w:rPr>
      </w:pPr>
      <w:r>
        <w:rPr>
          <w:rFonts w:ascii="宋体" w:hAnsi="宋体" w:cs="宋体" w:hint="eastAsia"/>
        </w:rPr>
        <w:t>一、采购货物及要求详细见用户需求。</w:t>
      </w:r>
    </w:p>
    <w:p w:rsidR="00745281" w:rsidRDefault="0007784F">
      <w:pPr>
        <w:pStyle w:val="ae"/>
        <w:spacing w:line="360" w:lineRule="auto"/>
        <w:ind w:left="420" w:firstLineChars="0" w:firstLine="0"/>
        <w:rPr>
          <w:rFonts w:ascii="宋体" w:hAnsi="宋体" w:cs="宋体"/>
        </w:rPr>
      </w:pPr>
      <w:r>
        <w:rPr>
          <w:rFonts w:ascii="宋体" w:hAnsi="宋体" w:cs="宋体" w:hint="eastAsia"/>
        </w:rPr>
        <w:t>报名时间：</w:t>
      </w:r>
      <w:r>
        <w:rPr>
          <w:rFonts w:ascii="宋体" w:hAnsi="宋体" w:cs="宋体" w:hint="eastAsia"/>
          <w:color w:val="FF0000"/>
        </w:rPr>
        <w:t>2</w:t>
      </w:r>
      <w:r>
        <w:rPr>
          <w:rFonts w:ascii="宋体" w:hAnsi="宋体" w:cs="宋体" w:hint="eastAsia"/>
          <w:color w:val="FF0000"/>
        </w:rPr>
        <w:t>020</w:t>
      </w:r>
      <w:r>
        <w:rPr>
          <w:rFonts w:ascii="宋体" w:hAnsi="宋体" w:cs="宋体" w:hint="eastAsia"/>
          <w:color w:val="FF0000"/>
        </w:rPr>
        <w:t>年</w:t>
      </w:r>
      <w:r>
        <w:rPr>
          <w:rFonts w:ascii="宋体" w:hAnsi="宋体" w:cs="宋体" w:hint="eastAsia"/>
          <w:color w:val="FF0000"/>
        </w:rPr>
        <w:t>0</w:t>
      </w:r>
      <w:r>
        <w:rPr>
          <w:rFonts w:ascii="宋体" w:hAnsi="宋体" w:cs="宋体" w:hint="eastAsia"/>
          <w:color w:val="FF0000"/>
        </w:rPr>
        <w:t>9</w:t>
      </w:r>
      <w:r>
        <w:rPr>
          <w:rFonts w:ascii="宋体" w:hAnsi="宋体" w:cs="宋体" w:hint="eastAsia"/>
          <w:color w:val="FF0000"/>
        </w:rPr>
        <w:t>月</w:t>
      </w:r>
      <w:r>
        <w:rPr>
          <w:rFonts w:ascii="宋体" w:hAnsi="宋体" w:cs="宋体" w:hint="eastAsia"/>
          <w:color w:val="FF0000"/>
        </w:rPr>
        <w:t>22</w:t>
      </w:r>
      <w:r>
        <w:rPr>
          <w:rFonts w:ascii="宋体" w:hAnsi="宋体" w:cs="宋体" w:hint="eastAsia"/>
          <w:color w:val="FF0000"/>
        </w:rPr>
        <w:t>日至</w:t>
      </w:r>
      <w:r>
        <w:rPr>
          <w:rFonts w:ascii="宋体" w:hAnsi="宋体" w:cs="宋体" w:hint="eastAsia"/>
          <w:color w:val="FF0000"/>
        </w:rPr>
        <w:t>0</w:t>
      </w:r>
      <w:r>
        <w:rPr>
          <w:rFonts w:ascii="宋体" w:hAnsi="宋体" w:cs="宋体" w:hint="eastAsia"/>
          <w:color w:val="FF0000"/>
        </w:rPr>
        <w:t>9</w:t>
      </w:r>
      <w:r>
        <w:rPr>
          <w:rFonts w:ascii="宋体" w:hAnsi="宋体" w:cs="宋体" w:hint="eastAsia"/>
          <w:color w:val="FF0000"/>
        </w:rPr>
        <w:t>月</w:t>
      </w:r>
      <w:r>
        <w:rPr>
          <w:rFonts w:ascii="宋体" w:hAnsi="宋体" w:cs="宋体" w:hint="eastAsia"/>
          <w:color w:val="FF0000"/>
        </w:rPr>
        <w:t>30</w:t>
      </w:r>
      <w:r>
        <w:rPr>
          <w:rFonts w:ascii="宋体" w:hAnsi="宋体" w:cs="宋体" w:hint="eastAsia"/>
          <w:color w:val="FF0000"/>
        </w:rPr>
        <w:t>日</w:t>
      </w:r>
      <w:r>
        <w:rPr>
          <w:rFonts w:ascii="宋体" w:hAnsi="宋体" w:cs="宋体" w:hint="eastAsia"/>
        </w:rPr>
        <w:t>（节假日除外）。报名地点：东莞市寮步镇文昌路</w:t>
      </w:r>
      <w:r>
        <w:rPr>
          <w:rFonts w:ascii="宋体" w:hAnsi="宋体" w:cs="宋体" w:hint="eastAsia"/>
        </w:rPr>
        <w:t>1</w:t>
      </w:r>
      <w:r>
        <w:rPr>
          <w:rFonts w:ascii="宋体" w:hAnsi="宋体" w:cs="宋体" w:hint="eastAsia"/>
        </w:rPr>
        <w:t>号，东莞理工学院城市学院行政楼</w:t>
      </w:r>
      <w:r>
        <w:rPr>
          <w:rFonts w:ascii="宋体" w:hAnsi="宋体" w:cs="宋体" w:hint="eastAsia"/>
        </w:rPr>
        <w:t>315</w:t>
      </w:r>
      <w:r>
        <w:rPr>
          <w:rFonts w:ascii="宋体" w:hAnsi="宋体" w:cs="宋体" w:hint="eastAsia"/>
        </w:rPr>
        <w:t>室。（接受网络报名，报名资料发送</w:t>
      </w:r>
      <w:proofErr w:type="gramStart"/>
      <w:r>
        <w:rPr>
          <w:rFonts w:ascii="宋体" w:hAnsi="宋体" w:cs="宋体" w:hint="eastAsia"/>
        </w:rPr>
        <w:t>采购办</w:t>
      </w:r>
      <w:proofErr w:type="gramEnd"/>
      <w:r>
        <w:rPr>
          <w:rFonts w:ascii="宋体" w:hAnsi="宋体" w:cs="宋体" w:hint="eastAsia"/>
        </w:rPr>
        <w:t>电子邮箱，地址：</w:t>
      </w:r>
      <w:r>
        <w:rPr>
          <w:rFonts w:ascii="宋体" w:hAnsi="宋体" w:cs="宋体" w:hint="eastAsia"/>
        </w:rPr>
        <w:t>chengq@ccdgut.edu.cn</w:t>
      </w:r>
      <w:r>
        <w:rPr>
          <w:rFonts w:ascii="宋体" w:hAnsi="宋体" w:cs="宋体" w:hint="eastAsia"/>
        </w:rPr>
        <w:t>，邮件标题备注投标项目名称及编号）</w:t>
      </w:r>
    </w:p>
    <w:p w:rsidR="00745281" w:rsidRDefault="0007784F">
      <w:pPr>
        <w:pStyle w:val="22"/>
        <w:numPr>
          <w:ilvl w:val="0"/>
          <w:numId w:val="1"/>
        </w:numPr>
        <w:spacing w:line="360" w:lineRule="auto"/>
        <w:ind w:firstLineChars="0"/>
        <w:rPr>
          <w:rFonts w:ascii="宋体" w:hAnsi="宋体" w:cs="宋体"/>
        </w:rPr>
      </w:pPr>
      <w:r>
        <w:rPr>
          <w:rFonts w:ascii="宋体" w:hAnsi="宋体" w:cs="宋体" w:hint="eastAsia"/>
        </w:rPr>
        <w:t>索取文件时应提供以下资料：</w:t>
      </w:r>
    </w:p>
    <w:p w:rsidR="00745281" w:rsidRDefault="0007784F">
      <w:pPr>
        <w:tabs>
          <w:tab w:val="left" w:pos="1080"/>
        </w:tabs>
        <w:spacing w:line="360" w:lineRule="auto"/>
        <w:ind w:left="360"/>
        <w:rPr>
          <w:rFonts w:ascii="宋体" w:hAnsi="宋体" w:cs="宋体"/>
        </w:rPr>
      </w:pPr>
      <w:r>
        <w:rPr>
          <w:rFonts w:ascii="宋体" w:hAnsi="宋体" w:cs="宋体" w:hint="eastAsia"/>
        </w:rPr>
        <w:t>（一）投标人的条件：</w:t>
      </w:r>
    </w:p>
    <w:p w:rsidR="00745281" w:rsidRDefault="0007784F">
      <w:pPr>
        <w:tabs>
          <w:tab w:val="left" w:pos="1080"/>
        </w:tabs>
        <w:spacing w:line="360" w:lineRule="auto"/>
        <w:ind w:leftChars="171" w:left="359" w:firstLineChars="250" w:firstLine="525"/>
        <w:rPr>
          <w:rFonts w:ascii="宋体" w:hAnsi="宋体" w:cs="宋体"/>
        </w:rPr>
      </w:pPr>
      <w:r>
        <w:rPr>
          <w:rFonts w:ascii="宋体" w:hAnsi="宋体" w:cs="宋体" w:hint="eastAsia"/>
        </w:rPr>
        <w:t>1</w:t>
      </w:r>
      <w:r>
        <w:rPr>
          <w:rFonts w:ascii="宋体" w:hAnsi="宋体" w:cs="宋体" w:hint="eastAsia"/>
        </w:rPr>
        <w:t>、在中华人民共和国境内注册并具有相关项目内容的经营范围。</w:t>
      </w:r>
    </w:p>
    <w:p w:rsidR="00745281" w:rsidRDefault="0007784F">
      <w:pPr>
        <w:tabs>
          <w:tab w:val="left" w:pos="1080"/>
        </w:tabs>
        <w:spacing w:line="360" w:lineRule="auto"/>
        <w:ind w:leftChars="171" w:left="359" w:firstLineChars="250" w:firstLine="525"/>
        <w:rPr>
          <w:rFonts w:ascii="宋体" w:hAnsi="宋体" w:cs="宋体"/>
        </w:rPr>
      </w:pPr>
      <w:r>
        <w:rPr>
          <w:rFonts w:ascii="宋体" w:hAnsi="宋体" w:cs="宋体" w:hint="eastAsia"/>
        </w:rPr>
        <w:t>2</w:t>
      </w:r>
      <w:r>
        <w:rPr>
          <w:rFonts w:ascii="宋体" w:hAnsi="宋体" w:cs="宋体" w:hint="eastAsia"/>
        </w:rPr>
        <w:t>、投标人参加政府采购活动近三年没有违法记录。</w:t>
      </w:r>
    </w:p>
    <w:p w:rsidR="00745281" w:rsidRDefault="0007784F">
      <w:pPr>
        <w:tabs>
          <w:tab w:val="left" w:pos="1080"/>
        </w:tabs>
        <w:spacing w:line="360" w:lineRule="auto"/>
        <w:ind w:firstLineChars="150" w:firstLine="315"/>
        <w:rPr>
          <w:rFonts w:ascii="宋体" w:hAnsi="宋体" w:cs="宋体"/>
        </w:rPr>
      </w:pPr>
      <w:r>
        <w:rPr>
          <w:rFonts w:ascii="宋体" w:hAnsi="宋体" w:cs="宋体" w:hint="eastAsia"/>
        </w:rPr>
        <w:t>(</w:t>
      </w:r>
      <w:r>
        <w:rPr>
          <w:rFonts w:ascii="宋体" w:hAnsi="宋体" w:cs="宋体" w:hint="eastAsia"/>
        </w:rPr>
        <w:t>二</w:t>
      </w:r>
      <w:r>
        <w:rPr>
          <w:rFonts w:ascii="宋体" w:hAnsi="宋体" w:cs="宋体" w:hint="eastAsia"/>
        </w:rPr>
        <w:t xml:space="preserve">)  </w:t>
      </w:r>
      <w:r>
        <w:rPr>
          <w:rFonts w:ascii="宋体" w:hAnsi="宋体" w:cs="宋体" w:hint="eastAsia"/>
        </w:rPr>
        <w:t>提供资料</w:t>
      </w:r>
    </w:p>
    <w:p w:rsidR="00745281" w:rsidRDefault="0007784F">
      <w:pPr>
        <w:tabs>
          <w:tab w:val="left" w:pos="1080"/>
        </w:tabs>
        <w:spacing w:line="360" w:lineRule="auto"/>
        <w:ind w:left="360"/>
        <w:rPr>
          <w:rFonts w:ascii="宋体" w:hAnsi="宋体" w:cs="宋体"/>
        </w:rPr>
      </w:pPr>
      <w:r>
        <w:rPr>
          <w:rFonts w:ascii="宋体" w:hAnsi="宋体" w:cs="宋体" w:hint="eastAsia"/>
        </w:rPr>
        <w:t>1</w:t>
      </w:r>
      <w:r>
        <w:rPr>
          <w:rFonts w:ascii="宋体" w:hAnsi="宋体" w:cs="宋体" w:hint="eastAsia"/>
        </w:rPr>
        <w:t>、营业执照副本原件及正本复印件一份（加盖公章）。</w:t>
      </w:r>
    </w:p>
    <w:p w:rsidR="00745281" w:rsidRDefault="0007784F">
      <w:pPr>
        <w:tabs>
          <w:tab w:val="left" w:pos="1080"/>
        </w:tabs>
        <w:spacing w:line="360" w:lineRule="auto"/>
        <w:ind w:left="360"/>
        <w:rPr>
          <w:rFonts w:ascii="宋体" w:hAnsi="宋体" w:cs="宋体"/>
        </w:rPr>
      </w:pPr>
      <w:r>
        <w:rPr>
          <w:rFonts w:ascii="宋体" w:hAnsi="宋体" w:cs="宋体" w:hint="eastAsia"/>
        </w:rPr>
        <w:t>2</w:t>
      </w:r>
      <w:r>
        <w:rPr>
          <w:rFonts w:ascii="宋体" w:hAnsi="宋体" w:cs="宋体" w:hint="eastAsia"/>
        </w:rPr>
        <w:t>、税务登记证副本原件及正本复印件一份（加盖公章）（三证合一的仅需提供</w:t>
      </w:r>
      <w:r>
        <w:rPr>
          <w:rFonts w:ascii="宋体" w:hAnsi="宋体" w:cs="宋体" w:hint="eastAsia"/>
        </w:rPr>
        <w:t>营业执照）。</w:t>
      </w:r>
    </w:p>
    <w:p w:rsidR="00745281" w:rsidRDefault="0007784F">
      <w:pPr>
        <w:tabs>
          <w:tab w:val="left" w:pos="1080"/>
        </w:tabs>
        <w:spacing w:line="360" w:lineRule="auto"/>
        <w:ind w:left="360"/>
        <w:rPr>
          <w:rFonts w:ascii="宋体" w:hAnsi="宋体" w:cs="宋体"/>
        </w:rPr>
      </w:pPr>
      <w:r>
        <w:rPr>
          <w:rFonts w:ascii="宋体" w:hAnsi="宋体" w:cs="宋体" w:hint="eastAsia"/>
        </w:rPr>
        <w:t>3</w:t>
      </w:r>
      <w:r>
        <w:rPr>
          <w:rFonts w:ascii="宋体" w:hAnsi="宋体" w:cs="宋体" w:hint="eastAsia"/>
        </w:rPr>
        <w:t>、有效授权委托书原件。</w:t>
      </w:r>
    </w:p>
    <w:p w:rsidR="00745281" w:rsidRDefault="0007784F">
      <w:pPr>
        <w:tabs>
          <w:tab w:val="left" w:pos="1080"/>
        </w:tabs>
        <w:spacing w:line="360" w:lineRule="auto"/>
        <w:ind w:leftChars="86" w:left="181" w:firstLineChars="100" w:firstLine="210"/>
        <w:rPr>
          <w:rFonts w:ascii="宋体" w:hAnsi="宋体" w:cs="宋体"/>
          <w:highlight w:val="red"/>
        </w:rPr>
      </w:pPr>
      <w:r>
        <w:rPr>
          <w:rFonts w:ascii="宋体" w:hAnsi="宋体" w:cs="宋体" w:hint="eastAsia"/>
        </w:rPr>
        <w:t>4</w:t>
      </w:r>
      <w:r>
        <w:rPr>
          <w:rFonts w:ascii="宋体" w:hAnsi="宋体" w:cs="宋体" w:hint="eastAsia"/>
        </w:rPr>
        <w:t>、</w:t>
      </w:r>
      <w:r>
        <w:rPr>
          <w:rStyle w:val="p9Char"/>
          <w:rFonts w:ascii="宋体" w:eastAsia="宋体" w:hAnsi="宋体" w:cs="宋体" w:hint="eastAsia"/>
          <w:color w:val="auto"/>
          <w:kern w:val="0"/>
          <w:sz w:val="21"/>
        </w:rPr>
        <w:t>代表人身份证复印件及授权人身份证复印件。</w:t>
      </w:r>
    </w:p>
    <w:p w:rsidR="00745281" w:rsidRDefault="0007784F">
      <w:pPr>
        <w:spacing w:line="360" w:lineRule="auto"/>
        <w:rPr>
          <w:rFonts w:ascii="宋体" w:hAnsi="宋体" w:cs="宋体"/>
        </w:rPr>
      </w:pPr>
      <w:r>
        <w:rPr>
          <w:rFonts w:ascii="宋体" w:hAnsi="宋体" w:cs="宋体" w:hint="eastAsia"/>
        </w:rPr>
        <w:t>四、接受投标文件及标投时间、地点</w:t>
      </w:r>
    </w:p>
    <w:p w:rsidR="00745281" w:rsidRDefault="0007784F">
      <w:pPr>
        <w:numPr>
          <w:ilvl w:val="1"/>
          <w:numId w:val="1"/>
        </w:numPr>
        <w:tabs>
          <w:tab w:val="left" w:pos="1140"/>
        </w:tabs>
        <w:spacing w:line="360" w:lineRule="auto"/>
        <w:ind w:left="900"/>
        <w:rPr>
          <w:rFonts w:ascii="宋体" w:hAnsi="宋体" w:cs="宋体"/>
        </w:rPr>
      </w:pPr>
      <w:r>
        <w:rPr>
          <w:rFonts w:ascii="宋体" w:hAnsi="宋体" w:cs="宋体" w:hint="eastAsia"/>
        </w:rPr>
        <w:t>接受投标文件时间：</w:t>
      </w:r>
      <w:r>
        <w:rPr>
          <w:rFonts w:ascii="宋体" w:hAnsi="宋体" w:cs="宋体" w:hint="eastAsia"/>
        </w:rPr>
        <w:t>20</w:t>
      </w:r>
      <w:r>
        <w:rPr>
          <w:rFonts w:ascii="宋体" w:hAnsi="宋体" w:cs="宋体" w:hint="eastAsia"/>
        </w:rPr>
        <w:t>20</w:t>
      </w:r>
      <w:r>
        <w:rPr>
          <w:rFonts w:ascii="宋体" w:hAnsi="宋体" w:cs="宋体" w:hint="eastAsia"/>
        </w:rPr>
        <w:t>年</w:t>
      </w:r>
      <w:r>
        <w:rPr>
          <w:rFonts w:ascii="宋体" w:hAnsi="宋体" w:cs="宋体" w:hint="eastAsia"/>
        </w:rPr>
        <w:t>10</w:t>
      </w:r>
      <w:r>
        <w:rPr>
          <w:rFonts w:ascii="宋体" w:hAnsi="宋体" w:cs="宋体" w:hint="eastAsia"/>
        </w:rPr>
        <w:t>月</w:t>
      </w:r>
      <w:r>
        <w:rPr>
          <w:rFonts w:ascii="宋体" w:hAnsi="宋体" w:cs="宋体" w:hint="eastAsia"/>
        </w:rPr>
        <w:t>12</w:t>
      </w:r>
      <w:r>
        <w:rPr>
          <w:rFonts w:ascii="宋体" w:hAnsi="宋体" w:cs="宋体" w:hint="eastAsia"/>
        </w:rPr>
        <w:t>日</w:t>
      </w:r>
      <w:r>
        <w:rPr>
          <w:rFonts w:ascii="宋体" w:hAnsi="宋体" w:cs="宋体" w:hint="eastAsia"/>
        </w:rPr>
        <w:t>1</w:t>
      </w:r>
      <w:r>
        <w:rPr>
          <w:rFonts w:ascii="宋体" w:hAnsi="宋体" w:cs="宋体" w:hint="eastAsia"/>
        </w:rPr>
        <w:t>2</w:t>
      </w:r>
      <w:r>
        <w:rPr>
          <w:rFonts w:ascii="宋体" w:hAnsi="宋体" w:cs="宋体" w:hint="eastAsia"/>
        </w:rPr>
        <w:t>：</w:t>
      </w:r>
      <w:r>
        <w:rPr>
          <w:rFonts w:ascii="宋体" w:hAnsi="宋体" w:cs="宋体" w:hint="eastAsia"/>
        </w:rPr>
        <w:t>00</w:t>
      </w:r>
      <w:r>
        <w:rPr>
          <w:rFonts w:ascii="宋体" w:hAnsi="宋体" w:cs="宋体" w:hint="eastAsia"/>
        </w:rPr>
        <w:t>时之前；</w:t>
      </w:r>
    </w:p>
    <w:p w:rsidR="00745281" w:rsidRDefault="0007784F">
      <w:pPr>
        <w:numPr>
          <w:ilvl w:val="1"/>
          <w:numId w:val="1"/>
        </w:numPr>
        <w:tabs>
          <w:tab w:val="left" w:pos="1140"/>
        </w:tabs>
        <w:spacing w:line="360" w:lineRule="auto"/>
        <w:ind w:left="900"/>
        <w:rPr>
          <w:rFonts w:ascii="宋体" w:hAnsi="宋体" w:cs="宋体"/>
        </w:rPr>
      </w:pPr>
      <w:r>
        <w:rPr>
          <w:rFonts w:ascii="宋体" w:hAnsi="宋体" w:cs="宋体" w:hint="eastAsia"/>
        </w:rPr>
        <w:t>地点：东莞市寮步镇文昌路</w:t>
      </w:r>
      <w:r>
        <w:rPr>
          <w:rFonts w:ascii="宋体" w:hAnsi="宋体" w:cs="宋体" w:hint="eastAsia"/>
        </w:rPr>
        <w:t>1</w:t>
      </w:r>
      <w:r>
        <w:rPr>
          <w:rFonts w:ascii="宋体" w:hAnsi="宋体" w:cs="宋体" w:hint="eastAsia"/>
        </w:rPr>
        <w:t>号，东莞理工学院城市学院行政楼</w:t>
      </w:r>
      <w:r>
        <w:rPr>
          <w:rFonts w:ascii="宋体" w:hAnsi="宋体" w:cs="宋体" w:hint="eastAsia"/>
        </w:rPr>
        <w:t>315</w:t>
      </w:r>
      <w:r>
        <w:rPr>
          <w:rFonts w:ascii="宋体" w:hAnsi="宋体" w:cs="宋体" w:hint="eastAsia"/>
        </w:rPr>
        <w:t>室；</w:t>
      </w:r>
    </w:p>
    <w:p w:rsidR="00745281" w:rsidRDefault="0007784F">
      <w:pPr>
        <w:numPr>
          <w:ilvl w:val="1"/>
          <w:numId w:val="1"/>
        </w:numPr>
        <w:tabs>
          <w:tab w:val="left" w:pos="1140"/>
        </w:tabs>
        <w:spacing w:line="360" w:lineRule="auto"/>
        <w:ind w:left="900"/>
        <w:rPr>
          <w:rFonts w:ascii="宋体" w:hAnsi="宋体" w:cs="宋体"/>
        </w:rPr>
      </w:pPr>
      <w:r>
        <w:rPr>
          <w:rFonts w:ascii="宋体" w:hAnsi="宋体" w:cs="宋体" w:hint="eastAsia"/>
        </w:rPr>
        <w:t>开标时间及地点：另行通知。</w:t>
      </w:r>
    </w:p>
    <w:p w:rsidR="00745281" w:rsidRDefault="0007784F">
      <w:pPr>
        <w:spacing w:line="360" w:lineRule="auto"/>
        <w:rPr>
          <w:rFonts w:ascii="宋体" w:hAnsi="宋体" w:cs="宋体"/>
        </w:rPr>
      </w:pPr>
      <w:r>
        <w:rPr>
          <w:rFonts w:ascii="宋体" w:hAnsi="宋体" w:cs="宋体" w:hint="eastAsia"/>
        </w:rPr>
        <w:t>五、联系电话：</w:t>
      </w:r>
      <w:r>
        <w:rPr>
          <w:rFonts w:ascii="宋体" w:hAnsi="宋体" w:cs="宋体" w:hint="eastAsia"/>
        </w:rPr>
        <w:t xml:space="preserve">0769-23382660  23382668   </w:t>
      </w:r>
      <w:r>
        <w:rPr>
          <w:rFonts w:ascii="宋体" w:hAnsi="宋体" w:cs="宋体" w:hint="eastAsia"/>
        </w:rPr>
        <w:t>联系人：陈老师</w:t>
      </w:r>
      <w:r>
        <w:rPr>
          <w:rFonts w:ascii="宋体" w:hAnsi="宋体" w:cs="宋体" w:hint="eastAsia"/>
        </w:rPr>
        <w:t xml:space="preserve">  </w:t>
      </w:r>
      <w:r>
        <w:rPr>
          <w:rFonts w:ascii="宋体" w:hAnsi="宋体" w:cs="宋体" w:hint="eastAsia"/>
        </w:rPr>
        <w:t>谢老师</w:t>
      </w:r>
    </w:p>
    <w:p w:rsidR="00745281" w:rsidRDefault="0007784F">
      <w:pPr>
        <w:spacing w:line="360" w:lineRule="auto"/>
        <w:rPr>
          <w:rFonts w:ascii="宋体" w:hAnsi="宋体" w:cs="宋体"/>
        </w:rPr>
      </w:pPr>
      <w:r>
        <w:rPr>
          <w:rFonts w:ascii="宋体" w:hAnsi="宋体" w:cs="宋体" w:hint="eastAsia"/>
        </w:rPr>
        <w:t>六、注意事项</w:t>
      </w:r>
    </w:p>
    <w:p w:rsidR="00745281" w:rsidRDefault="0007784F">
      <w:pPr>
        <w:numPr>
          <w:ilvl w:val="0"/>
          <w:numId w:val="2"/>
        </w:numPr>
        <w:spacing w:line="360" w:lineRule="auto"/>
        <w:rPr>
          <w:rFonts w:ascii="宋体" w:hAnsi="宋体" w:cs="宋体"/>
          <w:b/>
          <w:bCs/>
        </w:rPr>
      </w:pPr>
      <w:r>
        <w:rPr>
          <w:rFonts w:ascii="宋体" w:hAnsi="宋体" w:cs="宋体" w:hint="eastAsia"/>
          <w:b/>
          <w:bCs/>
        </w:rPr>
        <w:t>本次采购，供应商进行一次性报价。</w:t>
      </w:r>
    </w:p>
    <w:p w:rsidR="00745281" w:rsidRDefault="0007784F">
      <w:pPr>
        <w:numPr>
          <w:ilvl w:val="0"/>
          <w:numId w:val="2"/>
        </w:numPr>
        <w:spacing w:line="360" w:lineRule="auto"/>
        <w:rPr>
          <w:rFonts w:ascii="宋体" w:hAnsi="宋体" w:cs="宋体"/>
        </w:rPr>
      </w:pPr>
      <w:r>
        <w:rPr>
          <w:rFonts w:ascii="宋体" w:hAnsi="宋体" w:cs="宋体" w:hint="eastAsia"/>
        </w:rPr>
        <w:t>中标通知书送达后，成交供应商必须按照招标人的要求于</w:t>
      </w:r>
      <w:r>
        <w:rPr>
          <w:rFonts w:ascii="宋体" w:hAnsi="宋体" w:cs="宋体" w:hint="eastAsia"/>
          <w:color w:val="FF0000"/>
        </w:rPr>
        <w:t>20</w:t>
      </w:r>
      <w:r>
        <w:rPr>
          <w:rFonts w:ascii="宋体" w:hAnsi="宋体" w:cs="宋体" w:hint="eastAsia"/>
          <w:color w:val="FF0000"/>
        </w:rPr>
        <w:t>日内交货并安装完毕</w:t>
      </w:r>
      <w:r>
        <w:rPr>
          <w:rFonts w:ascii="宋体" w:hAnsi="宋体" w:cs="宋体" w:hint="eastAsia"/>
        </w:rPr>
        <w:t>。</w:t>
      </w:r>
    </w:p>
    <w:p w:rsidR="00745281" w:rsidRDefault="0007784F">
      <w:pPr>
        <w:numPr>
          <w:ilvl w:val="0"/>
          <w:numId w:val="2"/>
        </w:numPr>
        <w:spacing w:line="360" w:lineRule="auto"/>
        <w:rPr>
          <w:rFonts w:ascii="宋体" w:hAnsi="宋体" w:cs="宋体"/>
        </w:rPr>
      </w:pPr>
      <w:r>
        <w:rPr>
          <w:rFonts w:ascii="宋体" w:hAnsi="宋体" w:cs="宋体" w:hint="eastAsia"/>
        </w:rPr>
        <w:t>货物要求</w:t>
      </w:r>
    </w:p>
    <w:p w:rsidR="00745281" w:rsidRDefault="0007784F">
      <w:pPr>
        <w:numPr>
          <w:ilvl w:val="1"/>
          <w:numId w:val="3"/>
        </w:numPr>
        <w:spacing w:line="360" w:lineRule="auto"/>
        <w:rPr>
          <w:rFonts w:ascii="宋体" w:hAnsi="宋体" w:cs="宋体"/>
        </w:rPr>
      </w:pPr>
      <w:r>
        <w:rPr>
          <w:rFonts w:ascii="宋体" w:hAnsi="宋体" w:cs="宋体" w:hint="eastAsia"/>
        </w:rPr>
        <w:t>所有货物均需上门交货、安装、施工、调试，</w:t>
      </w:r>
      <w:proofErr w:type="gramStart"/>
      <w:r>
        <w:rPr>
          <w:rFonts w:ascii="宋体" w:hAnsi="宋体" w:cs="宋体" w:hint="eastAsia"/>
        </w:rPr>
        <w:t>含一切</w:t>
      </w:r>
      <w:proofErr w:type="gramEnd"/>
      <w:r>
        <w:rPr>
          <w:rFonts w:ascii="宋体" w:hAnsi="宋体" w:cs="宋体" w:hint="eastAsia"/>
        </w:rPr>
        <w:t>必需辅材。均需提供包修、</w:t>
      </w:r>
      <w:r>
        <w:rPr>
          <w:rFonts w:ascii="宋体" w:hAnsi="宋体" w:cs="宋体" w:hint="eastAsia"/>
        </w:rPr>
        <w:lastRenderedPageBreak/>
        <w:t>包退、包换等售后服务。</w:t>
      </w:r>
    </w:p>
    <w:p w:rsidR="00745281" w:rsidRDefault="0007784F">
      <w:pPr>
        <w:numPr>
          <w:ilvl w:val="1"/>
          <w:numId w:val="3"/>
        </w:numPr>
        <w:spacing w:line="360" w:lineRule="auto"/>
        <w:rPr>
          <w:rFonts w:ascii="宋体" w:hAnsi="宋体" w:cs="宋体"/>
        </w:rPr>
      </w:pPr>
      <w:r>
        <w:rPr>
          <w:rFonts w:ascii="宋体" w:hAnsi="宋体" w:cs="宋体" w:hint="eastAsia"/>
        </w:rPr>
        <w:t>所有货物都必须全新、原装。</w:t>
      </w:r>
    </w:p>
    <w:p w:rsidR="00745281" w:rsidRDefault="0007784F">
      <w:pPr>
        <w:numPr>
          <w:ilvl w:val="1"/>
          <w:numId w:val="3"/>
        </w:numPr>
        <w:spacing w:line="360" w:lineRule="auto"/>
        <w:rPr>
          <w:rFonts w:ascii="宋体" w:hAnsi="宋体" w:cs="宋体"/>
        </w:rPr>
      </w:pPr>
      <w:r>
        <w:rPr>
          <w:rFonts w:ascii="宋体" w:hAnsi="宋体" w:cs="宋体" w:hint="eastAsia"/>
        </w:rPr>
        <w:t>每件货物包装箱内附一份详细清单及质量合格证。</w:t>
      </w:r>
    </w:p>
    <w:p w:rsidR="00745281" w:rsidRDefault="0007784F">
      <w:pPr>
        <w:numPr>
          <w:ilvl w:val="0"/>
          <w:numId w:val="3"/>
        </w:numPr>
        <w:spacing w:line="360" w:lineRule="auto"/>
        <w:rPr>
          <w:rFonts w:ascii="宋体" w:hAnsi="宋体" w:cs="宋体"/>
        </w:rPr>
      </w:pPr>
      <w:r>
        <w:rPr>
          <w:rFonts w:ascii="宋体" w:hAnsi="宋体" w:cs="宋体" w:hint="eastAsia"/>
        </w:rPr>
        <w:t>报价要求</w:t>
      </w:r>
    </w:p>
    <w:p w:rsidR="00745281" w:rsidRDefault="0007784F">
      <w:pPr>
        <w:numPr>
          <w:ilvl w:val="1"/>
          <w:numId w:val="3"/>
        </w:numPr>
        <w:spacing w:line="360" w:lineRule="auto"/>
        <w:rPr>
          <w:rFonts w:ascii="宋体" w:hAnsi="宋体" w:cs="宋体"/>
        </w:rPr>
      </w:pPr>
      <w:r>
        <w:rPr>
          <w:rFonts w:ascii="宋体" w:hAnsi="宋体" w:cs="宋体" w:hint="eastAsia"/>
        </w:rPr>
        <w:t>报价应包括：</w:t>
      </w:r>
    </w:p>
    <w:p w:rsidR="00745281" w:rsidRDefault="0007784F">
      <w:pPr>
        <w:numPr>
          <w:ilvl w:val="2"/>
          <w:numId w:val="4"/>
        </w:numPr>
        <w:spacing w:line="360" w:lineRule="auto"/>
        <w:rPr>
          <w:rFonts w:ascii="宋体" w:hAnsi="宋体" w:cs="宋体"/>
        </w:rPr>
      </w:pPr>
      <w:r>
        <w:rPr>
          <w:rFonts w:ascii="宋体" w:hAnsi="宋体" w:cs="宋体" w:hint="eastAsia"/>
        </w:rPr>
        <w:t>设备材料购置费（</w:t>
      </w:r>
      <w:proofErr w:type="gramStart"/>
      <w:r>
        <w:rPr>
          <w:rFonts w:ascii="宋体" w:hAnsi="宋体" w:cs="宋体" w:hint="eastAsia"/>
        </w:rPr>
        <w:t>含一切</w:t>
      </w:r>
      <w:proofErr w:type="gramEnd"/>
      <w:r>
        <w:rPr>
          <w:rFonts w:ascii="宋体" w:hAnsi="宋体" w:cs="宋体" w:hint="eastAsia"/>
        </w:rPr>
        <w:t>必需辅材）；</w:t>
      </w:r>
    </w:p>
    <w:p w:rsidR="00745281" w:rsidRDefault="0007784F">
      <w:pPr>
        <w:numPr>
          <w:ilvl w:val="2"/>
          <w:numId w:val="4"/>
        </w:numPr>
        <w:spacing w:line="360" w:lineRule="auto"/>
        <w:rPr>
          <w:rFonts w:ascii="宋体" w:hAnsi="宋体" w:cs="宋体"/>
        </w:rPr>
      </w:pPr>
      <w:r>
        <w:rPr>
          <w:rFonts w:ascii="宋体" w:hAnsi="宋体" w:cs="宋体" w:hint="eastAsia"/>
        </w:rPr>
        <w:t>安装、施工、调试、运输费；</w:t>
      </w:r>
    </w:p>
    <w:p w:rsidR="00745281" w:rsidRDefault="0007784F">
      <w:pPr>
        <w:numPr>
          <w:ilvl w:val="2"/>
          <w:numId w:val="4"/>
        </w:numPr>
        <w:spacing w:line="360" w:lineRule="auto"/>
        <w:rPr>
          <w:rFonts w:ascii="宋体" w:hAnsi="宋体" w:cs="宋体"/>
        </w:rPr>
      </w:pPr>
      <w:r>
        <w:rPr>
          <w:rFonts w:ascii="宋体" w:hAnsi="宋体" w:cs="宋体" w:hint="eastAsia"/>
        </w:rPr>
        <w:t>售后服务费。</w:t>
      </w:r>
    </w:p>
    <w:p w:rsidR="00745281" w:rsidRDefault="0007784F">
      <w:pPr>
        <w:numPr>
          <w:ilvl w:val="2"/>
          <w:numId w:val="4"/>
        </w:numPr>
        <w:spacing w:line="360" w:lineRule="auto"/>
        <w:rPr>
          <w:rFonts w:ascii="宋体" w:hAnsi="宋体" w:cs="宋体"/>
        </w:rPr>
      </w:pPr>
      <w:r>
        <w:rPr>
          <w:rFonts w:ascii="宋体" w:hAnsi="宋体" w:cs="宋体" w:hint="eastAsia"/>
        </w:rPr>
        <w:t>供货时间。</w:t>
      </w:r>
    </w:p>
    <w:p w:rsidR="00745281" w:rsidRDefault="0007784F">
      <w:pPr>
        <w:numPr>
          <w:ilvl w:val="1"/>
          <w:numId w:val="4"/>
        </w:numPr>
        <w:spacing w:line="360" w:lineRule="auto"/>
        <w:rPr>
          <w:rFonts w:ascii="宋体" w:hAnsi="宋体" w:cs="宋体"/>
        </w:rPr>
      </w:pPr>
      <w:r>
        <w:rPr>
          <w:rFonts w:ascii="宋体" w:hAnsi="宋体" w:cs="宋体" w:hint="eastAsia"/>
        </w:rPr>
        <w:t>以上报价为交钥匙价，</w:t>
      </w:r>
      <w:proofErr w:type="gramStart"/>
      <w:r>
        <w:rPr>
          <w:rFonts w:ascii="宋体" w:hAnsi="宋体" w:cs="宋体" w:hint="eastAsia"/>
        </w:rPr>
        <w:t>含一切</w:t>
      </w:r>
      <w:proofErr w:type="gramEnd"/>
      <w:r>
        <w:rPr>
          <w:rFonts w:ascii="宋体" w:hAnsi="宋体" w:cs="宋体" w:hint="eastAsia"/>
        </w:rPr>
        <w:t>税费，以人民币为报价和结算货币。确定成交供应商后，成交供应商不得以任何理由追加材料和辅材等费用。</w:t>
      </w:r>
    </w:p>
    <w:p w:rsidR="00745281" w:rsidRDefault="0007784F">
      <w:pPr>
        <w:numPr>
          <w:ilvl w:val="1"/>
          <w:numId w:val="4"/>
        </w:numPr>
        <w:spacing w:line="360" w:lineRule="auto"/>
        <w:rPr>
          <w:rFonts w:ascii="宋体" w:hAnsi="宋体" w:cs="宋体"/>
        </w:rPr>
      </w:pPr>
      <w:r>
        <w:rPr>
          <w:rFonts w:ascii="宋体" w:hAnsi="宋体" w:cs="宋体" w:hint="eastAsia"/>
        </w:rPr>
        <w:t>开出的所有票据（增值税专用发票）应与成交供应商的名称一致。</w:t>
      </w:r>
    </w:p>
    <w:p w:rsidR="00745281" w:rsidRDefault="0007784F">
      <w:pPr>
        <w:numPr>
          <w:ilvl w:val="0"/>
          <w:numId w:val="4"/>
        </w:numPr>
        <w:tabs>
          <w:tab w:val="left" w:pos="900"/>
        </w:tabs>
        <w:spacing w:line="360" w:lineRule="auto"/>
        <w:rPr>
          <w:rFonts w:ascii="宋体" w:hAnsi="宋体" w:cs="宋体"/>
        </w:rPr>
      </w:pPr>
      <w:r>
        <w:rPr>
          <w:rFonts w:ascii="宋体" w:hAnsi="宋体" w:cs="宋体" w:hint="eastAsia"/>
        </w:rPr>
        <w:t>若报价合计与明细不符，以合计为准，小写与大写存</w:t>
      </w:r>
      <w:r>
        <w:rPr>
          <w:rFonts w:ascii="宋体" w:hAnsi="宋体" w:cs="宋体" w:hint="eastAsia"/>
        </w:rPr>
        <w:t>在差异，以大写为准。</w:t>
      </w:r>
    </w:p>
    <w:p w:rsidR="00745281" w:rsidRDefault="0007784F">
      <w:pPr>
        <w:pStyle w:val="22"/>
        <w:numPr>
          <w:ilvl w:val="0"/>
          <w:numId w:val="4"/>
        </w:numPr>
        <w:spacing w:line="360" w:lineRule="auto"/>
        <w:ind w:firstLineChars="0"/>
        <w:rPr>
          <w:rFonts w:ascii="宋体" w:hAnsi="宋体" w:cs="宋体"/>
        </w:rPr>
      </w:pPr>
      <w:r>
        <w:rPr>
          <w:rFonts w:ascii="宋体" w:hAnsi="宋体" w:cs="宋体" w:hint="eastAsia"/>
        </w:rPr>
        <w:t>投标保证金</w:t>
      </w:r>
    </w:p>
    <w:p w:rsidR="00745281" w:rsidRDefault="0007784F">
      <w:pPr>
        <w:pStyle w:val="22"/>
        <w:numPr>
          <w:ilvl w:val="0"/>
          <w:numId w:val="5"/>
        </w:numPr>
        <w:spacing w:line="360" w:lineRule="auto"/>
        <w:ind w:firstLineChars="0"/>
        <w:rPr>
          <w:rFonts w:ascii="宋体" w:hAnsi="宋体" w:cs="宋体"/>
        </w:rPr>
      </w:pPr>
      <w:r>
        <w:rPr>
          <w:rFonts w:ascii="宋体" w:hAnsi="宋体" w:cs="宋体" w:hint="eastAsia"/>
        </w:rPr>
        <w:t>投标人在正式提交投标文件之前，须向招标人以银行转账方式缴纳</w:t>
      </w:r>
      <w:r>
        <w:rPr>
          <w:rFonts w:ascii="宋体" w:hAnsi="宋体" w:cs="宋体" w:hint="eastAsia"/>
          <w:b/>
          <w:bCs/>
        </w:rPr>
        <w:t>贰</w:t>
      </w:r>
      <w:r>
        <w:rPr>
          <w:rFonts w:ascii="宋体" w:hAnsi="宋体" w:cs="宋体" w:hint="eastAsia"/>
          <w:b/>
          <w:bCs/>
        </w:rPr>
        <w:t>万元</w:t>
      </w:r>
      <w:r>
        <w:rPr>
          <w:rFonts w:ascii="宋体" w:hAnsi="宋体" w:cs="宋体" w:hint="eastAsia"/>
        </w:rPr>
        <w:t>投标保证金。提交标书时，投标人提供缴款凭证复印件并加盖公章；逾期缴纳将视为自动放弃该项目的投标。不中标者待开标后一次性无息退还，中标者投标保证金将转为履约保证金待项目验收合格后</w:t>
      </w:r>
      <w:proofErr w:type="gramStart"/>
      <w:r>
        <w:rPr>
          <w:rFonts w:ascii="宋体" w:hAnsi="宋体" w:cs="宋体" w:hint="eastAsia"/>
        </w:rPr>
        <w:t>随合同</w:t>
      </w:r>
      <w:proofErr w:type="gramEnd"/>
      <w:r>
        <w:rPr>
          <w:rFonts w:ascii="宋体" w:hAnsi="宋体" w:cs="宋体" w:hint="eastAsia"/>
        </w:rPr>
        <w:t>款项一同无息支付。</w:t>
      </w:r>
    </w:p>
    <w:p w:rsidR="00745281" w:rsidRDefault="0007784F">
      <w:pPr>
        <w:pStyle w:val="22"/>
        <w:numPr>
          <w:ilvl w:val="0"/>
          <w:numId w:val="5"/>
        </w:numPr>
        <w:spacing w:line="360" w:lineRule="auto"/>
        <w:ind w:firstLineChars="0"/>
        <w:rPr>
          <w:rFonts w:ascii="宋体" w:hAnsi="宋体" w:cs="宋体"/>
        </w:rPr>
      </w:pPr>
      <w:r>
        <w:rPr>
          <w:rFonts w:ascii="宋体" w:hAnsi="宋体" w:cs="宋体" w:hint="eastAsia"/>
        </w:rPr>
        <w:t>投标保证金收款</w:t>
      </w:r>
      <w:proofErr w:type="gramStart"/>
      <w:r>
        <w:rPr>
          <w:rFonts w:ascii="宋体" w:hAnsi="宋体" w:cs="宋体" w:hint="eastAsia"/>
        </w:rPr>
        <w:t>帐户</w:t>
      </w:r>
      <w:proofErr w:type="gramEnd"/>
      <w:r>
        <w:rPr>
          <w:rFonts w:ascii="宋体" w:hAnsi="宋体" w:cs="宋体" w:hint="eastAsia"/>
        </w:rPr>
        <w:t>资料如下：</w:t>
      </w:r>
    </w:p>
    <w:p w:rsidR="00745281" w:rsidRDefault="0007784F">
      <w:pPr>
        <w:pStyle w:val="22"/>
        <w:spacing w:line="360" w:lineRule="auto"/>
        <w:ind w:left="927" w:firstLineChars="0" w:firstLine="0"/>
        <w:rPr>
          <w:rFonts w:ascii="宋体" w:hAnsi="宋体" w:cs="宋体"/>
        </w:rPr>
      </w:pPr>
      <w:r>
        <w:rPr>
          <w:rFonts w:ascii="宋体" w:hAnsi="宋体" w:cs="宋体" w:hint="eastAsia"/>
        </w:rPr>
        <w:t>收款人名称：东莞理工学院城市学院。</w:t>
      </w:r>
    </w:p>
    <w:p w:rsidR="00745281" w:rsidRDefault="0007784F">
      <w:pPr>
        <w:pStyle w:val="22"/>
        <w:spacing w:line="360" w:lineRule="auto"/>
        <w:ind w:left="927" w:firstLineChars="0" w:firstLine="0"/>
        <w:rPr>
          <w:rFonts w:ascii="宋体" w:hAnsi="宋体" w:cs="宋体"/>
        </w:rPr>
      </w:pPr>
      <w:r>
        <w:rPr>
          <w:rFonts w:ascii="宋体" w:hAnsi="宋体" w:cs="宋体" w:hint="eastAsia"/>
        </w:rPr>
        <w:t>开户银行名称：东莞银行松山湖支行。</w:t>
      </w:r>
    </w:p>
    <w:p w:rsidR="00745281" w:rsidRDefault="0007784F">
      <w:pPr>
        <w:pStyle w:val="22"/>
        <w:spacing w:line="360" w:lineRule="auto"/>
        <w:ind w:left="927" w:firstLineChars="0" w:firstLine="0"/>
        <w:rPr>
          <w:rFonts w:ascii="宋体" w:hAnsi="宋体" w:cs="宋体"/>
        </w:rPr>
      </w:pPr>
      <w:r>
        <w:rPr>
          <w:rFonts w:ascii="宋体" w:hAnsi="宋体" w:cs="宋体" w:hint="eastAsia"/>
        </w:rPr>
        <w:t>开户银行帐号：</w:t>
      </w:r>
      <w:r>
        <w:rPr>
          <w:rFonts w:ascii="宋体" w:hAnsi="宋体" w:cs="宋体" w:hint="eastAsia"/>
        </w:rPr>
        <w:t>520000115000698</w:t>
      </w:r>
    </w:p>
    <w:p w:rsidR="00745281" w:rsidRDefault="0007784F">
      <w:pPr>
        <w:tabs>
          <w:tab w:val="left" w:pos="900"/>
        </w:tabs>
        <w:spacing w:line="360" w:lineRule="auto"/>
        <w:rPr>
          <w:rFonts w:ascii="宋体" w:hAnsi="宋体" w:cs="宋体"/>
        </w:rPr>
      </w:pPr>
      <w:r>
        <w:rPr>
          <w:rFonts w:ascii="宋体" w:hAnsi="宋体" w:cs="宋体" w:hint="eastAsia"/>
        </w:rPr>
        <w:t>七、投标文件</w:t>
      </w:r>
    </w:p>
    <w:p w:rsidR="00745281" w:rsidRDefault="0007784F">
      <w:pPr>
        <w:numPr>
          <w:ilvl w:val="0"/>
          <w:numId w:val="6"/>
        </w:numPr>
        <w:spacing w:line="360" w:lineRule="auto"/>
        <w:rPr>
          <w:rFonts w:ascii="宋体" w:hAnsi="宋体" w:cs="宋体"/>
        </w:rPr>
      </w:pPr>
      <w:r>
        <w:rPr>
          <w:rFonts w:ascii="宋体" w:hAnsi="宋体" w:cs="宋体" w:hint="eastAsia"/>
        </w:rPr>
        <w:t>供应商应提供以下投标文件正本一份和副本三份。正、副本内容完全一致，一旦正本与副本有差异，以正本为准。一份正本与三份副本必须密封包装，缺少份数的报价文件无效。</w:t>
      </w:r>
    </w:p>
    <w:p w:rsidR="00745281" w:rsidRDefault="0007784F">
      <w:pPr>
        <w:numPr>
          <w:ilvl w:val="0"/>
          <w:numId w:val="6"/>
        </w:numPr>
        <w:spacing w:line="360" w:lineRule="auto"/>
        <w:rPr>
          <w:rFonts w:ascii="宋体" w:hAnsi="宋体" w:cs="宋体"/>
        </w:rPr>
      </w:pPr>
      <w:r>
        <w:rPr>
          <w:rFonts w:ascii="宋体" w:hAnsi="宋体" w:cs="宋体" w:hint="eastAsia"/>
        </w:rPr>
        <w:t>投标文件包括以下内容：</w:t>
      </w:r>
    </w:p>
    <w:p w:rsidR="00745281" w:rsidRDefault="0007784F">
      <w:pPr>
        <w:numPr>
          <w:ilvl w:val="2"/>
          <w:numId w:val="7"/>
        </w:numPr>
        <w:tabs>
          <w:tab w:val="left" w:pos="2310"/>
        </w:tabs>
        <w:spacing w:line="360" w:lineRule="auto"/>
        <w:rPr>
          <w:rFonts w:ascii="宋体" w:hAnsi="宋体" w:cs="宋体"/>
        </w:rPr>
      </w:pPr>
      <w:r>
        <w:rPr>
          <w:rFonts w:ascii="宋体" w:hAnsi="宋体" w:cs="宋体" w:hint="eastAsia"/>
        </w:rPr>
        <w:t>投标承诺书；</w:t>
      </w:r>
    </w:p>
    <w:p w:rsidR="00745281" w:rsidRDefault="0007784F">
      <w:pPr>
        <w:numPr>
          <w:ilvl w:val="2"/>
          <w:numId w:val="7"/>
        </w:numPr>
        <w:tabs>
          <w:tab w:val="left" w:pos="2310"/>
        </w:tabs>
        <w:spacing w:line="360" w:lineRule="auto"/>
        <w:rPr>
          <w:rFonts w:ascii="宋体" w:hAnsi="宋体" w:cs="宋体"/>
        </w:rPr>
      </w:pPr>
      <w:r>
        <w:rPr>
          <w:rFonts w:ascii="宋体" w:hAnsi="宋体" w:cs="宋体" w:hint="eastAsia"/>
        </w:rPr>
        <w:t>报价总表（只报总价，不报品目详细价）；</w:t>
      </w:r>
    </w:p>
    <w:p w:rsidR="00745281" w:rsidRDefault="0007784F">
      <w:pPr>
        <w:numPr>
          <w:ilvl w:val="2"/>
          <w:numId w:val="7"/>
        </w:numPr>
        <w:tabs>
          <w:tab w:val="left" w:pos="2310"/>
        </w:tabs>
        <w:spacing w:line="360" w:lineRule="auto"/>
        <w:rPr>
          <w:rFonts w:ascii="宋体" w:hAnsi="宋体" w:cs="宋体"/>
        </w:rPr>
      </w:pPr>
      <w:r>
        <w:rPr>
          <w:rFonts w:ascii="宋体" w:hAnsi="宋体" w:cs="宋体" w:hint="eastAsia"/>
        </w:rPr>
        <w:t>报价明细表；</w:t>
      </w:r>
    </w:p>
    <w:p w:rsidR="00745281" w:rsidRDefault="0007784F">
      <w:pPr>
        <w:numPr>
          <w:ilvl w:val="2"/>
          <w:numId w:val="7"/>
        </w:numPr>
        <w:tabs>
          <w:tab w:val="left" w:pos="2310"/>
        </w:tabs>
        <w:spacing w:line="360" w:lineRule="auto"/>
        <w:rPr>
          <w:rFonts w:ascii="宋体" w:hAnsi="宋体" w:cs="宋体"/>
        </w:rPr>
      </w:pPr>
      <w:r>
        <w:rPr>
          <w:rFonts w:ascii="宋体" w:hAnsi="宋体" w:cs="宋体" w:hint="eastAsia"/>
        </w:rPr>
        <w:lastRenderedPageBreak/>
        <w:t>货物交货期及安装；</w:t>
      </w:r>
    </w:p>
    <w:p w:rsidR="00745281" w:rsidRDefault="0007784F">
      <w:pPr>
        <w:numPr>
          <w:ilvl w:val="2"/>
          <w:numId w:val="7"/>
        </w:numPr>
        <w:tabs>
          <w:tab w:val="left" w:pos="2310"/>
        </w:tabs>
        <w:spacing w:line="360" w:lineRule="auto"/>
        <w:rPr>
          <w:rFonts w:ascii="宋体" w:hAnsi="宋体" w:cs="宋体"/>
        </w:rPr>
      </w:pPr>
      <w:r>
        <w:rPr>
          <w:rFonts w:ascii="宋体" w:hAnsi="宋体" w:cs="宋体" w:hint="eastAsia"/>
        </w:rPr>
        <w:t>售后服务措施及承诺；</w:t>
      </w:r>
    </w:p>
    <w:p w:rsidR="00745281" w:rsidRDefault="0007784F">
      <w:pPr>
        <w:numPr>
          <w:ilvl w:val="2"/>
          <w:numId w:val="7"/>
        </w:numPr>
        <w:tabs>
          <w:tab w:val="left" w:pos="2310"/>
        </w:tabs>
        <w:spacing w:line="360" w:lineRule="auto"/>
        <w:rPr>
          <w:rFonts w:ascii="宋体" w:hAnsi="宋体" w:cs="宋体"/>
        </w:rPr>
      </w:pPr>
      <w:r>
        <w:rPr>
          <w:rFonts w:ascii="宋体" w:hAnsi="宋体" w:cs="宋体" w:hint="eastAsia"/>
        </w:rPr>
        <w:t>从业人员及技术人员状况；</w:t>
      </w:r>
    </w:p>
    <w:p w:rsidR="00745281" w:rsidRDefault="0007784F">
      <w:pPr>
        <w:numPr>
          <w:ilvl w:val="2"/>
          <w:numId w:val="7"/>
        </w:numPr>
        <w:tabs>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745281" w:rsidRDefault="0007784F">
      <w:pPr>
        <w:numPr>
          <w:ilvl w:val="2"/>
          <w:numId w:val="7"/>
        </w:numPr>
        <w:tabs>
          <w:tab w:val="left" w:pos="1440"/>
          <w:tab w:val="left" w:pos="1620"/>
        </w:tabs>
        <w:spacing w:line="360" w:lineRule="auto"/>
        <w:rPr>
          <w:rFonts w:ascii="宋体" w:hAnsi="宋体" w:cs="宋体"/>
        </w:rPr>
      </w:pPr>
      <w:r>
        <w:rPr>
          <w:rFonts w:ascii="宋体" w:hAnsi="宋体" w:cs="宋体" w:hint="eastAsia"/>
        </w:rPr>
        <w:t>其它优惠条件或需说明的其他内容。</w:t>
      </w:r>
    </w:p>
    <w:p w:rsidR="00745281" w:rsidRDefault="0007784F">
      <w:pPr>
        <w:numPr>
          <w:ilvl w:val="0"/>
          <w:numId w:val="7"/>
        </w:numPr>
        <w:spacing w:line="360" w:lineRule="auto"/>
        <w:rPr>
          <w:rFonts w:ascii="宋体" w:hAnsi="宋体" w:cs="宋体"/>
        </w:rPr>
      </w:pPr>
      <w:r>
        <w:rPr>
          <w:rFonts w:ascii="宋体" w:hAnsi="宋体" w:cs="宋体" w:hint="eastAsia"/>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w:t>
      </w:r>
      <w:r>
        <w:rPr>
          <w:rFonts w:ascii="宋体" w:hAnsi="宋体" w:cs="宋体" w:hint="eastAsia"/>
        </w:rPr>
        <w:t>315</w:t>
      </w:r>
      <w:r>
        <w:rPr>
          <w:rFonts w:ascii="宋体" w:hAnsi="宋体" w:cs="宋体" w:hint="eastAsia"/>
        </w:rPr>
        <w:t>室签收，迟到者拒收。</w:t>
      </w:r>
    </w:p>
    <w:p w:rsidR="00745281" w:rsidRDefault="0007784F">
      <w:pPr>
        <w:spacing w:line="360" w:lineRule="auto"/>
        <w:rPr>
          <w:rFonts w:ascii="宋体" w:hAnsi="宋体" w:cs="宋体"/>
        </w:rPr>
      </w:pPr>
      <w:r>
        <w:rPr>
          <w:rFonts w:ascii="宋体" w:hAnsi="宋体" w:cs="宋体" w:hint="eastAsia"/>
        </w:rPr>
        <w:t>八、评标</w:t>
      </w:r>
    </w:p>
    <w:p w:rsidR="00745281" w:rsidRDefault="0007784F">
      <w:pPr>
        <w:spacing w:line="360" w:lineRule="auto"/>
        <w:ind w:left="210"/>
        <w:rPr>
          <w:rFonts w:ascii="宋体" w:hAnsi="宋体" w:cs="宋体"/>
          <w:b/>
          <w:bCs/>
        </w:rPr>
      </w:pPr>
      <w:r>
        <w:rPr>
          <w:rFonts w:ascii="宋体" w:hAnsi="宋体" w:cs="宋体" w:hint="eastAsia"/>
          <w:b/>
          <w:bCs/>
        </w:rPr>
        <w:t>（一）</w:t>
      </w:r>
      <w:r>
        <w:rPr>
          <w:rFonts w:ascii="宋体" w:hAnsi="宋体" w:cs="宋体" w:hint="eastAsia"/>
          <w:b/>
          <w:bCs/>
          <w:color w:val="FF0000"/>
        </w:rPr>
        <w:t>本次招标，采用满足参数要求低价中标</w:t>
      </w:r>
      <w:r>
        <w:rPr>
          <w:rFonts w:ascii="宋体" w:hAnsi="宋体" w:cs="宋体" w:hint="eastAsia"/>
          <w:b/>
          <w:bCs/>
          <w:color w:val="FF0000"/>
        </w:rPr>
        <w:t>原则</w:t>
      </w:r>
      <w:r>
        <w:rPr>
          <w:rFonts w:ascii="宋体" w:hAnsi="宋体" w:cs="宋体" w:hint="eastAsia"/>
          <w:b/>
          <w:bCs/>
        </w:rPr>
        <w:t>。</w:t>
      </w:r>
    </w:p>
    <w:p w:rsidR="00745281" w:rsidRDefault="0007784F">
      <w:pPr>
        <w:spacing w:line="360" w:lineRule="auto"/>
        <w:ind w:left="210"/>
        <w:rPr>
          <w:rFonts w:ascii="宋体" w:hAnsi="宋体" w:cs="宋体"/>
          <w:b/>
        </w:rPr>
      </w:pPr>
      <w:r>
        <w:rPr>
          <w:rFonts w:ascii="宋体" w:hAnsi="宋体" w:cs="宋体" w:hint="eastAsia"/>
        </w:rPr>
        <w:t>（二）确定成交供应商后三个工作日内由东莞理工学院城市学院采购中心发出《中标通知书》。</w:t>
      </w:r>
    </w:p>
    <w:p w:rsidR="00745281" w:rsidRDefault="0007784F">
      <w:pPr>
        <w:spacing w:line="360" w:lineRule="auto"/>
        <w:rPr>
          <w:rFonts w:ascii="宋体" w:hAnsi="宋体" w:cs="宋体"/>
        </w:rPr>
      </w:pPr>
      <w:r>
        <w:rPr>
          <w:rFonts w:ascii="宋体" w:hAnsi="宋体" w:cs="宋体" w:hint="eastAsia"/>
        </w:rPr>
        <w:t>九、合同的签订和履行</w:t>
      </w:r>
    </w:p>
    <w:p w:rsidR="00745281" w:rsidRDefault="0007784F">
      <w:pPr>
        <w:spacing w:line="360" w:lineRule="auto"/>
        <w:ind w:left="120"/>
        <w:rPr>
          <w:rFonts w:ascii="宋体" w:hAnsi="宋体" w:cs="宋体"/>
        </w:rPr>
      </w:pPr>
      <w:r>
        <w:rPr>
          <w:rFonts w:ascii="宋体" w:hAnsi="宋体" w:cs="宋体" w:hint="eastAsia"/>
        </w:rPr>
        <w:t>（一）成交供应商不得将成交项目转让他人，也不得将成交项目肢解后转让他人。</w:t>
      </w:r>
    </w:p>
    <w:p w:rsidR="00745281" w:rsidRDefault="0007784F">
      <w:pPr>
        <w:pStyle w:val="31"/>
        <w:spacing w:after="0" w:afterAutospacing="0"/>
        <w:ind w:left="718"/>
        <w:rPr>
          <w:rFonts w:ascii="宋体" w:hAnsi="宋体" w:cs="宋体"/>
          <w:sz w:val="21"/>
        </w:rPr>
      </w:pPr>
      <w:r>
        <w:rPr>
          <w:rFonts w:ascii="宋体" w:hAnsi="宋体" w:cs="宋体" w:hint="eastAsia"/>
          <w:sz w:val="21"/>
        </w:rPr>
        <w:t>（二）收到成交通知书后，成交供应商与使用方按通知要求签订合同。合同签订的依据为谈判文件、报价文件、谈判记录及补充说明等。</w:t>
      </w:r>
    </w:p>
    <w:p w:rsidR="00745281" w:rsidRDefault="0007784F">
      <w:pPr>
        <w:pStyle w:val="31"/>
        <w:spacing w:after="0" w:afterAutospacing="0"/>
        <w:ind w:left="718"/>
        <w:rPr>
          <w:rFonts w:ascii="宋体" w:hAnsi="宋体" w:cs="宋体"/>
          <w:sz w:val="21"/>
        </w:rPr>
      </w:pPr>
      <w:r>
        <w:rPr>
          <w:rFonts w:ascii="宋体" w:hAnsi="宋体" w:cs="宋体" w:hint="eastAsia"/>
          <w:sz w:val="21"/>
        </w:rPr>
        <w:t>（三）合同签订后，供需双方均应严格按合同履行。</w:t>
      </w:r>
    </w:p>
    <w:p w:rsidR="00745281" w:rsidRDefault="0007784F">
      <w:pPr>
        <w:spacing w:line="360" w:lineRule="auto"/>
        <w:rPr>
          <w:rFonts w:ascii="宋体" w:hAnsi="宋体" w:cs="宋体"/>
          <w:b/>
        </w:rPr>
      </w:pPr>
      <w:r>
        <w:rPr>
          <w:rFonts w:ascii="宋体" w:hAnsi="宋体" w:cs="宋体" w:hint="eastAsia"/>
          <w:b/>
        </w:rPr>
        <w:t>十：付款方式</w:t>
      </w:r>
    </w:p>
    <w:p w:rsidR="00745281" w:rsidRDefault="0007784F">
      <w:pPr>
        <w:tabs>
          <w:tab w:val="left" w:pos="7920"/>
        </w:tabs>
        <w:spacing w:line="360" w:lineRule="auto"/>
        <w:ind w:firstLineChars="196" w:firstLine="431"/>
        <w:rPr>
          <w:rFonts w:ascii="宋体" w:hAnsi="宋体" w:cs="宋体"/>
          <w:sz w:val="22"/>
          <w:szCs w:val="22"/>
        </w:rPr>
      </w:pPr>
      <w:r>
        <w:rPr>
          <w:rFonts w:ascii="宋体" w:hAnsi="宋体" w:cs="宋体" w:hint="eastAsia"/>
          <w:sz w:val="22"/>
          <w:szCs w:val="22"/>
        </w:rPr>
        <w:t>货物到达招标人指定的地点且安装、调试完毕，经招标人验收合格、办理完全部验收手续后，十五个工作日内凭全额增值税普通发票向中标供应商支付合同总价的</w:t>
      </w:r>
      <w:r>
        <w:rPr>
          <w:rFonts w:ascii="宋体" w:hAnsi="宋体" w:cs="宋体" w:hint="eastAsia"/>
          <w:sz w:val="22"/>
          <w:szCs w:val="22"/>
        </w:rPr>
        <w:t>95%</w:t>
      </w:r>
      <w:r>
        <w:rPr>
          <w:rFonts w:ascii="宋体" w:hAnsi="宋体" w:cs="宋体" w:hint="eastAsia"/>
          <w:sz w:val="22"/>
          <w:szCs w:val="22"/>
        </w:rPr>
        <w:t>，余款待三年质保期满后十五个工作日内支付。</w:t>
      </w:r>
    </w:p>
    <w:p w:rsidR="00745281" w:rsidRDefault="00745281">
      <w:pPr>
        <w:tabs>
          <w:tab w:val="left" w:pos="7920"/>
        </w:tabs>
        <w:spacing w:line="360" w:lineRule="auto"/>
        <w:ind w:firstLineChars="196" w:firstLine="431"/>
        <w:rPr>
          <w:rFonts w:ascii="宋体" w:hAnsi="宋体" w:cs="宋体"/>
          <w:sz w:val="22"/>
          <w:szCs w:val="22"/>
        </w:rPr>
      </w:pPr>
    </w:p>
    <w:p w:rsidR="00745281" w:rsidRDefault="00745281">
      <w:pPr>
        <w:tabs>
          <w:tab w:val="left" w:pos="7920"/>
        </w:tabs>
        <w:spacing w:line="360" w:lineRule="auto"/>
        <w:ind w:firstLineChars="196" w:firstLine="431"/>
        <w:rPr>
          <w:rFonts w:ascii="宋体" w:hAnsi="宋体" w:cs="宋体"/>
          <w:sz w:val="22"/>
          <w:szCs w:val="22"/>
        </w:rPr>
      </w:pPr>
    </w:p>
    <w:p w:rsidR="00745281" w:rsidRDefault="0007784F">
      <w:pPr>
        <w:pStyle w:val="1"/>
        <w:rPr>
          <w:rFonts w:ascii="宋体" w:hAnsi="宋体" w:cs="宋体"/>
        </w:rPr>
      </w:pPr>
      <w:r>
        <w:rPr>
          <w:rFonts w:ascii="宋体" w:hAnsi="宋体" w:cs="宋体" w:hint="eastAsia"/>
        </w:rPr>
        <w:lastRenderedPageBreak/>
        <w:t>附件：</w:t>
      </w:r>
    </w:p>
    <w:p w:rsidR="00745281" w:rsidRDefault="00745281">
      <w:pPr>
        <w:ind w:firstLineChars="100" w:firstLine="522"/>
        <w:rPr>
          <w:rFonts w:ascii="宋体" w:hAnsi="宋体" w:cs="宋体"/>
          <w:b/>
          <w:bCs/>
          <w:sz w:val="52"/>
          <w:szCs w:val="52"/>
        </w:rPr>
      </w:pPr>
    </w:p>
    <w:p w:rsidR="00745281" w:rsidRDefault="0007784F">
      <w:pPr>
        <w:numPr>
          <w:ilvl w:val="0"/>
          <w:numId w:val="8"/>
        </w:numPr>
        <w:rPr>
          <w:rFonts w:ascii="宋体" w:hAnsi="宋体" w:cs="宋体"/>
          <w:sz w:val="44"/>
          <w:szCs w:val="44"/>
        </w:rPr>
      </w:pPr>
      <w:r>
        <w:rPr>
          <w:rFonts w:ascii="宋体" w:hAnsi="宋体" w:cs="宋体" w:hint="eastAsia"/>
          <w:sz w:val="44"/>
          <w:szCs w:val="44"/>
        </w:rPr>
        <w:t>用户需求书</w:t>
      </w:r>
    </w:p>
    <w:p w:rsidR="00745281" w:rsidRDefault="0007784F">
      <w:pPr>
        <w:numPr>
          <w:ilvl w:val="0"/>
          <w:numId w:val="8"/>
        </w:numPr>
        <w:rPr>
          <w:rFonts w:ascii="宋体" w:hAnsi="宋体" w:cs="宋体"/>
          <w:sz w:val="44"/>
          <w:szCs w:val="44"/>
        </w:rPr>
      </w:pPr>
      <w:r>
        <w:rPr>
          <w:rFonts w:ascii="宋体" w:hAnsi="宋体" w:cs="宋体" w:hint="eastAsia"/>
          <w:sz w:val="44"/>
          <w:szCs w:val="44"/>
        </w:rPr>
        <w:t>投标文件格式</w:t>
      </w:r>
    </w:p>
    <w:p w:rsidR="00745281" w:rsidRDefault="0007784F">
      <w:pPr>
        <w:ind w:left="2180"/>
        <w:rPr>
          <w:rFonts w:ascii="宋体" w:hAnsi="宋体" w:cs="宋体"/>
          <w:sz w:val="36"/>
          <w:szCs w:val="36"/>
        </w:rPr>
      </w:pPr>
      <w:r>
        <w:rPr>
          <w:rFonts w:ascii="宋体" w:hAnsi="宋体" w:cs="宋体" w:hint="eastAsia"/>
          <w:sz w:val="36"/>
          <w:szCs w:val="36"/>
        </w:rPr>
        <w:t>1</w:t>
      </w:r>
      <w:r>
        <w:rPr>
          <w:rFonts w:ascii="宋体" w:hAnsi="宋体" w:cs="宋体" w:hint="eastAsia"/>
          <w:sz w:val="36"/>
          <w:szCs w:val="36"/>
        </w:rPr>
        <w:t>、投标承诺书</w:t>
      </w:r>
    </w:p>
    <w:p w:rsidR="00745281" w:rsidRDefault="0007784F">
      <w:pPr>
        <w:ind w:left="2180"/>
        <w:rPr>
          <w:rFonts w:ascii="宋体" w:hAnsi="宋体" w:cs="宋体"/>
          <w:sz w:val="36"/>
          <w:szCs w:val="36"/>
        </w:rPr>
      </w:pPr>
      <w:r>
        <w:rPr>
          <w:rFonts w:ascii="宋体" w:hAnsi="宋体" w:cs="宋体" w:hint="eastAsia"/>
          <w:bCs/>
          <w:sz w:val="36"/>
          <w:szCs w:val="36"/>
        </w:rPr>
        <w:t>2</w:t>
      </w:r>
      <w:r>
        <w:rPr>
          <w:rFonts w:ascii="宋体" w:hAnsi="宋体" w:cs="宋体" w:hint="eastAsia"/>
          <w:bCs/>
          <w:sz w:val="36"/>
          <w:szCs w:val="36"/>
        </w:rPr>
        <w:t>、商务技术条款偏离表</w:t>
      </w:r>
    </w:p>
    <w:p w:rsidR="00745281" w:rsidRDefault="0007784F">
      <w:pPr>
        <w:ind w:left="2180"/>
        <w:rPr>
          <w:rFonts w:ascii="宋体" w:hAnsi="宋体" w:cs="宋体"/>
          <w:sz w:val="36"/>
          <w:szCs w:val="36"/>
        </w:rPr>
      </w:pPr>
      <w:r>
        <w:rPr>
          <w:rFonts w:ascii="宋体" w:hAnsi="宋体" w:cs="宋体" w:hint="eastAsia"/>
          <w:sz w:val="36"/>
          <w:szCs w:val="36"/>
        </w:rPr>
        <w:t>3</w:t>
      </w:r>
      <w:r>
        <w:rPr>
          <w:rFonts w:ascii="宋体" w:hAnsi="宋体" w:cs="宋体" w:hint="eastAsia"/>
          <w:sz w:val="36"/>
          <w:szCs w:val="36"/>
        </w:rPr>
        <w:t>、报价总表</w:t>
      </w:r>
    </w:p>
    <w:p w:rsidR="00745281" w:rsidRDefault="0007784F">
      <w:pPr>
        <w:ind w:left="2180"/>
        <w:rPr>
          <w:rFonts w:ascii="宋体" w:hAnsi="宋体" w:cs="宋体"/>
          <w:sz w:val="36"/>
          <w:szCs w:val="36"/>
        </w:rPr>
      </w:pPr>
      <w:r>
        <w:rPr>
          <w:rFonts w:ascii="宋体" w:hAnsi="宋体" w:cs="宋体" w:hint="eastAsia"/>
          <w:sz w:val="36"/>
          <w:szCs w:val="36"/>
        </w:rPr>
        <w:t>4</w:t>
      </w:r>
      <w:r>
        <w:rPr>
          <w:rFonts w:ascii="宋体" w:hAnsi="宋体" w:cs="宋体" w:hint="eastAsia"/>
          <w:sz w:val="36"/>
          <w:szCs w:val="36"/>
        </w:rPr>
        <w:t>、报价明细表</w:t>
      </w:r>
    </w:p>
    <w:p w:rsidR="00745281" w:rsidRDefault="0007784F">
      <w:pPr>
        <w:ind w:left="2180"/>
        <w:rPr>
          <w:rFonts w:ascii="宋体" w:hAnsi="宋体" w:cs="宋体"/>
          <w:sz w:val="36"/>
          <w:szCs w:val="36"/>
        </w:rPr>
      </w:pPr>
      <w:r>
        <w:rPr>
          <w:rFonts w:ascii="宋体" w:hAnsi="宋体" w:cs="宋体" w:hint="eastAsia"/>
          <w:sz w:val="36"/>
          <w:szCs w:val="36"/>
        </w:rPr>
        <w:t>5</w:t>
      </w:r>
      <w:r>
        <w:rPr>
          <w:rFonts w:ascii="宋体" w:hAnsi="宋体" w:cs="宋体" w:hint="eastAsia"/>
          <w:sz w:val="36"/>
          <w:szCs w:val="36"/>
        </w:rPr>
        <w:t>、售后服务措施和承诺</w:t>
      </w:r>
    </w:p>
    <w:p w:rsidR="00745281" w:rsidRDefault="0007784F">
      <w:pPr>
        <w:ind w:left="2180"/>
        <w:rPr>
          <w:rFonts w:ascii="宋体" w:hAnsi="宋体" w:cs="宋体"/>
          <w:sz w:val="36"/>
          <w:szCs w:val="36"/>
        </w:rPr>
      </w:pPr>
      <w:r>
        <w:rPr>
          <w:rFonts w:ascii="宋体" w:hAnsi="宋体" w:cs="宋体" w:hint="eastAsia"/>
          <w:sz w:val="36"/>
          <w:szCs w:val="36"/>
        </w:rPr>
        <w:t>6</w:t>
      </w:r>
      <w:r>
        <w:rPr>
          <w:rFonts w:ascii="宋体" w:hAnsi="宋体" w:cs="宋体" w:hint="eastAsia"/>
          <w:sz w:val="36"/>
          <w:szCs w:val="36"/>
        </w:rPr>
        <w:t>、从业人员及其技术资格一览表</w:t>
      </w:r>
    </w:p>
    <w:p w:rsidR="00745281" w:rsidRDefault="0007784F">
      <w:pPr>
        <w:tabs>
          <w:tab w:val="left" w:pos="2900"/>
          <w:tab w:val="left" w:pos="6300"/>
        </w:tabs>
        <w:ind w:left="2180"/>
        <w:rPr>
          <w:rFonts w:ascii="宋体" w:hAnsi="宋体" w:cs="宋体"/>
          <w:sz w:val="36"/>
          <w:szCs w:val="36"/>
        </w:rPr>
      </w:pPr>
      <w:r>
        <w:rPr>
          <w:rFonts w:ascii="宋体" w:hAnsi="宋体" w:cs="宋体" w:hint="eastAsia"/>
          <w:sz w:val="36"/>
          <w:szCs w:val="36"/>
        </w:rPr>
        <w:t>7</w:t>
      </w:r>
      <w:r>
        <w:rPr>
          <w:rFonts w:ascii="宋体" w:hAnsi="宋体" w:cs="宋体" w:hint="eastAsia"/>
          <w:sz w:val="36"/>
          <w:szCs w:val="36"/>
        </w:rPr>
        <w:t>、其它资格证明材料</w:t>
      </w:r>
    </w:p>
    <w:p w:rsidR="00745281" w:rsidRDefault="0007784F">
      <w:pPr>
        <w:tabs>
          <w:tab w:val="left" w:pos="2900"/>
          <w:tab w:val="left" w:pos="6300"/>
        </w:tabs>
        <w:ind w:left="2180"/>
        <w:rPr>
          <w:rFonts w:ascii="宋体" w:hAnsi="宋体" w:cs="宋体"/>
          <w:sz w:val="32"/>
          <w:szCs w:val="24"/>
        </w:rPr>
      </w:pPr>
      <w:r>
        <w:rPr>
          <w:rFonts w:ascii="宋体" w:hAnsi="宋体" w:cs="宋体" w:hint="eastAsia"/>
          <w:sz w:val="36"/>
          <w:szCs w:val="36"/>
        </w:rPr>
        <w:t>8</w:t>
      </w:r>
      <w:r>
        <w:rPr>
          <w:rFonts w:ascii="宋体" w:hAnsi="宋体" w:cs="宋体" w:hint="eastAsia"/>
          <w:sz w:val="36"/>
          <w:szCs w:val="36"/>
        </w:rPr>
        <w:t>、诚信投标承诺函</w:t>
      </w:r>
    </w:p>
    <w:p w:rsidR="00745281" w:rsidRDefault="0007784F">
      <w:pPr>
        <w:jc w:val="center"/>
        <w:rPr>
          <w:rFonts w:ascii="宋体" w:hAnsi="宋体" w:cs="宋体"/>
          <w:sz w:val="44"/>
          <w:szCs w:val="44"/>
        </w:rPr>
      </w:pPr>
      <w:r>
        <w:rPr>
          <w:rFonts w:ascii="宋体" w:hAnsi="宋体" w:cs="宋体" w:hint="eastAsia"/>
          <w:sz w:val="44"/>
          <w:szCs w:val="44"/>
        </w:rPr>
        <w:t>三、合同格式（供参考）</w:t>
      </w: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sz w:val="28"/>
          <w:szCs w:val="28"/>
        </w:rPr>
        <w:sectPr w:rsidR="00745281">
          <w:headerReference w:type="default" r:id="rId9"/>
          <w:footerReference w:type="default" r:id="rId10"/>
          <w:pgSz w:w="11906" w:h="16838"/>
          <w:pgMar w:top="1440" w:right="1800" w:bottom="1440" w:left="1800" w:header="851" w:footer="992" w:gutter="0"/>
          <w:cols w:space="720"/>
          <w:docGrid w:type="lines" w:linePitch="312"/>
        </w:sectPr>
      </w:pPr>
    </w:p>
    <w:p w:rsidR="00745281" w:rsidRDefault="0007784F">
      <w:pPr>
        <w:pStyle w:val="22"/>
        <w:tabs>
          <w:tab w:val="left" w:pos="1800"/>
        </w:tabs>
        <w:ind w:firstLineChars="0" w:firstLine="0"/>
        <w:rPr>
          <w:rFonts w:ascii="宋体" w:hAnsi="宋体" w:cs="宋体"/>
          <w:b/>
          <w:bCs/>
          <w:sz w:val="36"/>
          <w:szCs w:val="36"/>
        </w:rPr>
      </w:pPr>
      <w:r>
        <w:rPr>
          <w:rFonts w:ascii="宋体" w:hAnsi="宋体" w:cs="宋体" w:hint="eastAsia"/>
          <w:b/>
          <w:bCs/>
          <w:sz w:val="36"/>
          <w:szCs w:val="36"/>
        </w:rPr>
        <w:lastRenderedPageBreak/>
        <w:t>附件一、</w:t>
      </w:r>
      <w:proofErr w:type="gramStart"/>
      <w:r>
        <w:rPr>
          <w:rFonts w:ascii="宋体" w:hAnsi="宋体" w:cs="宋体" w:hint="eastAsia"/>
          <w:b/>
          <w:bCs/>
          <w:sz w:val="36"/>
          <w:szCs w:val="36"/>
        </w:rPr>
        <w:t xml:space="preserve">　　　　　　</w:t>
      </w:r>
      <w:proofErr w:type="gramEnd"/>
      <w:r>
        <w:rPr>
          <w:rFonts w:ascii="宋体" w:hAnsi="宋体" w:cs="宋体" w:hint="eastAsia"/>
          <w:b/>
          <w:bCs/>
          <w:sz w:val="36"/>
          <w:szCs w:val="36"/>
        </w:rPr>
        <w:t>用户需求书</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933"/>
        <w:gridCol w:w="709"/>
        <w:gridCol w:w="1134"/>
        <w:gridCol w:w="3544"/>
        <w:gridCol w:w="708"/>
        <w:gridCol w:w="1134"/>
        <w:gridCol w:w="1179"/>
      </w:tblGrid>
      <w:tr w:rsidR="00745281" w:rsidTr="008B0D91">
        <w:trPr>
          <w:trHeight w:val="283"/>
          <w:jc w:val="center"/>
        </w:trPr>
        <w:tc>
          <w:tcPr>
            <w:tcW w:w="587" w:type="dxa"/>
            <w:vAlign w:val="center"/>
          </w:tcPr>
          <w:p w:rsidR="00745281" w:rsidRDefault="0007784F">
            <w:pPr>
              <w:jc w:val="center"/>
              <w:rPr>
                <w:rFonts w:ascii="宋体" w:hAnsi="宋体" w:cs="宋体"/>
                <w:b/>
                <w:bCs/>
                <w:sz w:val="24"/>
              </w:rPr>
            </w:pPr>
            <w:r>
              <w:rPr>
                <w:rFonts w:ascii="宋体" w:hAnsi="宋体" w:cs="宋体" w:hint="eastAsia"/>
                <w:b/>
                <w:bCs/>
                <w:sz w:val="24"/>
              </w:rPr>
              <w:t>序号</w:t>
            </w:r>
          </w:p>
        </w:tc>
        <w:tc>
          <w:tcPr>
            <w:tcW w:w="933" w:type="dxa"/>
            <w:vAlign w:val="center"/>
          </w:tcPr>
          <w:p w:rsidR="00745281" w:rsidRDefault="0007784F">
            <w:pPr>
              <w:jc w:val="center"/>
              <w:rPr>
                <w:rFonts w:ascii="宋体" w:hAnsi="宋体" w:cs="宋体"/>
                <w:b/>
                <w:bCs/>
                <w:sz w:val="24"/>
              </w:rPr>
            </w:pPr>
            <w:r>
              <w:rPr>
                <w:rFonts w:ascii="宋体" w:hAnsi="宋体" w:cs="宋体" w:hint="eastAsia"/>
                <w:b/>
                <w:bCs/>
                <w:sz w:val="24"/>
              </w:rPr>
              <w:t>设备名称</w:t>
            </w:r>
          </w:p>
        </w:tc>
        <w:tc>
          <w:tcPr>
            <w:tcW w:w="709" w:type="dxa"/>
            <w:vAlign w:val="center"/>
          </w:tcPr>
          <w:p w:rsidR="00745281" w:rsidRDefault="0007784F">
            <w:pPr>
              <w:jc w:val="center"/>
              <w:rPr>
                <w:rFonts w:ascii="宋体" w:hAnsi="宋体" w:cs="宋体"/>
                <w:b/>
                <w:bCs/>
                <w:sz w:val="24"/>
              </w:rPr>
            </w:pPr>
            <w:r>
              <w:rPr>
                <w:rFonts w:ascii="宋体" w:hAnsi="宋体" w:cs="宋体" w:hint="eastAsia"/>
                <w:b/>
                <w:bCs/>
                <w:sz w:val="24"/>
              </w:rPr>
              <w:t>参考厂家</w:t>
            </w:r>
          </w:p>
        </w:tc>
        <w:tc>
          <w:tcPr>
            <w:tcW w:w="1134" w:type="dxa"/>
            <w:vAlign w:val="center"/>
          </w:tcPr>
          <w:p w:rsidR="00745281" w:rsidRDefault="0007784F">
            <w:pPr>
              <w:jc w:val="center"/>
              <w:rPr>
                <w:rFonts w:ascii="宋体" w:hAnsi="宋体" w:cs="宋体"/>
                <w:b/>
                <w:bCs/>
                <w:sz w:val="24"/>
              </w:rPr>
            </w:pPr>
            <w:r>
              <w:rPr>
                <w:rFonts w:ascii="宋体" w:hAnsi="宋体" w:cs="宋体" w:hint="eastAsia"/>
                <w:b/>
                <w:bCs/>
                <w:sz w:val="24"/>
              </w:rPr>
              <w:t>型号与</w:t>
            </w:r>
          </w:p>
          <w:p w:rsidR="00745281" w:rsidRDefault="0007784F">
            <w:pPr>
              <w:jc w:val="center"/>
              <w:rPr>
                <w:rFonts w:ascii="宋体" w:hAnsi="宋体" w:cs="宋体"/>
                <w:b/>
                <w:bCs/>
                <w:sz w:val="24"/>
              </w:rPr>
            </w:pPr>
            <w:r>
              <w:rPr>
                <w:rFonts w:ascii="宋体" w:hAnsi="宋体" w:cs="宋体" w:hint="eastAsia"/>
                <w:b/>
                <w:bCs/>
                <w:sz w:val="24"/>
              </w:rPr>
              <w:t>规格</w:t>
            </w:r>
          </w:p>
        </w:tc>
        <w:tc>
          <w:tcPr>
            <w:tcW w:w="3544" w:type="dxa"/>
            <w:vAlign w:val="center"/>
          </w:tcPr>
          <w:p w:rsidR="00745281" w:rsidRDefault="0007784F">
            <w:pPr>
              <w:jc w:val="center"/>
              <w:rPr>
                <w:rFonts w:ascii="宋体" w:hAnsi="宋体" w:cs="宋体"/>
                <w:b/>
                <w:bCs/>
                <w:sz w:val="24"/>
              </w:rPr>
            </w:pPr>
            <w:r>
              <w:rPr>
                <w:rFonts w:ascii="宋体" w:hAnsi="宋体" w:cs="宋体" w:hint="eastAsia"/>
                <w:b/>
                <w:bCs/>
                <w:sz w:val="24"/>
              </w:rPr>
              <w:t>主要性能指标</w:t>
            </w:r>
          </w:p>
        </w:tc>
        <w:tc>
          <w:tcPr>
            <w:tcW w:w="708" w:type="dxa"/>
            <w:vAlign w:val="center"/>
          </w:tcPr>
          <w:p w:rsidR="00745281" w:rsidRDefault="0007784F">
            <w:pPr>
              <w:jc w:val="center"/>
              <w:rPr>
                <w:rFonts w:ascii="宋体" w:hAnsi="宋体" w:cs="宋体"/>
                <w:b/>
                <w:bCs/>
                <w:sz w:val="24"/>
              </w:rPr>
            </w:pPr>
            <w:r>
              <w:rPr>
                <w:rFonts w:ascii="宋体" w:hAnsi="宋体" w:cs="宋体" w:hint="eastAsia"/>
                <w:b/>
                <w:bCs/>
                <w:sz w:val="24"/>
              </w:rPr>
              <w:t>数量</w:t>
            </w:r>
            <w:r>
              <w:rPr>
                <w:rFonts w:ascii="宋体" w:hAnsi="宋体" w:cs="宋体" w:hint="eastAsia"/>
                <w:b/>
                <w:bCs/>
                <w:sz w:val="24"/>
              </w:rPr>
              <w:t xml:space="preserve"> </w:t>
            </w:r>
          </w:p>
        </w:tc>
        <w:tc>
          <w:tcPr>
            <w:tcW w:w="1134" w:type="dxa"/>
            <w:vAlign w:val="center"/>
          </w:tcPr>
          <w:p w:rsidR="00745281" w:rsidRDefault="0007784F">
            <w:pPr>
              <w:jc w:val="center"/>
              <w:rPr>
                <w:rFonts w:ascii="宋体" w:hAnsi="宋体" w:cs="宋体"/>
                <w:b/>
                <w:bCs/>
                <w:sz w:val="24"/>
              </w:rPr>
            </w:pPr>
            <w:r>
              <w:rPr>
                <w:rFonts w:ascii="宋体" w:hAnsi="宋体" w:cs="宋体" w:hint="eastAsia"/>
                <w:b/>
                <w:bCs/>
                <w:sz w:val="24"/>
              </w:rPr>
              <w:t>单价</w:t>
            </w:r>
          </w:p>
          <w:p w:rsidR="00745281" w:rsidRDefault="0007784F">
            <w:pPr>
              <w:jc w:val="center"/>
              <w:rPr>
                <w:rFonts w:ascii="宋体" w:hAnsi="宋体" w:cs="宋体"/>
                <w:b/>
                <w:bCs/>
                <w:sz w:val="24"/>
              </w:rPr>
            </w:pPr>
            <w:r>
              <w:rPr>
                <w:rFonts w:ascii="宋体" w:hAnsi="宋体" w:cs="宋体" w:hint="eastAsia"/>
                <w:b/>
                <w:bCs/>
                <w:sz w:val="24"/>
              </w:rPr>
              <w:t>（万元）</w:t>
            </w:r>
          </w:p>
        </w:tc>
        <w:tc>
          <w:tcPr>
            <w:tcW w:w="1179" w:type="dxa"/>
            <w:vAlign w:val="center"/>
          </w:tcPr>
          <w:p w:rsidR="00745281" w:rsidRDefault="0007784F">
            <w:pPr>
              <w:jc w:val="center"/>
              <w:rPr>
                <w:rFonts w:ascii="宋体" w:hAnsi="宋体" w:cs="宋体"/>
                <w:b/>
                <w:bCs/>
                <w:sz w:val="24"/>
              </w:rPr>
            </w:pPr>
            <w:r>
              <w:rPr>
                <w:rFonts w:ascii="宋体" w:hAnsi="宋体" w:cs="宋体" w:hint="eastAsia"/>
                <w:b/>
                <w:bCs/>
                <w:sz w:val="24"/>
              </w:rPr>
              <w:t>总价</w:t>
            </w:r>
          </w:p>
          <w:p w:rsidR="00745281" w:rsidRDefault="0007784F">
            <w:pPr>
              <w:jc w:val="center"/>
              <w:rPr>
                <w:rFonts w:ascii="宋体" w:hAnsi="宋体" w:cs="宋体"/>
                <w:b/>
                <w:bCs/>
                <w:sz w:val="24"/>
              </w:rPr>
            </w:pPr>
            <w:r>
              <w:rPr>
                <w:rFonts w:ascii="宋体" w:hAnsi="宋体" w:cs="宋体" w:hint="eastAsia"/>
                <w:b/>
                <w:bCs/>
                <w:sz w:val="24"/>
              </w:rPr>
              <w:t>（万元）</w:t>
            </w:r>
          </w:p>
        </w:tc>
      </w:tr>
      <w:tr w:rsidR="00745281" w:rsidTr="008B0D91">
        <w:trPr>
          <w:trHeight w:val="283"/>
          <w:jc w:val="center"/>
        </w:trPr>
        <w:tc>
          <w:tcPr>
            <w:tcW w:w="587" w:type="dxa"/>
            <w:vAlign w:val="center"/>
          </w:tcPr>
          <w:p w:rsidR="00745281" w:rsidRDefault="0007784F">
            <w:pPr>
              <w:jc w:val="center"/>
              <w:rPr>
                <w:rFonts w:ascii="宋体" w:hAnsi="宋体" w:cs="宋体"/>
              </w:rPr>
            </w:pPr>
            <w:r>
              <w:rPr>
                <w:rFonts w:ascii="宋体" w:hAnsi="宋体" w:cs="宋体" w:hint="eastAsia"/>
              </w:rPr>
              <w:t>1</w:t>
            </w:r>
          </w:p>
        </w:tc>
        <w:tc>
          <w:tcPr>
            <w:tcW w:w="933" w:type="dxa"/>
            <w:vAlign w:val="center"/>
          </w:tcPr>
          <w:p w:rsidR="00745281" w:rsidRDefault="0007784F">
            <w:pPr>
              <w:jc w:val="center"/>
              <w:rPr>
                <w:rFonts w:ascii="宋体" w:hAnsi="宋体" w:cs="宋体"/>
              </w:rPr>
            </w:pPr>
            <w:r>
              <w:rPr>
                <w:rFonts w:ascii="宋体" w:hAnsi="宋体" w:cs="宋体" w:hint="eastAsia"/>
                <w:color w:val="000000"/>
                <w:kern w:val="0"/>
                <w:sz w:val="18"/>
                <w:szCs w:val="18"/>
              </w:rPr>
              <w:t>SBR</w:t>
            </w:r>
            <w:r>
              <w:rPr>
                <w:rFonts w:ascii="宋体" w:hAnsi="宋体" w:cs="宋体" w:hint="eastAsia"/>
                <w:color w:val="000000"/>
                <w:kern w:val="0"/>
                <w:sz w:val="18"/>
                <w:szCs w:val="18"/>
              </w:rPr>
              <w:t>法间歇式污水处理设备</w:t>
            </w:r>
          </w:p>
        </w:tc>
        <w:tc>
          <w:tcPr>
            <w:tcW w:w="709" w:type="dxa"/>
            <w:vAlign w:val="center"/>
          </w:tcPr>
          <w:p w:rsidR="00745281" w:rsidRDefault="00745281">
            <w:pPr>
              <w:jc w:val="center"/>
              <w:rPr>
                <w:rFonts w:ascii="宋体" w:hAnsi="宋体" w:cs="宋体"/>
              </w:rPr>
            </w:pPr>
          </w:p>
        </w:tc>
        <w:tc>
          <w:tcPr>
            <w:tcW w:w="1134" w:type="dxa"/>
            <w:vAlign w:val="center"/>
          </w:tcPr>
          <w:p w:rsidR="00745281" w:rsidRDefault="00745281">
            <w:pPr>
              <w:jc w:val="center"/>
              <w:rPr>
                <w:rFonts w:ascii="宋体" w:hAnsi="宋体" w:cs="宋体"/>
              </w:rPr>
            </w:pPr>
          </w:p>
        </w:tc>
        <w:tc>
          <w:tcPr>
            <w:tcW w:w="3544" w:type="dxa"/>
            <w:vAlign w:val="center"/>
          </w:tcPr>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、环境温度：</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40</w:t>
            </w:r>
            <w:r>
              <w:rPr>
                <w:rFonts w:ascii="宋体" w:hAnsi="宋体" w:cs="宋体" w:hint="eastAsia"/>
                <w:color w:val="000000"/>
                <w:kern w:val="0"/>
                <w:sz w:val="18"/>
                <w:szCs w:val="18"/>
              </w:rPr>
              <w:t>℃</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、处理水量：</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6L/h</w:t>
            </w:r>
            <w:r>
              <w:rPr>
                <w:rFonts w:ascii="宋体" w:hAnsi="宋体" w:cs="宋体" w:hint="eastAsia"/>
                <w:color w:val="000000"/>
                <w:kern w:val="0"/>
                <w:sz w:val="18"/>
                <w:szCs w:val="18"/>
              </w:rPr>
              <w:t>（平均）</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w:t>
            </w:r>
            <w:r>
              <w:rPr>
                <w:rFonts w:ascii="宋体" w:hAnsi="宋体" w:cs="宋体" w:hint="eastAsia"/>
                <w:color w:val="000000"/>
                <w:kern w:val="0"/>
                <w:sz w:val="18"/>
                <w:szCs w:val="18"/>
              </w:rPr>
              <w:t>SBR</w:t>
            </w:r>
            <w:r>
              <w:rPr>
                <w:rFonts w:ascii="宋体" w:hAnsi="宋体" w:cs="宋体" w:hint="eastAsia"/>
                <w:color w:val="000000"/>
                <w:kern w:val="0"/>
                <w:sz w:val="18"/>
                <w:szCs w:val="18"/>
              </w:rPr>
              <w:t>：停留时间：</w:t>
            </w:r>
            <w:r>
              <w:rPr>
                <w:rFonts w:ascii="宋体" w:hAnsi="宋体" w:cs="宋体" w:hint="eastAsia"/>
                <w:color w:val="000000"/>
                <w:kern w:val="0"/>
                <w:sz w:val="18"/>
                <w:szCs w:val="18"/>
              </w:rPr>
              <w:t>4</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13h</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二沉池</w:t>
            </w:r>
            <w:proofErr w:type="gramEnd"/>
            <w:r>
              <w:rPr>
                <w:rFonts w:ascii="宋体" w:hAnsi="宋体" w:cs="宋体" w:hint="eastAsia"/>
                <w:color w:val="000000"/>
                <w:kern w:val="0"/>
                <w:sz w:val="18"/>
                <w:szCs w:val="18"/>
              </w:rPr>
              <w:t>：停留时间：</w:t>
            </w:r>
            <w:r>
              <w:rPr>
                <w:rFonts w:ascii="宋体" w:hAnsi="宋体" w:cs="宋体" w:hint="eastAsia"/>
                <w:color w:val="000000"/>
                <w:kern w:val="0"/>
                <w:sz w:val="18"/>
                <w:szCs w:val="18"/>
              </w:rPr>
              <w:t>4</w:t>
            </w:r>
            <w:r>
              <w:rPr>
                <w:rFonts w:ascii="宋体" w:hAnsi="宋体" w:cs="宋体" w:hint="eastAsia"/>
                <w:color w:val="000000"/>
                <w:kern w:val="0"/>
                <w:sz w:val="18"/>
                <w:szCs w:val="18"/>
              </w:rPr>
              <w:t>～</w:t>
            </w:r>
            <w:r>
              <w:rPr>
                <w:rFonts w:ascii="宋体" w:hAnsi="宋体" w:cs="宋体" w:hint="eastAsia"/>
                <w:color w:val="000000"/>
                <w:kern w:val="0"/>
                <w:sz w:val="18"/>
                <w:szCs w:val="18"/>
              </w:rPr>
              <w:t>1h</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、按照当地污水数据为标准：</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、设计进、出水水质范围：进水</w:t>
            </w:r>
            <w:r>
              <w:rPr>
                <w:rFonts w:ascii="宋体" w:hAnsi="宋体" w:cs="宋体" w:hint="eastAsia"/>
                <w:color w:val="000000"/>
                <w:kern w:val="0"/>
                <w:sz w:val="18"/>
                <w:szCs w:val="18"/>
              </w:rPr>
              <w:t>BOD5</w:t>
            </w:r>
            <w:r>
              <w:rPr>
                <w:rFonts w:ascii="宋体" w:hAnsi="宋体" w:cs="宋体" w:hint="eastAsia"/>
                <w:color w:val="000000"/>
                <w:kern w:val="0"/>
                <w:sz w:val="18"/>
                <w:szCs w:val="18"/>
              </w:rPr>
              <w:t>：</w:t>
            </w:r>
            <w:r>
              <w:rPr>
                <w:rFonts w:ascii="宋体" w:hAnsi="宋体" w:cs="宋体" w:hint="eastAsia"/>
                <w:color w:val="000000"/>
                <w:kern w:val="0"/>
                <w:sz w:val="18"/>
                <w:szCs w:val="18"/>
              </w:rPr>
              <w:t>400</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800mg/L      </w:t>
            </w:r>
            <w:r>
              <w:rPr>
                <w:rFonts w:ascii="宋体" w:hAnsi="宋体" w:cs="宋体" w:hint="eastAsia"/>
                <w:color w:val="000000"/>
                <w:kern w:val="0"/>
                <w:sz w:val="18"/>
                <w:szCs w:val="18"/>
              </w:rPr>
              <w:t>出水</w:t>
            </w:r>
            <w:r>
              <w:rPr>
                <w:rFonts w:ascii="宋体" w:hAnsi="宋体" w:cs="宋体" w:hint="eastAsia"/>
                <w:color w:val="000000"/>
                <w:kern w:val="0"/>
                <w:sz w:val="18"/>
                <w:szCs w:val="18"/>
              </w:rPr>
              <w:t>50</w:t>
            </w:r>
            <w:r>
              <w:rPr>
                <w:rFonts w:ascii="宋体" w:hAnsi="宋体" w:cs="宋体" w:hint="eastAsia"/>
                <w:color w:val="000000"/>
                <w:kern w:val="0"/>
                <w:sz w:val="18"/>
                <w:szCs w:val="18"/>
              </w:rPr>
              <w:t>～</w:t>
            </w:r>
            <w:r>
              <w:rPr>
                <w:rFonts w:ascii="宋体" w:hAnsi="宋体" w:cs="宋体" w:hint="eastAsia"/>
                <w:color w:val="000000"/>
                <w:kern w:val="0"/>
                <w:sz w:val="18"/>
                <w:szCs w:val="18"/>
              </w:rPr>
              <w:t>100 mg/L</w:t>
            </w:r>
            <w:r>
              <w:rPr>
                <w:rFonts w:ascii="宋体" w:hAnsi="宋体" w:cs="宋体" w:hint="eastAsia"/>
                <w:color w:val="000000"/>
                <w:kern w:val="0"/>
                <w:sz w:val="18"/>
                <w:szCs w:val="18"/>
              </w:rPr>
              <w:t>；</w:t>
            </w:r>
            <w:r>
              <w:rPr>
                <w:rFonts w:ascii="宋体" w:hAnsi="宋体" w:cs="宋体" w:hint="eastAsia"/>
                <w:color w:val="000000"/>
                <w:kern w:val="0"/>
                <w:sz w:val="18"/>
                <w:szCs w:val="18"/>
              </w:rPr>
              <w:t>进水</w:t>
            </w:r>
            <w:r>
              <w:rPr>
                <w:rFonts w:ascii="宋体" w:hAnsi="宋体" w:cs="宋体" w:hint="eastAsia"/>
                <w:color w:val="000000"/>
                <w:kern w:val="0"/>
                <w:sz w:val="18"/>
                <w:szCs w:val="18"/>
              </w:rPr>
              <w:t>COD</w:t>
            </w:r>
            <w:r>
              <w:rPr>
                <w:rFonts w:ascii="宋体" w:hAnsi="宋体" w:cs="宋体" w:hint="eastAsia"/>
                <w:color w:val="000000"/>
                <w:kern w:val="0"/>
                <w:sz w:val="18"/>
                <w:szCs w:val="18"/>
              </w:rPr>
              <w:t>：</w:t>
            </w:r>
            <w:r>
              <w:rPr>
                <w:rFonts w:ascii="宋体" w:hAnsi="宋体" w:cs="宋体" w:hint="eastAsia"/>
                <w:color w:val="000000"/>
                <w:kern w:val="0"/>
                <w:sz w:val="18"/>
                <w:szCs w:val="18"/>
              </w:rPr>
              <w:t>600</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1200mg/L   </w:t>
            </w:r>
            <w:r>
              <w:rPr>
                <w:rFonts w:ascii="宋体" w:hAnsi="宋体" w:cs="宋体" w:hint="eastAsia"/>
                <w:color w:val="000000"/>
                <w:kern w:val="0"/>
                <w:sz w:val="18"/>
                <w:szCs w:val="18"/>
              </w:rPr>
              <w:t>出水</w:t>
            </w: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150 mg/L</w:t>
            </w:r>
            <w:r>
              <w:rPr>
                <w:rFonts w:ascii="宋体" w:hAnsi="宋体" w:cs="宋体" w:hint="eastAsia"/>
                <w:color w:val="000000"/>
                <w:kern w:val="0"/>
                <w:sz w:val="18"/>
                <w:szCs w:val="18"/>
              </w:rPr>
              <w:t>；</w:t>
            </w:r>
            <w:r>
              <w:rPr>
                <w:rFonts w:ascii="宋体" w:hAnsi="宋体" w:cs="宋体" w:hint="eastAsia"/>
                <w:color w:val="000000"/>
                <w:kern w:val="0"/>
                <w:sz w:val="18"/>
                <w:szCs w:val="18"/>
              </w:rPr>
              <w:t>进水</w:t>
            </w:r>
            <w:r>
              <w:rPr>
                <w:rFonts w:ascii="宋体" w:hAnsi="宋体" w:cs="宋体" w:hint="eastAsia"/>
                <w:color w:val="000000"/>
                <w:kern w:val="0"/>
                <w:sz w:val="18"/>
                <w:szCs w:val="18"/>
              </w:rPr>
              <w:t>SS  200</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400mg/L  </w:t>
            </w:r>
            <w:r>
              <w:rPr>
                <w:rFonts w:ascii="宋体" w:hAnsi="宋体" w:cs="宋体" w:hint="eastAsia"/>
                <w:color w:val="000000"/>
                <w:kern w:val="0"/>
                <w:sz w:val="18"/>
                <w:szCs w:val="18"/>
              </w:rPr>
              <w:t>出水</w:t>
            </w:r>
            <w:r>
              <w:rPr>
                <w:rFonts w:ascii="宋体" w:hAnsi="宋体" w:cs="宋体" w:hint="eastAsia"/>
                <w:color w:val="000000"/>
                <w:kern w:val="0"/>
                <w:sz w:val="18"/>
                <w:szCs w:val="18"/>
              </w:rPr>
              <w:t>30</w:t>
            </w:r>
            <w:r>
              <w:rPr>
                <w:rFonts w:ascii="宋体" w:hAnsi="宋体" w:cs="宋体" w:hint="eastAsia"/>
                <w:color w:val="000000"/>
                <w:kern w:val="0"/>
                <w:sz w:val="18"/>
                <w:szCs w:val="18"/>
              </w:rPr>
              <w:t>～</w:t>
            </w:r>
            <w:r>
              <w:rPr>
                <w:rFonts w:ascii="宋体" w:hAnsi="宋体" w:cs="宋体" w:hint="eastAsia"/>
                <w:color w:val="000000"/>
                <w:kern w:val="0"/>
                <w:sz w:val="18"/>
                <w:szCs w:val="18"/>
              </w:rPr>
              <w:t>40 mg/L</w:t>
            </w:r>
            <w:r>
              <w:rPr>
                <w:rFonts w:ascii="宋体" w:hAnsi="宋体" w:cs="宋体" w:hint="eastAsia"/>
                <w:color w:val="000000"/>
                <w:kern w:val="0"/>
                <w:sz w:val="18"/>
                <w:szCs w:val="18"/>
              </w:rPr>
              <w:t>；</w:t>
            </w:r>
            <w:r>
              <w:rPr>
                <w:rFonts w:ascii="宋体" w:hAnsi="宋体" w:cs="宋体" w:hint="eastAsia"/>
                <w:color w:val="000000"/>
                <w:kern w:val="0"/>
                <w:sz w:val="18"/>
                <w:szCs w:val="18"/>
              </w:rPr>
              <w:t>进水</w:t>
            </w:r>
            <w:r>
              <w:rPr>
                <w:rFonts w:ascii="宋体" w:hAnsi="宋体" w:cs="宋体" w:hint="eastAsia"/>
                <w:color w:val="000000"/>
                <w:kern w:val="0"/>
                <w:sz w:val="18"/>
                <w:szCs w:val="18"/>
              </w:rPr>
              <w:t xml:space="preserve">pH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6</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9  </w:t>
            </w:r>
            <w:r>
              <w:rPr>
                <w:rFonts w:ascii="宋体" w:hAnsi="宋体" w:cs="宋体" w:hint="eastAsia"/>
                <w:color w:val="000000"/>
                <w:kern w:val="0"/>
                <w:sz w:val="18"/>
                <w:szCs w:val="18"/>
              </w:rPr>
              <w:t>出水</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9</w:t>
            </w:r>
            <w:r>
              <w:rPr>
                <w:rFonts w:ascii="宋体" w:hAnsi="宋体" w:cs="宋体" w:hint="eastAsia"/>
                <w:color w:val="000000"/>
                <w:kern w:val="0"/>
                <w:sz w:val="18"/>
                <w:szCs w:val="18"/>
              </w:rPr>
              <w:t>；</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w:t>
            </w:r>
            <w:r>
              <w:rPr>
                <w:rFonts w:ascii="宋体" w:hAnsi="宋体" w:cs="宋体" w:hint="eastAsia"/>
                <w:color w:val="000000"/>
                <w:kern w:val="0"/>
                <w:sz w:val="18"/>
                <w:szCs w:val="18"/>
              </w:rPr>
              <w:t>SBR</w:t>
            </w:r>
            <w:r>
              <w:rPr>
                <w:rFonts w:ascii="宋体" w:hAnsi="宋体" w:cs="宋体" w:hint="eastAsia"/>
                <w:color w:val="000000"/>
                <w:kern w:val="0"/>
                <w:sz w:val="18"/>
                <w:szCs w:val="18"/>
              </w:rPr>
              <w:t>反应池：</w:t>
            </w:r>
            <w:r>
              <w:rPr>
                <w:rFonts w:ascii="宋体" w:hAnsi="宋体" w:cs="宋体" w:hint="eastAsia"/>
                <w:color w:val="000000"/>
                <w:kern w:val="0"/>
                <w:sz w:val="18"/>
                <w:szCs w:val="18"/>
              </w:rPr>
              <w:t>550mm</w:t>
            </w:r>
            <w:r>
              <w:rPr>
                <w:rFonts w:ascii="宋体" w:hAnsi="宋体" w:cs="宋体" w:hint="eastAsia"/>
                <w:color w:val="000000"/>
                <w:kern w:val="0"/>
                <w:sz w:val="18"/>
                <w:szCs w:val="18"/>
              </w:rPr>
              <w:t>×</w:t>
            </w:r>
            <w:r>
              <w:rPr>
                <w:rFonts w:ascii="宋体" w:hAnsi="宋体" w:cs="宋体" w:hint="eastAsia"/>
                <w:color w:val="000000"/>
                <w:kern w:val="0"/>
                <w:sz w:val="18"/>
                <w:szCs w:val="18"/>
              </w:rPr>
              <w:t>350mm</w:t>
            </w:r>
            <w:r>
              <w:rPr>
                <w:rFonts w:ascii="宋体" w:hAnsi="宋体" w:cs="宋体" w:hint="eastAsia"/>
                <w:color w:val="000000"/>
                <w:kern w:val="0"/>
                <w:sz w:val="18"/>
                <w:szCs w:val="18"/>
              </w:rPr>
              <w:t>×</w:t>
            </w:r>
            <w:r>
              <w:rPr>
                <w:rFonts w:ascii="宋体" w:hAnsi="宋体" w:cs="宋体" w:hint="eastAsia"/>
                <w:color w:val="000000"/>
                <w:kern w:val="0"/>
                <w:sz w:val="18"/>
                <w:szCs w:val="18"/>
              </w:rPr>
              <w:t>500mm</w:t>
            </w:r>
            <w:r>
              <w:rPr>
                <w:rFonts w:ascii="宋体" w:hAnsi="宋体" w:cs="宋体" w:hint="eastAsia"/>
                <w:color w:val="000000"/>
                <w:kern w:val="0"/>
                <w:sz w:val="18"/>
                <w:szCs w:val="18"/>
              </w:rPr>
              <w:t>；</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、装置外形尺寸：</w:t>
            </w:r>
            <w:r>
              <w:rPr>
                <w:rFonts w:ascii="宋体" w:hAnsi="宋体" w:cs="宋体" w:hint="eastAsia"/>
                <w:color w:val="000000"/>
                <w:kern w:val="0"/>
                <w:sz w:val="18"/>
                <w:szCs w:val="18"/>
              </w:rPr>
              <w:t>1000mm</w:t>
            </w:r>
            <w:r>
              <w:rPr>
                <w:rFonts w:ascii="宋体" w:hAnsi="宋体" w:cs="宋体" w:hint="eastAsia"/>
                <w:color w:val="000000"/>
                <w:kern w:val="0"/>
                <w:sz w:val="18"/>
                <w:szCs w:val="18"/>
              </w:rPr>
              <w:t>×</w:t>
            </w:r>
            <w:r>
              <w:rPr>
                <w:rFonts w:ascii="宋体" w:hAnsi="宋体" w:cs="宋体" w:hint="eastAsia"/>
                <w:color w:val="000000"/>
                <w:kern w:val="0"/>
                <w:sz w:val="18"/>
                <w:szCs w:val="18"/>
              </w:rPr>
              <w:t>400mm</w:t>
            </w:r>
            <w:r>
              <w:rPr>
                <w:rFonts w:ascii="宋体" w:hAnsi="宋体" w:cs="宋体" w:hint="eastAsia"/>
                <w:color w:val="000000"/>
                <w:kern w:val="0"/>
                <w:sz w:val="18"/>
                <w:szCs w:val="18"/>
              </w:rPr>
              <w:t>×</w:t>
            </w:r>
            <w:r>
              <w:rPr>
                <w:rFonts w:ascii="宋体" w:hAnsi="宋体" w:cs="宋体" w:hint="eastAsia"/>
                <w:color w:val="000000"/>
                <w:kern w:val="0"/>
                <w:sz w:val="18"/>
                <w:szCs w:val="18"/>
              </w:rPr>
              <w:t>1400mm</w:t>
            </w:r>
            <w:r>
              <w:rPr>
                <w:rFonts w:ascii="宋体" w:hAnsi="宋体" w:cs="宋体" w:hint="eastAsia"/>
                <w:color w:val="000000"/>
                <w:kern w:val="0"/>
                <w:sz w:val="18"/>
                <w:szCs w:val="18"/>
              </w:rPr>
              <w:t>；</w:t>
            </w:r>
          </w:p>
          <w:p w:rsidR="00745281" w:rsidRPr="008B0D9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hint="eastAsia"/>
                <w:color w:val="000000"/>
                <w:kern w:val="0"/>
                <w:sz w:val="18"/>
                <w:szCs w:val="18"/>
              </w:rPr>
              <w:t>、工作电源：</w:t>
            </w:r>
            <w:r>
              <w:rPr>
                <w:rFonts w:ascii="宋体" w:hAnsi="宋体" w:cs="宋体" w:hint="eastAsia"/>
                <w:color w:val="000000"/>
                <w:kern w:val="0"/>
                <w:sz w:val="18"/>
                <w:szCs w:val="18"/>
              </w:rPr>
              <w:t>AC220V</w:t>
            </w:r>
            <w:r>
              <w:rPr>
                <w:rFonts w:ascii="宋体" w:hAnsi="宋体" w:cs="宋体" w:hint="eastAsia"/>
                <w:color w:val="000000"/>
                <w:kern w:val="0"/>
                <w:sz w:val="18"/>
                <w:szCs w:val="18"/>
              </w:rPr>
              <w:t>±</w:t>
            </w:r>
            <w:r>
              <w:rPr>
                <w:rFonts w:ascii="宋体" w:hAnsi="宋体" w:cs="宋体" w:hint="eastAsia"/>
                <w:color w:val="000000"/>
                <w:kern w:val="0"/>
                <w:sz w:val="18"/>
                <w:szCs w:val="18"/>
              </w:rPr>
              <w:t>10%</w:t>
            </w:r>
            <w:r>
              <w:rPr>
                <w:rFonts w:ascii="宋体" w:hAnsi="宋体" w:cs="宋体" w:hint="eastAsia"/>
                <w:color w:val="000000"/>
                <w:kern w:val="0"/>
                <w:sz w:val="18"/>
                <w:szCs w:val="18"/>
              </w:rPr>
              <w:t>、</w:t>
            </w:r>
            <w:r>
              <w:rPr>
                <w:rFonts w:ascii="宋体" w:hAnsi="宋体" w:cs="宋体" w:hint="eastAsia"/>
                <w:color w:val="000000"/>
                <w:kern w:val="0"/>
                <w:sz w:val="18"/>
                <w:szCs w:val="18"/>
              </w:rPr>
              <w:t>50Hz</w:t>
            </w:r>
            <w:r>
              <w:rPr>
                <w:rFonts w:ascii="宋体" w:hAnsi="宋体" w:cs="宋体" w:hint="eastAsia"/>
                <w:color w:val="000000"/>
                <w:kern w:val="0"/>
                <w:sz w:val="18"/>
                <w:szCs w:val="18"/>
              </w:rPr>
              <w:t>，单相三线制，功率</w:t>
            </w:r>
            <w:r>
              <w:rPr>
                <w:rFonts w:ascii="宋体" w:hAnsi="宋体" w:cs="宋体" w:hint="eastAsia"/>
                <w:color w:val="000000"/>
                <w:kern w:val="0"/>
                <w:sz w:val="18"/>
                <w:szCs w:val="18"/>
              </w:rPr>
              <w:t>200W</w:t>
            </w:r>
            <w:r>
              <w:rPr>
                <w:rFonts w:ascii="宋体" w:hAnsi="宋体" w:cs="宋体" w:hint="eastAsia"/>
                <w:color w:val="000000"/>
                <w:kern w:val="0"/>
                <w:sz w:val="18"/>
                <w:szCs w:val="18"/>
              </w:rPr>
              <w:t>，安全保护：具有接地保护、漏电保护、过流保护</w:t>
            </w:r>
            <w:r>
              <w:rPr>
                <w:rFonts w:ascii="宋体" w:hAnsi="宋体" w:cs="宋体" w:hint="eastAsia"/>
                <w:color w:val="000000"/>
                <w:kern w:val="0"/>
                <w:sz w:val="18"/>
                <w:szCs w:val="18"/>
              </w:rPr>
              <w:t>，配电脑工作站。</w:t>
            </w:r>
          </w:p>
        </w:tc>
        <w:tc>
          <w:tcPr>
            <w:tcW w:w="708" w:type="dxa"/>
            <w:vAlign w:val="center"/>
          </w:tcPr>
          <w:p w:rsidR="00745281" w:rsidRDefault="0007784F">
            <w:pPr>
              <w:jc w:val="center"/>
              <w:rPr>
                <w:rFonts w:ascii="宋体" w:hAnsi="宋体" w:cs="宋体"/>
              </w:rPr>
            </w:pPr>
            <w:r>
              <w:rPr>
                <w:rFonts w:ascii="宋体" w:hAnsi="宋体" w:cs="宋体" w:hint="eastAsia"/>
              </w:rPr>
              <w:t>1</w:t>
            </w:r>
          </w:p>
        </w:tc>
        <w:tc>
          <w:tcPr>
            <w:tcW w:w="1134" w:type="dxa"/>
            <w:vAlign w:val="center"/>
          </w:tcPr>
          <w:p w:rsidR="00745281" w:rsidRDefault="00745281">
            <w:pPr>
              <w:jc w:val="center"/>
              <w:rPr>
                <w:rFonts w:ascii="宋体" w:hAnsi="宋体" w:cs="宋体"/>
              </w:rPr>
            </w:pPr>
          </w:p>
        </w:tc>
        <w:tc>
          <w:tcPr>
            <w:tcW w:w="1179" w:type="dxa"/>
            <w:vAlign w:val="center"/>
          </w:tcPr>
          <w:p w:rsidR="00745281" w:rsidRDefault="00745281">
            <w:pPr>
              <w:jc w:val="center"/>
              <w:rPr>
                <w:rFonts w:ascii="宋体" w:hAnsi="宋体" w:cs="宋体"/>
              </w:rPr>
            </w:pPr>
          </w:p>
        </w:tc>
      </w:tr>
      <w:tr w:rsidR="00745281" w:rsidTr="008B0D91">
        <w:trPr>
          <w:trHeight w:val="283"/>
          <w:jc w:val="center"/>
        </w:trPr>
        <w:tc>
          <w:tcPr>
            <w:tcW w:w="587" w:type="dxa"/>
            <w:vAlign w:val="center"/>
          </w:tcPr>
          <w:p w:rsidR="00745281" w:rsidRDefault="0007784F">
            <w:pPr>
              <w:jc w:val="center"/>
              <w:rPr>
                <w:rFonts w:ascii="宋体" w:hAnsi="宋体" w:cs="宋体"/>
              </w:rPr>
            </w:pPr>
            <w:r>
              <w:rPr>
                <w:rFonts w:ascii="宋体" w:hAnsi="宋体" w:cs="宋体" w:hint="eastAsia"/>
              </w:rPr>
              <w:t>2</w:t>
            </w:r>
          </w:p>
        </w:tc>
        <w:tc>
          <w:tcPr>
            <w:tcW w:w="933" w:type="dxa"/>
            <w:vAlign w:val="center"/>
          </w:tcPr>
          <w:p w:rsidR="00745281" w:rsidRDefault="0007784F">
            <w:pPr>
              <w:jc w:val="center"/>
              <w:rPr>
                <w:rFonts w:ascii="宋体" w:hAnsi="宋体" w:cs="宋体"/>
              </w:rPr>
            </w:pPr>
            <w:r>
              <w:rPr>
                <w:rFonts w:ascii="宋体" w:hAnsi="宋体" w:cs="宋体" w:hint="eastAsia"/>
                <w:color w:val="000000"/>
                <w:kern w:val="0"/>
                <w:sz w:val="18"/>
                <w:szCs w:val="18"/>
              </w:rPr>
              <w:t>生物接触氧化池</w:t>
            </w:r>
          </w:p>
        </w:tc>
        <w:tc>
          <w:tcPr>
            <w:tcW w:w="709" w:type="dxa"/>
            <w:vAlign w:val="center"/>
          </w:tcPr>
          <w:p w:rsidR="00745281" w:rsidRDefault="00745281">
            <w:pPr>
              <w:jc w:val="center"/>
              <w:rPr>
                <w:rFonts w:ascii="宋体" w:hAnsi="宋体" w:cs="宋体"/>
              </w:rPr>
            </w:pPr>
          </w:p>
        </w:tc>
        <w:tc>
          <w:tcPr>
            <w:tcW w:w="1134" w:type="dxa"/>
            <w:vAlign w:val="center"/>
          </w:tcPr>
          <w:p w:rsidR="00745281" w:rsidRDefault="00745281">
            <w:pPr>
              <w:jc w:val="center"/>
              <w:rPr>
                <w:rFonts w:ascii="宋体" w:hAnsi="宋体" w:cs="宋体"/>
              </w:rPr>
            </w:pPr>
          </w:p>
        </w:tc>
        <w:tc>
          <w:tcPr>
            <w:tcW w:w="3544" w:type="dxa"/>
            <w:vAlign w:val="center"/>
          </w:tcPr>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、环境温度：</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40</w:t>
            </w:r>
            <w:r>
              <w:rPr>
                <w:rFonts w:ascii="宋体" w:hAnsi="宋体" w:cs="宋体" w:hint="eastAsia"/>
                <w:color w:val="000000"/>
                <w:kern w:val="0"/>
                <w:sz w:val="18"/>
                <w:szCs w:val="18"/>
              </w:rPr>
              <w:t>℃</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、处理水量：</w:t>
            </w:r>
            <w:r>
              <w:rPr>
                <w:rFonts w:ascii="宋体" w:hAnsi="宋体" w:cs="宋体" w:hint="eastAsia"/>
                <w:color w:val="000000"/>
                <w:kern w:val="0"/>
                <w:sz w:val="18"/>
                <w:szCs w:val="18"/>
              </w:rPr>
              <w:t>10</w:t>
            </w:r>
            <w:r>
              <w:rPr>
                <w:rFonts w:ascii="宋体" w:hAnsi="宋体" w:cs="宋体" w:hint="eastAsia"/>
                <w:color w:val="000000"/>
                <w:kern w:val="0"/>
                <w:sz w:val="18"/>
                <w:szCs w:val="18"/>
              </w:rPr>
              <w:t>～</w:t>
            </w:r>
            <w:r>
              <w:rPr>
                <w:rFonts w:ascii="宋体" w:hAnsi="宋体" w:cs="宋体" w:hint="eastAsia"/>
                <w:color w:val="000000"/>
                <w:kern w:val="0"/>
                <w:sz w:val="18"/>
                <w:szCs w:val="18"/>
              </w:rPr>
              <w:t>20L/h</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、设计进、出水水质：</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进水</w:t>
            </w:r>
            <w:r>
              <w:rPr>
                <w:rFonts w:ascii="宋体" w:hAnsi="宋体" w:cs="宋体" w:hint="eastAsia"/>
                <w:color w:val="000000"/>
                <w:kern w:val="0"/>
                <w:sz w:val="18"/>
                <w:szCs w:val="18"/>
              </w:rPr>
              <w:t>BOD5  160</w:t>
            </w:r>
            <w:r>
              <w:rPr>
                <w:rFonts w:ascii="宋体" w:hAnsi="宋体" w:cs="宋体" w:hint="eastAsia"/>
                <w:color w:val="000000"/>
                <w:kern w:val="0"/>
                <w:sz w:val="18"/>
                <w:szCs w:val="18"/>
              </w:rPr>
              <w:t>～</w:t>
            </w:r>
            <w:r>
              <w:rPr>
                <w:rFonts w:ascii="宋体" w:hAnsi="宋体" w:cs="宋体" w:hint="eastAsia"/>
                <w:color w:val="000000"/>
                <w:kern w:val="0"/>
                <w:sz w:val="18"/>
                <w:szCs w:val="18"/>
              </w:rPr>
              <w:t>300mg/L</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出水</w:t>
            </w: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t>40 mg/L</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进水</w:t>
            </w:r>
            <w:r>
              <w:rPr>
                <w:rFonts w:ascii="宋体" w:hAnsi="宋体" w:cs="宋体" w:hint="eastAsia"/>
                <w:color w:val="000000"/>
                <w:kern w:val="0"/>
                <w:sz w:val="18"/>
                <w:szCs w:val="18"/>
              </w:rPr>
              <w:t>CODCY  300</w:t>
            </w:r>
            <w:r>
              <w:rPr>
                <w:rFonts w:ascii="宋体" w:hAnsi="宋体" w:cs="宋体" w:hint="eastAsia"/>
                <w:color w:val="000000"/>
                <w:kern w:val="0"/>
                <w:sz w:val="18"/>
                <w:szCs w:val="18"/>
              </w:rPr>
              <w:t>～</w:t>
            </w:r>
            <w:r>
              <w:rPr>
                <w:rFonts w:ascii="宋体" w:hAnsi="宋体" w:cs="宋体" w:hint="eastAsia"/>
                <w:color w:val="000000"/>
                <w:kern w:val="0"/>
                <w:sz w:val="18"/>
                <w:szCs w:val="18"/>
              </w:rPr>
              <w:t>500 mg/L</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出水</w:t>
            </w:r>
            <w:r>
              <w:rPr>
                <w:rFonts w:ascii="宋体" w:hAnsi="宋体" w:cs="宋体" w:hint="eastAsia"/>
                <w:color w:val="000000"/>
                <w:kern w:val="0"/>
                <w:sz w:val="18"/>
                <w:szCs w:val="18"/>
              </w:rPr>
              <w:t>28</w:t>
            </w:r>
            <w:r>
              <w:rPr>
                <w:rFonts w:ascii="宋体" w:hAnsi="宋体" w:cs="宋体" w:hint="eastAsia"/>
                <w:color w:val="000000"/>
                <w:kern w:val="0"/>
                <w:sz w:val="18"/>
                <w:szCs w:val="18"/>
              </w:rPr>
              <w:t>～</w:t>
            </w:r>
            <w:r>
              <w:rPr>
                <w:rFonts w:ascii="宋体" w:hAnsi="宋体" w:cs="宋体" w:hint="eastAsia"/>
                <w:color w:val="000000"/>
                <w:kern w:val="0"/>
                <w:sz w:val="18"/>
                <w:szCs w:val="18"/>
              </w:rPr>
              <w:t>60 mg/L</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进水</w:t>
            </w:r>
            <w:r>
              <w:rPr>
                <w:rFonts w:ascii="宋体" w:hAnsi="宋体" w:cs="宋体" w:hint="eastAsia"/>
                <w:color w:val="000000"/>
                <w:kern w:val="0"/>
                <w:sz w:val="18"/>
                <w:szCs w:val="18"/>
              </w:rPr>
              <w:t>SS 80</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160 mg/L          </w:t>
            </w:r>
            <w:r>
              <w:rPr>
                <w:rFonts w:ascii="宋体" w:hAnsi="宋体" w:cs="宋体" w:hint="eastAsia"/>
                <w:color w:val="000000"/>
                <w:kern w:val="0"/>
                <w:sz w:val="18"/>
                <w:szCs w:val="18"/>
              </w:rPr>
              <w:t>出水</w:t>
            </w:r>
            <w:r>
              <w:rPr>
                <w:rFonts w:ascii="宋体" w:hAnsi="宋体" w:cs="宋体" w:hint="eastAsia"/>
                <w:color w:val="000000"/>
                <w:kern w:val="0"/>
                <w:sz w:val="18"/>
                <w:szCs w:val="18"/>
              </w:rPr>
              <w:t>8</w:t>
            </w:r>
            <w:r>
              <w:rPr>
                <w:rFonts w:ascii="宋体" w:hAnsi="宋体" w:cs="宋体" w:hint="eastAsia"/>
                <w:color w:val="000000"/>
                <w:kern w:val="0"/>
                <w:sz w:val="18"/>
                <w:szCs w:val="18"/>
              </w:rPr>
              <w:t>～</w:t>
            </w:r>
            <w:r>
              <w:rPr>
                <w:rFonts w:ascii="宋体" w:hAnsi="宋体" w:cs="宋体" w:hint="eastAsia"/>
                <w:color w:val="000000"/>
                <w:kern w:val="0"/>
                <w:sz w:val="18"/>
                <w:szCs w:val="18"/>
              </w:rPr>
              <w:t>15</w:t>
            </w:r>
            <w:r>
              <w:rPr>
                <w:rFonts w:ascii="宋体" w:hAnsi="宋体" w:cs="宋体" w:hint="eastAsia"/>
                <w:color w:val="000000"/>
                <w:kern w:val="0"/>
                <w:sz w:val="18"/>
                <w:szCs w:val="18"/>
              </w:rPr>
              <w:t xml:space="preserve"> mg/L</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进水</w:t>
            </w:r>
            <w:r>
              <w:rPr>
                <w:rFonts w:ascii="宋体" w:hAnsi="宋体" w:cs="宋体" w:hint="eastAsia"/>
                <w:color w:val="000000"/>
                <w:kern w:val="0"/>
                <w:sz w:val="18"/>
                <w:szCs w:val="18"/>
              </w:rPr>
              <w:t>pH 6</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9 </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出水</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9</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、池体尺寸：长</w:t>
            </w:r>
            <w:r>
              <w:rPr>
                <w:rFonts w:ascii="宋体" w:hAnsi="宋体" w:cs="宋体" w:hint="eastAsia"/>
                <w:color w:val="000000"/>
                <w:kern w:val="0"/>
                <w:sz w:val="18"/>
                <w:szCs w:val="18"/>
              </w:rPr>
              <w:t xml:space="preserve">420mm </w:t>
            </w:r>
            <w:r>
              <w:rPr>
                <w:rFonts w:ascii="宋体" w:hAnsi="宋体" w:cs="宋体" w:hint="eastAsia"/>
                <w:color w:val="000000"/>
                <w:kern w:val="0"/>
                <w:sz w:val="18"/>
                <w:szCs w:val="18"/>
              </w:rPr>
              <w:t>宽</w:t>
            </w:r>
            <w:r>
              <w:rPr>
                <w:rFonts w:ascii="宋体" w:hAnsi="宋体" w:cs="宋体" w:hint="eastAsia"/>
                <w:color w:val="000000"/>
                <w:kern w:val="0"/>
                <w:sz w:val="18"/>
                <w:szCs w:val="18"/>
              </w:rPr>
              <w:t xml:space="preserve">400mm </w:t>
            </w:r>
            <w:r>
              <w:rPr>
                <w:rFonts w:ascii="宋体" w:hAnsi="宋体" w:cs="宋体" w:hint="eastAsia"/>
                <w:color w:val="000000"/>
                <w:kern w:val="0"/>
                <w:sz w:val="18"/>
                <w:szCs w:val="18"/>
              </w:rPr>
              <w:t>高</w:t>
            </w:r>
            <w:r>
              <w:rPr>
                <w:rFonts w:ascii="宋体" w:hAnsi="宋体" w:cs="宋体" w:hint="eastAsia"/>
                <w:color w:val="000000"/>
                <w:kern w:val="0"/>
                <w:sz w:val="18"/>
                <w:szCs w:val="18"/>
              </w:rPr>
              <w:t>750mm</w:t>
            </w:r>
            <w:r>
              <w:rPr>
                <w:rFonts w:ascii="宋体" w:hAnsi="宋体" w:cs="宋体" w:hint="eastAsia"/>
                <w:color w:val="000000"/>
                <w:kern w:val="0"/>
                <w:sz w:val="18"/>
                <w:szCs w:val="18"/>
              </w:rPr>
              <w:t>；</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、装置外形尺寸：</w:t>
            </w:r>
            <w:r>
              <w:rPr>
                <w:rFonts w:ascii="宋体" w:hAnsi="宋体" w:cs="宋体" w:hint="eastAsia"/>
                <w:color w:val="000000"/>
                <w:kern w:val="0"/>
                <w:sz w:val="18"/>
                <w:szCs w:val="18"/>
              </w:rPr>
              <w:t>700mm</w:t>
            </w:r>
            <w:r>
              <w:rPr>
                <w:rFonts w:ascii="宋体" w:hAnsi="宋体" w:cs="宋体" w:hint="eastAsia"/>
                <w:color w:val="000000"/>
                <w:kern w:val="0"/>
                <w:sz w:val="18"/>
                <w:szCs w:val="18"/>
              </w:rPr>
              <w:t>×</w:t>
            </w:r>
            <w:r>
              <w:rPr>
                <w:rFonts w:ascii="宋体" w:hAnsi="宋体" w:cs="宋体" w:hint="eastAsia"/>
                <w:color w:val="000000"/>
                <w:kern w:val="0"/>
                <w:sz w:val="18"/>
                <w:szCs w:val="18"/>
              </w:rPr>
              <w:t>450mm</w:t>
            </w:r>
            <w:r>
              <w:rPr>
                <w:rFonts w:ascii="宋体" w:hAnsi="宋体" w:cs="宋体" w:hint="eastAsia"/>
                <w:color w:val="000000"/>
                <w:kern w:val="0"/>
                <w:sz w:val="18"/>
                <w:szCs w:val="18"/>
              </w:rPr>
              <w:t>×</w:t>
            </w:r>
            <w:r>
              <w:rPr>
                <w:rFonts w:ascii="宋体" w:hAnsi="宋体" w:cs="宋体" w:hint="eastAsia"/>
                <w:color w:val="000000"/>
                <w:kern w:val="0"/>
                <w:sz w:val="18"/>
                <w:szCs w:val="18"/>
              </w:rPr>
              <w:t>1500mm</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p>
          <w:p w:rsidR="00745281" w:rsidRPr="008B0D91" w:rsidRDefault="0007784F" w:rsidP="008B0D91">
            <w:pPr>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、电源</w:t>
            </w:r>
            <w:r>
              <w:rPr>
                <w:rFonts w:ascii="宋体" w:hAnsi="宋体" w:cs="宋体" w:hint="eastAsia"/>
                <w:color w:val="000000"/>
                <w:kern w:val="0"/>
                <w:sz w:val="18"/>
                <w:szCs w:val="18"/>
              </w:rPr>
              <w:t xml:space="preserve"> 220V  </w:t>
            </w:r>
            <w:r>
              <w:rPr>
                <w:rFonts w:ascii="宋体" w:hAnsi="宋体" w:cs="宋体" w:hint="eastAsia"/>
                <w:color w:val="000000"/>
                <w:kern w:val="0"/>
                <w:sz w:val="18"/>
                <w:szCs w:val="18"/>
              </w:rPr>
              <w:t>功率</w:t>
            </w:r>
            <w:r>
              <w:rPr>
                <w:rFonts w:ascii="宋体" w:hAnsi="宋体" w:cs="宋体" w:hint="eastAsia"/>
                <w:color w:val="000000"/>
                <w:kern w:val="0"/>
                <w:sz w:val="18"/>
                <w:szCs w:val="18"/>
              </w:rPr>
              <w:t>200W</w:t>
            </w:r>
            <w:r>
              <w:rPr>
                <w:rFonts w:ascii="宋体" w:hAnsi="宋体" w:cs="宋体" w:hint="eastAsia"/>
                <w:color w:val="000000"/>
                <w:kern w:val="0"/>
                <w:sz w:val="18"/>
                <w:szCs w:val="18"/>
              </w:rPr>
              <w:t>。</w:t>
            </w:r>
          </w:p>
        </w:tc>
        <w:tc>
          <w:tcPr>
            <w:tcW w:w="708" w:type="dxa"/>
            <w:vAlign w:val="center"/>
          </w:tcPr>
          <w:p w:rsidR="00745281" w:rsidRDefault="0007784F">
            <w:pPr>
              <w:jc w:val="center"/>
              <w:rPr>
                <w:rFonts w:ascii="宋体" w:hAnsi="宋体" w:cs="宋体"/>
              </w:rPr>
            </w:pPr>
            <w:r>
              <w:rPr>
                <w:rFonts w:ascii="宋体" w:hAnsi="宋体" w:cs="宋体" w:hint="eastAsia"/>
              </w:rPr>
              <w:t>1</w:t>
            </w:r>
          </w:p>
        </w:tc>
        <w:tc>
          <w:tcPr>
            <w:tcW w:w="1134" w:type="dxa"/>
            <w:vAlign w:val="center"/>
          </w:tcPr>
          <w:p w:rsidR="00745281" w:rsidRDefault="00745281">
            <w:pPr>
              <w:jc w:val="center"/>
              <w:rPr>
                <w:rFonts w:ascii="宋体" w:hAnsi="宋体" w:cs="宋体"/>
              </w:rPr>
            </w:pPr>
          </w:p>
        </w:tc>
        <w:tc>
          <w:tcPr>
            <w:tcW w:w="1179" w:type="dxa"/>
            <w:vAlign w:val="center"/>
          </w:tcPr>
          <w:p w:rsidR="00745281" w:rsidRDefault="00745281">
            <w:pPr>
              <w:jc w:val="center"/>
              <w:rPr>
                <w:rFonts w:ascii="宋体" w:hAnsi="宋体" w:cs="宋体"/>
              </w:rPr>
            </w:pPr>
          </w:p>
        </w:tc>
      </w:tr>
      <w:tr w:rsidR="00745281" w:rsidTr="008B0D91">
        <w:trPr>
          <w:trHeight w:val="463"/>
          <w:jc w:val="center"/>
        </w:trPr>
        <w:tc>
          <w:tcPr>
            <w:tcW w:w="587" w:type="dxa"/>
            <w:vAlign w:val="center"/>
          </w:tcPr>
          <w:p w:rsidR="00745281" w:rsidRDefault="0007784F">
            <w:pPr>
              <w:jc w:val="center"/>
              <w:rPr>
                <w:rFonts w:ascii="宋体" w:hAnsi="宋体" w:cs="宋体"/>
              </w:rPr>
            </w:pPr>
            <w:r>
              <w:rPr>
                <w:rFonts w:ascii="宋体" w:hAnsi="宋体" w:cs="宋体" w:hint="eastAsia"/>
              </w:rPr>
              <w:t>3</w:t>
            </w:r>
          </w:p>
        </w:tc>
        <w:tc>
          <w:tcPr>
            <w:tcW w:w="933" w:type="dxa"/>
            <w:vAlign w:val="center"/>
          </w:tcPr>
          <w:p w:rsidR="00745281" w:rsidRDefault="0007784F">
            <w:pPr>
              <w:jc w:val="center"/>
              <w:rPr>
                <w:rFonts w:ascii="宋体" w:hAnsi="宋体" w:cs="宋体"/>
              </w:rPr>
            </w:pPr>
            <w:r>
              <w:rPr>
                <w:rFonts w:ascii="宋体" w:hAnsi="宋体" w:cs="宋体" w:hint="eastAsia"/>
                <w:color w:val="000000"/>
                <w:kern w:val="0"/>
                <w:sz w:val="18"/>
                <w:szCs w:val="18"/>
              </w:rPr>
              <w:t>化学需氧量</w:t>
            </w:r>
            <w:r>
              <w:rPr>
                <w:rFonts w:ascii="宋体" w:hAnsi="宋体" w:cs="宋体" w:hint="eastAsia"/>
                <w:color w:val="000000"/>
                <w:kern w:val="0"/>
                <w:sz w:val="18"/>
                <w:szCs w:val="18"/>
              </w:rPr>
              <w:t>(COD)</w:t>
            </w:r>
            <w:r>
              <w:rPr>
                <w:rFonts w:ascii="宋体" w:hAnsi="宋体" w:cs="宋体" w:hint="eastAsia"/>
                <w:color w:val="000000"/>
                <w:kern w:val="0"/>
                <w:sz w:val="18"/>
                <w:szCs w:val="18"/>
              </w:rPr>
              <w:t>快速测定仪</w:t>
            </w:r>
          </w:p>
        </w:tc>
        <w:tc>
          <w:tcPr>
            <w:tcW w:w="709" w:type="dxa"/>
            <w:vAlign w:val="center"/>
          </w:tcPr>
          <w:p w:rsidR="00745281" w:rsidRDefault="00745281">
            <w:pPr>
              <w:jc w:val="center"/>
              <w:rPr>
                <w:rFonts w:ascii="宋体" w:hAnsi="宋体" w:cs="宋体"/>
              </w:rPr>
            </w:pPr>
          </w:p>
        </w:tc>
        <w:tc>
          <w:tcPr>
            <w:tcW w:w="1134" w:type="dxa"/>
            <w:vAlign w:val="center"/>
          </w:tcPr>
          <w:p w:rsidR="00745281" w:rsidRDefault="00745281">
            <w:pPr>
              <w:jc w:val="center"/>
              <w:rPr>
                <w:rFonts w:ascii="宋体" w:hAnsi="宋体" w:cs="宋体"/>
              </w:rPr>
            </w:pPr>
          </w:p>
        </w:tc>
        <w:tc>
          <w:tcPr>
            <w:tcW w:w="3544" w:type="dxa"/>
            <w:vAlign w:val="center"/>
          </w:tcPr>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控温范围：</w:t>
            </w:r>
            <w:r>
              <w:rPr>
                <w:rFonts w:ascii="宋体" w:hAnsi="宋体" w:cs="宋体" w:hint="eastAsia"/>
                <w:color w:val="000000"/>
                <w:kern w:val="0"/>
                <w:sz w:val="18"/>
                <w:szCs w:val="18"/>
              </w:rPr>
              <w:t>RT+10</w:t>
            </w:r>
            <w:r>
              <w:rPr>
                <w:rFonts w:ascii="宋体" w:hAnsi="宋体" w:cs="宋体" w:hint="eastAsia"/>
                <w:color w:val="000000"/>
                <w:kern w:val="0"/>
                <w:sz w:val="18"/>
                <w:szCs w:val="18"/>
              </w:rPr>
              <w:t>～</w:t>
            </w:r>
            <w:r>
              <w:rPr>
                <w:rFonts w:ascii="宋体" w:hAnsi="宋体" w:cs="宋体" w:hint="eastAsia"/>
                <w:color w:val="000000"/>
                <w:kern w:val="0"/>
                <w:sz w:val="18"/>
                <w:szCs w:val="18"/>
              </w:rPr>
              <w:t>200</w:t>
            </w:r>
            <w:r>
              <w:rPr>
                <w:rFonts w:ascii="宋体" w:hAnsi="宋体" w:cs="宋体" w:hint="eastAsia"/>
                <w:color w:val="000000"/>
                <w:kern w:val="0"/>
                <w:sz w:val="18"/>
                <w:szCs w:val="18"/>
              </w:rPr>
              <w:t>℃</w:t>
            </w:r>
            <w:r>
              <w:rPr>
                <w:rFonts w:ascii="宋体" w:hAnsi="宋体" w:cs="宋体" w:hint="eastAsia"/>
                <w:color w:val="000000"/>
                <w:kern w:val="0"/>
                <w:sz w:val="18"/>
                <w:szCs w:val="18"/>
              </w:rPr>
              <w:t>/ RT+10</w:t>
            </w:r>
            <w:r>
              <w:rPr>
                <w:rFonts w:ascii="宋体" w:hAnsi="宋体" w:cs="宋体" w:hint="eastAsia"/>
                <w:color w:val="000000"/>
                <w:kern w:val="0"/>
                <w:sz w:val="18"/>
                <w:szCs w:val="18"/>
              </w:rPr>
              <w:t>～</w:t>
            </w:r>
            <w:r>
              <w:rPr>
                <w:rFonts w:ascii="宋体" w:hAnsi="宋体" w:cs="宋体" w:hint="eastAsia"/>
                <w:color w:val="000000"/>
                <w:kern w:val="0"/>
                <w:sz w:val="18"/>
                <w:szCs w:val="18"/>
              </w:rPr>
              <w:t>250</w:t>
            </w:r>
            <w:r>
              <w:rPr>
                <w:rFonts w:ascii="宋体" w:hAnsi="宋体" w:cs="宋体" w:hint="eastAsia"/>
                <w:color w:val="000000"/>
                <w:kern w:val="0"/>
                <w:sz w:val="18"/>
                <w:szCs w:val="18"/>
              </w:rPr>
              <w:t>℃</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恒温波动度：±</w:t>
            </w:r>
            <w:r>
              <w:rPr>
                <w:rFonts w:ascii="宋体" w:hAnsi="宋体" w:cs="宋体" w:hint="eastAsia"/>
                <w:color w:val="000000"/>
                <w:kern w:val="0"/>
                <w:sz w:val="18"/>
                <w:szCs w:val="18"/>
              </w:rPr>
              <w:t>1.0</w:t>
            </w:r>
            <w:r>
              <w:rPr>
                <w:rFonts w:ascii="宋体" w:hAnsi="宋体" w:cs="宋体" w:hint="eastAsia"/>
                <w:color w:val="000000"/>
                <w:kern w:val="0"/>
                <w:sz w:val="18"/>
                <w:szCs w:val="18"/>
              </w:rPr>
              <w:t>℃</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温度分辨率：</w:t>
            </w:r>
            <w:r>
              <w:rPr>
                <w:rFonts w:ascii="宋体" w:hAnsi="宋体" w:cs="宋体" w:hint="eastAsia"/>
                <w:color w:val="000000"/>
                <w:kern w:val="0"/>
                <w:sz w:val="18"/>
                <w:szCs w:val="18"/>
              </w:rPr>
              <w:t>0.1</w:t>
            </w:r>
            <w:r>
              <w:rPr>
                <w:rFonts w:ascii="宋体" w:hAnsi="宋体" w:cs="宋体" w:hint="eastAsia"/>
                <w:color w:val="000000"/>
                <w:kern w:val="0"/>
                <w:sz w:val="18"/>
                <w:szCs w:val="18"/>
              </w:rPr>
              <w:t>℃</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温度均匀度±</w:t>
            </w:r>
            <w:r>
              <w:rPr>
                <w:rFonts w:ascii="宋体" w:hAnsi="宋体" w:cs="宋体" w:hint="eastAsia"/>
                <w:color w:val="000000"/>
                <w:kern w:val="0"/>
                <w:sz w:val="18"/>
                <w:szCs w:val="18"/>
              </w:rPr>
              <w:t>3%</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工作环境温度：</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40</w:t>
            </w:r>
            <w:r>
              <w:rPr>
                <w:rFonts w:ascii="宋体" w:hAnsi="宋体" w:cs="宋体" w:hint="eastAsia"/>
                <w:color w:val="000000"/>
                <w:kern w:val="0"/>
                <w:sz w:val="18"/>
                <w:szCs w:val="18"/>
              </w:rPr>
              <w:t>℃</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容积：</w:t>
            </w:r>
            <w:r>
              <w:rPr>
                <w:rFonts w:ascii="宋体" w:hAnsi="宋体" w:cs="宋体" w:hint="eastAsia"/>
                <w:color w:val="000000"/>
                <w:kern w:val="0"/>
                <w:sz w:val="18"/>
                <w:szCs w:val="18"/>
              </w:rPr>
              <w:t>220L</w:t>
            </w:r>
          </w:p>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单参数测定，</w:t>
            </w:r>
            <w:r>
              <w:rPr>
                <w:rFonts w:ascii="宋体" w:hAnsi="宋体" w:cs="宋体" w:hint="eastAsia"/>
                <w:color w:val="000000"/>
                <w:kern w:val="0"/>
                <w:sz w:val="18"/>
                <w:szCs w:val="18"/>
              </w:rPr>
              <w:t>COD</w:t>
            </w:r>
            <w:r>
              <w:rPr>
                <w:rFonts w:ascii="宋体" w:hAnsi="宋体" w:cs="宋体" w:hint="eastAsia"/>
                <w:color w:val="000000"/>
                <w:kern w:val="0"/>
                <w:sz w:val="18"/>
                <w:szCs w:val="18"/>
              </w:rPr>
              <w:t>范围</w:t>
            </w:r>
            <w:r>
              <w:rPr>
                <w:rFonts w:ascii="宋体" w:hAnsi="宋体" w:cs="宋体" w:hint="eastAsia"/>
                <w:color w:val="000000"/>
                <w:kern w:val="0"/>
                <w:sz w:val="18"/>
                <w:szCs w:val="18"/>
              </w:rPr>
              <w:t>50-800mg/L</w:t>
            </w:r>
          </w:p>
          <w:p w:rsidR="00745281" w:rsidRPr="008B0D9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主机</w:t>
            </w:r>
            <w:r>
              <w:rPr>
                <w:rFonts w:ascii="宋体" w:hAnsi="宋体" w:cs="宋体" w:hint="eastAsia"/>
                <w:color w:val="000000"/>
                <w:kern w:val="0"/>
                <w:sz w:val="18"/>
                <w:szCs w:val="18"/>
              </w:rPr>
              <w:t>+</w:t>
            </w:r>
            <w:r>
              <w:rPr>
                <w:rFonts w:ascii="宋体" w:hAnsi="宋体" w:cs="宋体" w:hint="eastAsia"/>
                <w:color w:val="000000"/>
                <w:kern w:val="0"/>
                <w:sz w:val="18"/>
                <w:szCs w:val="18"/>
              </w:rPr>
              <w:t>消解仪，</w:t>
            </w:r>
            <w:r>
              <w:rPr>
                <w:rFonts w:ascii="宋体" w:hAnsi="宋体" w:cs="宋体" w:hint="eastAsia"/>
                <w:color w:val="000000"/>
                <w:kern w:val="0"/>
                <w:sz w:val="18"/>
                <w:szCs w:val="18"/>
              </w:rPr>
              <w:t>COD</w:t>
            </w:r>
            <w:r>
              <w:rPr>
                <w:rFonts w:ascii="宋体" w:hAnsi="宋体" w:cs="宋体" w:hint="eastAsia"/>
                <w:color w:val="000000"/>
                <w:kern w:val="0"/>
                <w:sz w:val="18"/>
                <w:szCs w:val="18"/>
              </w:rPr>
              <w:t>快速测定</w:t>
            </w:r>
          </w:p>
        </w:tc>
        <w:tc>
          <w:tcPr>
            <w:tcW w:w="708" w:type="dxa"/>
            <w:vAlign w:val="center"/>
          </w:tcPr>
          <w:p w:rsidR="00745281" w:rsidRDefault="0007784F">
            <w:pPr>
              <w:jc w:val="center"/>
              <w:rPr>
                <w:rFonts w:ascii="宋体" w:hAnsi="宋体" w:cs="宋体"/>
              </w:rPr>
            </w:pPr>
            <w:r>
              <w:rPr>
                <w:rFonts w:ascii="宋体" w:hAnsi="宋体" w:cs="宋体" w:hint="eastAsia"/>
              </w:rPr>
              <w:t>2</w:t>
            </w:r>
          </w:p>
        </w:tc>
        <w:tc>
          <w:tcPr>
            <w:tcW w:w="1134" w:type="dxa"/>
            <w:vAlign w:val="center"/>
          </w:tcPr>
          <w:p w:rsidR="00745281" w:rsidRDefault="00745281">
            <w:pPr>
              <w:jc w:val="center"/>
              <w:rPr>
                <w:rFonts w:ascii="宋体" w:hAnsi="宋体" w:cs="宋体"/>
              </w:rPr>
            </w:pPr>
          </w:p>
        </w:tc>
        <w:tc>
          <w:tcPr>
            <w:tcW w:w="1179" w:type="dxa"/>
            <w:vAlign w:val="center"/>
          </w:tcPr>
          <w:p w:rsidR="00745281" w:rsidRDefault="00745281">
            <w:pPr>
              <w:jc w:val="center"/>
              <w:rPr>
                <w:rFonts w:ascii="宋体" w:hAnsi="宋体" w:cs="宋体"/>
              </w:rPr>
            </w:pPr>
          </w:p>
        </w:tc>
      </w:tr>
      <w:tr w:rsidR="00745281" w:rsidTr="008B0D91">
        <w:trPr>
          <w:trHeight w:val="463"/>
          <w:jc w:val="center"/>
        </w:trPr>
        <w:tc>
          <w:tcPr>
            <w:tcW w:w="587" w:type="dxa"/>
            <w:vAlign w:val="center"/>
          </w:tcPr>
          <w:p w:rsidR="00745281" w:rsidRDefault="0007784F">
            <w:pPr>
              <w:jc w:val="center"/>
              <w:rPr>
                <w:rFonts w:ascii="宋体" w:hAnsi="宋体" w:cs="宋体"/>
                <w:color w:val="000000"/>
                <w:kern w:val="0"/>
                <w:sz w:val="18"/>
                <w:szCs w:val="18"/>
              </w:rPr>
            </w:pPr>
            <w:r>
              <w:rPr>
                <w:rFonts w:ascii="宋体" w:hAnsi="宋体" w:cs="宋体" w:hint="eastAsia"/>
                <w:color w:val="000000"/>
                <w:kern w:val="0"/>
                <w:sz w:val="18"/>
                <w:szCs w:val="18"/>
              </w:rPr>
              <w:lastRenderedPageBreak/>
              <w:t>4</w:t>
            </w:r>
          </w:p>
        </w:tc>
        <w:tc>
          <w:tcPr>
            <w:tcW w:w="933" w:type="dxa"/>
            <w:vAlign w:val="center"/>
          </w:tcPr>
          <w:p w:rsidR="00745281" w:rsidRDefault="0007784F">
            <w:pPr>
              <w:jc w:val="left"/>
              <w:rPr>
                <w:rFonts w:ascii="宋体" w:hAnsi="宋体" w:cs="宋体"/>
                <w:color w:val="000000"/>
                <w:kern w:val="0"/>
                <w:sz w:val="18"/>
                <w:szCs w:val="18"/>
              </w:rPr>
            </w:pPr>
            <w:proofErr w:type="gramStart"/>
            <w:r>
              <w:rPr>
                <w:rFonts w:ascii="宋体" w:hAnsi="宋体" w:cs="宋体" w:hint="eastAsia"/>
                <w:color w:val="000000"/>
                <w:kern w:val="0"/>
                <w:sz w:val="18"/>
                <w:szCs w:val="18"/>
              </w:rPr>
              <w:t>智能型气浴恒温</w:t>
            </w:r>
            <w:proofErr w:type="gramEnd"/>
            <w:r>
              <w:rPr>
                <w:rFonts w:ascii="宋体" w:hAnsi="宋体" w:cs="宋体" w:hint="eastAsia"/>
                <w:color w:val="000000"/>
                <w:kern w:val="0"/>
                <w:sz w:val="18"/>
                <w:szCs w:val="18"/>
              </w:rPr>
              <w:t>振荡器</w:t>
            </w:r>
          </w:p>
        </w:tc>
        <w:tc>
          <w:tcPr>
            <w:tcW w:w="709" w:type="dxa"/>
            <w:vAlign w:val="center"/>
          </w:tcPr>
          <w:p w:rsidR="00745281" w:rsidRDefault="00745281">
            <w:pPr>
              <w:jc w:val="left"/>
              <w:rPr>
                <w:rFonts w:ascii="宋体" w:hAnsi="宋体" w:cs="宋体"/>
                <w:color w:val="000000"/>
                <w:kern w:val="0"/>
                <w:sz w:val="18"/>
                <w:szCs w:val="18"/>
              </w:rPr>
            </w:pPr>
          </w:p>
        </w:tc>
        <w:tc>
          <w:tcPr>
            <w:tcW w:w="1134" w:type="dxa"/>
            <w:vAlign w:val="center"/>
          </w:tcPr>
          <w:p w:rsidR="00745281" w:rsidRDefault="00745281">
            <w:pPr>
              <w:jc w:val="left"/>
              <w:rPr>
                <w:rFonts w:ascii="宋体" w:hAnsi="宋体" w:cs="宋体"/>
                <w:color w:val="000000"/>
                <w:kern w:val="0"/>
                <w:sz w:val="18"/>
                <w:szCs w:val="18"/>
              </w:rPr>
            </w:pPr>
          </w:p>
        </w:tc>
        <w:tc>
          <w:tcPr>
            <w:tcW w:w="3544" w:type="dxa"/>
            <w:vAlign w:val="center"/>
          </w:tcPr>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振荡板尺寸：</w:t>
            </w:r>
            <w:r>
              <w:rPr>
                <w:rFonts w:ascii="宋体" w:hAnsi="宋体" w:cs="宋体" w:hint="eastAsia"/>
                <w:color w:val="000000"/>
                <w:kern w:val="0"/>
                <w:sz w:val="18"/>
                <w:szCs w:val="18"/>
              </w:rPr>
              <w:t xml:space="preserve"> 43cm</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45cm </w:t>
            </w:r>
            <w:r>
              <w:rPr>
                <w:rFonts w:ascii="宋体" w:hAnsi="宋体" w:cs="宋体" w:hint="eastAsia"/>
                <w:color w:val="000000"/>
                <w:kern w:val="0"/>
                <w:sz w:val="18"/>
                <w:szCs w:val="18"/>
              </w:rPr>
              <w:t>；定时范围：</w:t>
            </w:r>
            <w:r>
              <w:rPr>
                <w:rFonts w:ascii="宋体" w:hAnsi="宋体" w:cs="宋体" w:hint="eastAsia"/>
                <w:color w:val="000000"/>
                <w:kern w:val="0"/>
                <w:sz w:val="18"/>
                <w:szCs w:val="18"/>
              </w:rPr>
              <w:t xml:space="preserve"> 0~999r/h </w:t>
            </w:r>
            <w:r>
              <w:rPr>
                <w:rFonts w:ascii="宋体" w:hAnsi="宋体" w:cs="宋体" w:hint="eastAsia"/>
                <w:color w:val="000000"/>
                <w:kern w:val="0"/>
                <w:sz w:val="18"/>
                <w:szCs w:val="18"/>
              </w:rPr>
              <w:t>；温度范围：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室温</w:t>
            </w:r>
            <w:r>
              <w:rPr>
                <w:rFonts w:ascii="宋体" w:hAnsi="宋体" w:cs="宋体" w:hint="eastAsia"/>
                <w:color w:val="000000"/>
                <w:kern w:val="0"/>
                <w:sz w:val="18"/>
                <w:szCs w:val="18"/>
              </w:rPr>
              <w:t>+5~50</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温度显示精度：</w:t>
            </w:r>
            <w:r>
              <w:rPr>
                <w:rFonts w:ascii="宋体" w:hAnsi="宋体" w:cs="宋体" w:hint="eastAsia"/>
                <w:color w:val="000000"/>
                <w:kern w:val="0"/>
                <w:sz w:val="18"/>
                <w:szCs w:val="18"/>
              </w:rPr>
              <w:t>0.1</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；振荡频率：</w:t>
            </w:r>
            <w:r>
              <w:rPr>
                <w:rFonts w:ascii="宋体" w:hAnsi="宋体" w:cs="宋体" w:hint="eastAsia"/>
                <w:color w:val="000000"/>
                <w:kern w:val="0"/>
                <w:sz w:val="18"/>
                <w:szCs w:val="18"/>
              </w:rPr>
              <w:t xml:space="preserve"> 60-300 </w:t>
            </w:r>
            <w:r>
              <w:rPr>
                <w:rFonts w:ascii="宋体" w:hAnsi="宋体" w:cs="宋体" w:hint="eastAsia"/>
                <w:color w:val="000000"/>
                <w:kern w:val="0"/>
                <w:sz w:val="18"/>
                <w:szCs w:val="18"/>
              </w:rPr>
              <w:t>转</w:t>
            </w:r>
            <w:r>
              <w:rPr>
                <w:rFonts w:ascii="宋体" w:hAnsi="宋体" w:cs="宋体" w:hint="eastAsia"/>
                <w:color w:val="000000"/>
                <w:kern w:val="0"/>
                <w:sz w:val="18"/>
                <w:szCs w:val="18"/>
              </w:rPr>
              <w:t>/</w:t>
            </w:r>
            <w:r>
              <w:rPr>
                <w:rFonts w:ascii="宋体" w:hAnsi="宋体" w:cs="宋体" w:hint="eastAsia"/>
                <w:color w:val="000000"/>
                <w:kern w:val="0"/>
                <w:sz w:val="18"/>
                <w:szCs w:val="18"/>
              </w:rPr>
              <w:t>分</w:t>
            </w:r>
          </w:p>
        </w:tc>
        <w:tc>
          <w:tcPr>
            <w:tcW w:w="708" w:type="dxa"/>
            <w:vAlign w:val="center"/>
          </w:tcPr>
          <w:p w:rsidR="00745281" w:rsidRDefault="0007784F">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34" w:type="dxa"/>
            <w:vAlign w:val="center"/>
          </w:tcPr>
          <w:p w:rsidR="00745281" w:rsidRDefault="00745281">
            <w:pPr>
              <w:jc w:val="center"/>
              <w:rPr>
                <w:rFonts w:ascii="宋体" w:hAnsi="宋体" w:cs="宋体"/>
              </w:rPr>
            </w:pPr>
          </w:p>
        </w:tc>
        <w:tc>
          <w:tcPr>
            <w:tcW w:w="1179" w:type="dxa"/>
            <w:vAlign w:val="center"/>
          </w:tcPr>
          <w:p w:rsidR="00745281" w:rsidRDefault="00745281">
            <w:pPr>
              <w:jc w:val="center"/>
              <w:rPr>
                <w:rFonts w:ascii="宋体" w:hAnsi="宋体" w:cs="宋体"/>
              </w:rPr>
            </w:pPr>
          </w:p>
        </w:tc>
      </w:tr>
      <w:tr w:rsidR="00745281" w:rsidTr="008B0D91">
        <w:trPr>
          <w:trHeight w:val="283"/>
          <w:jc w:val="center"/>
        </w:trPr>
        <w:tc>
          <w:tcPr>
            <w:tcW w:w="587" w:type="dxa"/>
            <w:vAlign w:val="center"/>
          </w:tcPr>
          <w:p w:rsidR="00745281" w:rsidRDefault="0007784F">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933" w:type="dxa"/>
            <w:vAlign w:val="center"/>
          </w:tcPr>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智能型水浴恒温振荡器</w:t>
            </w:r>
          </w:p>
        </w:tc>
        <w:tc>
          <w:tcPr>
            <w:tcW w:w="709" w:type="dxa"/>
            <w:vAlign w:val="center"/>
          </w:tcPr>
          <w:p w:rsidR="00745281" w:rsidRDefault="00745281">
            <w:pPr>
              <w:jc w:val="left"/>
              <w:rPr>
                <w:rFonts w:ascii="宋体" w:hAnsi="宋体" w:cs="宋体"/>
                <w:color w:val="000000"/>
                <w:kern w:val="0"/>
                <w:sz w:val="18"/>
                <w:szCs w:val="18"/>
              </w:rPr>
            </w:pPr>
          </w:p>
        </w:tc>
        <w:tc>
          <w:tcPr>
            <w:tcW w:w="1134" w:type="dxa"/>
            <w:vAlign w:val="center"/>
          </w:tcPr>
          <w:p w:rsidR="00745281" w:rsidRDefault="00745281">
            <w:pPr>
              <w:jc w:val="left"/>
              <w:rPr>
                <w:rFonts w:ascii="宋体" w:hAnsi="宋体" w:cs="宋体"/>
                <w:color w:val="000000"/>
                <w:kern w:val="0"/>
                <w:sz w:val="18"/>
                <w:szCs w:val="18"/>
              </w:rPr>
            </w:pPr>
          </w:p>
        </w:tc>
        <w:tc>
          <w:tcPr>
            <w:tcW w:w="3544" w:type="dxa"/>
            <w:vAlign w:val="center"/>
          </w:tcPr>
          <w:p w:rsidR="00745281" w:rsidRDefault="0007784F">
            <w:pPr>
              <w:jc w:val="left"/>
              <w:rPr>
                <w:rFonts w:ascii="宋体" w:hAnsi="宋体" w:cs="宋体"/>
                <w:color w:val="000000"/>
                <w:kern w:val="0"/>
                <w:sz w:val="18"/>
                <w:szCs w:val="18"/>
              </w:rPr>
            </w:pPr>
            <w:r>
              <w:rPr>
                <w:rFonts w:ascii="宋体" w:hAnsi="宋体" w:cs="宋体" w:hint="eastAsia"/>
                <w:color w:val="000000"/>
                <w:kern w:val="0"/>
                <w:sz w:val="18"/>
                <w:szCs w:val="18"/>
              </w:rPr>
              <w:t>振荡板尺寸：</w:t>
            </w:r>
            <w:r>
              <w:rPr>
                <w:rFonts w:ascii="宋体" w:hAnsi="宋体" w:cs="宋体" w:hint="eastAsia"/>
                <w:color w:val="000000"/>
                <w:kern w:val="0"/>
                <w:sz w:val="18"/>
                <w:szCs w:val="18"/>
              </w:rPr>
              <w:t xml:space="preserve"> 43cm</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45cm </w:t>
            </w:r>
            <w:r>
              <w:rPr>
                <w:rFonts w:ascii="宋体" w:hAnsi="宋体" w:cs="宋体" w:hint="eastAsia"/>
                <w:color w:val="000000"/>
                <w:kern w:val="0"/>
                <w:sz w:val="18"/>
                <w:szCs w:val="18"/>
              </w:rPr>
              <w:t>；定时范围：</w:t>
            </w:r>
            <w:r>
              <w:rPr>
                <w:rFonts w:ascii="宋体" w:hAnsi="宋体" w:cs="宋体" w:hint="eastAsia"/>
                <w:color w:val="000000"/>
                <w:kern w:val="0"/>
                <w:sz w:val="18"/>
                <w:szCs w:val="18"/>
              </w:rPr>
              <w:t xml:space="preserve"> 0~999r/h </w:t>
            </w:r>
            <w:r>
              <w:rPr>
                <w:rFonts w:ascii="宋体" w:hAnsi="宋体" w:cs="宋体" w:hint="eastAsia"/>
                <w:color w:val="000000"/>
                <w:kern w:val="0"/>
                <w:sz w:val="18"/>
                <w:szCs w:val="18"/>
              </w:rPr>
              <w:t>；温度范围：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室温</w:t>
            </w:r>
            <w:r>
              <w:rPr>
                <w:rFonts w:ascii="宋体" w:hAnsi="宋体" w:cs="宋体" w:hint="eastAsia"/>
                <w:color w:val="000000"/>
                <w:kern w:val="0"/>
                <w:sz w:val="18"/>
                <w:szCs w:val="18"/>
              </w:rPr>
              <w:t>+5~50</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温度显示精度：</w:t>
            </w:r>
            <w:r>
              <w:rPr>
                <w:rFonts w:ascii="宋体" w:hAnsi="宋体" w:cs="宋体" w:hint="eastAsia"/>
                <w:color w:val="000000"/>
                <w:kern w:val="0"/>
                <w:sz w:val="18"/>
                <w:szCs w:val="18"/>
              </w:rPr>
              <w:t>0.1</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；振荡频率：</w:t>
            </w:r>
            <w:r>
              <w:rPr>
                <w:rFonts w:ascii="宋体" w:hAnsi="宋体" w:cs="宋体" w:hint="eastAsia"/>
                <w:color w:val="000000"/>
                <w:kern w:val="0"/>
                <w:sz w:val="18"/>
                <w:szCs w:val="18"/>
              </w:rPr>
              <w:t xml:space="preserve"> 60-300 </w:t>
            </w:r>
            <w:r>
              <w:rPr>
                <w:rFonts w:ascii="宋体" w:hAnsi="宋体" w:cs="宋体" w:hint="eastAsia"/>
                <w:color w:val="000000"/>
                <w:kern w:val="0"/>
                <w:sz w:val="18"/>
                <w:szCs w:val="18"/>
              </w:rPr>
              <w:t>转</w:t>
            </w:r>
            <w:r>
              <w:rPr>
                <w:rFonts w:ascii="宋体" w:hAnsi="宋体" w:cs="宋体" w:hint="eastAsia"/>
                <w:color w:val="000000"/>
                <w:kern w:val="0"/>
                <w:sz w:val="18"/>
                <w:szCs w:val="18"/>
              </w:rPr>
              <w:t>/</w:t>
            </w:r>
            <w:r>
              <w:rPr>
                <w:rFonts w:ascii="宋体" w:hAnsi="宋体" w:cs="宋体" w:hint="eastAsia"/>
                <w:color w:val="000000"/>
                <w:kern w:val="0"/>
                <w:sz w:val="18"/>
                <w:szCs w:val="18"/>
              </w:rPr>
              <w:t>分</w:t>
            </w:r>
          </w:p>
        </w:tc>
        <w:tc>
          <w:tcPr>
            <w:tcW w:w="708" w:type="dxa"/>
            <w:vAlign w:val="center"/>
          </w:tcPr>
          <w:p w:rsidR="00745281" w:rsidRDefault="0007784F">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34" w:type="dxa"/>
            <w:vAlign w:val="center"/>
          </w:tcPr>
          <w:p w:rsidR="00745281" w:rsidRDefault="00745281">
            <w:pPr>
              <w:jc w:val="center"/>
              <w:rPr>
                <w:rFonts w:ascii="宋体" w:hAnsi="宋体" w:cs="宋体"/>
              </w:rPr>
            </w:pPr>
          </w:p>
        </w:tc>
        <w:tc>
          <w:tcPr>
            <w:tcW w:w="1179" w:type="dxa"/>
            <w:vAlign w:val="center"/>
          </w:tcPr>
          <w:p w:rsidR="00745281" w:rsidRDefault="00745281">
            <w:pPr>
              <w:jc w:val="center"/>
              <w:rPr>
                <w:rFonts w:ascii="宋体" w:hAnsi="宋体" w:cs="宋体"/>
              </w:rPr>
            </w:pPr>
          </w:p>
        </w:tc>
      </w:tr>
      <w:tr w:rsidR="00745281" w:rsidTr="008B0D91">
        <w:trPr>
          <w:trHeight w:val="283"/>
          <w:jc w:val="center"/>
        </w:trPr>
        <w:tc>
          <w:tcPr>
            <w:tcW w:w="587" w:type="dxa"/>
            <w:vAlign w:val="center"/>
          </w:tcPr>
          <w:p w:rsidR="00745281" w:rsidRDefault="0007784F">
            <w:pPr>
              <w:jc w:val="center"/>
              <w:rPr>
                <w:rFonts w:ascii="宋体" w:hAnsi="宋体" w:cs="宋体"/>
              </w:rPr>
            </w:pPr>
            <w:r>
              <w:rPr>
                <w:rFonts w:ascii="宋体" w:hAnsi="宋体" w:cs="宋体" w:hint="eastAsia"/>
              </w:rPr>
              <w:t>6</w:t>
            </w:r>
          </w:p>
        </w:tc>
        <w:tc>
          <w:tcPr>
            <w:tcW w:w="933" w:type="dxa"/>
            <w:vAlign w:val="center"/>
          </w:tcPr>
          <w:p w:rsidR="00745281" w:rsidRDefault="0007784F">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大气总悬浮颗粒采样器</w:t>
            </w:r>
          </w:p>
          <w:p w:rsidR="00745281" w:rsidRDefault="0007784F">
            <w:pPr>
              <w:jc w:val="center"/>
              <w:rPr>
                <w:rFonts w:ascii="宋体" w:hAnsi="宋体" w:cs="宋体"/>
              </w:rPr>
            </w:pPr>
            <w:r>
              <w:rPr>
                <w:rFonts w:ascii="宋体" w:hAnsi="宋体" w:cs="宋体" w:hint="eastAsia"/>
                <w:color w:val="000000"/>
                <w:kern w:val="0"/>
                <w:sz w:val="18"/>
                <w:szCs w:val="18"/>
                <w:lang w:bidi="ar"/>
              </w:rPr>
              <w:t>（配深圳市米阳科技有限公司，型号规格</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P1000</w:t>
            </w:r>
            <w:r>
              <w:rPr>
                <w:rFonts w:ascii="宋体" w:hAnsi="宋体" w:cs="宋体" w:hint="eastAsia"/>
                <w:color w:val="000000"/>
                <w:kern w:val="0"/>
                <w:sz w:val="18"/>
                <w:szCs w:val="18"/>
                <w:lang w:bidi="ar"/>
              </w:rPr>
              <w:t>Ⅱ移动电源）</w:t>
            </w:r>
          </w:p>
        </w:tc>
        <w:tc>
          <w:tcPr>
            <w:tcW w:w="709" w:type="dxa"/>
            <w:vAlign w:val="center"/>
          </w:tcPr>
          <w:p w:rsidR="00745281" w:rsidRDefault="00745281">
            <w:pPr>
              <w:jc w:val="center"/>
              <w:rPr>
                <w:rFonts w:ascii="宋体" w:hAnsi="宋体" w:cs="宋体"/>
              </w:rPr>
            </w:pPr>
          </w:p>
        </w:tc>
        <w:tc>
          <w:tcPr>
            <w:tcW w:w="1134" w:type="dxa"/>
            <w:vAlign w:val="center"/>
          </w:tcPr>
          <w:p w:rsidR="00745281" w:rsidRDefault="00745281">
            <w:pPr>
              <w:jc w:val="center"/>
              <w:rPr>
                <w:rFonts w:ascii="宋体" w:hAnsi="宋体" w:cs="宋体"/>
              </w:rPr>
            </w:pPr>
          </w:p>
        </w:tc>
        <w:tc>
          <w:tcPr>
            <w:tcW w:w="3544" w:type="dxa"/>
            <w:vAlign w:val="center"/>
          </w:tcPr>
          <w:p w:rsidR="00745281" w:rsidRDefault="0007784F">
            <w:pPr>
              <w:jc w:val="left"/>
              <w:rPr>
                <w:rFonts w:ascii="宋体" w:hAnsi="宋体" w:cs="宋体"/>
                <w:kern w:val="0"/>
                <w:sz w:val="18"/>
                <w:szCs w:val="18"/>
              </w:rPr>
            </w:pPr>
            <w:proofErr w:type="gramStart"/>
            <w:r>
              <w:rPr>
                <w:rFonts w:ascii="宋体" w:hAnsi="宋体" w:hint="eastAsia"/>
                <w:sz w:val="18"/>
                <w:szCs w:val="18"/>
              </w:rPr>
              <w:t>崂</w:t>
            </w:r>
            <w:proofErr w:type="gramEnd"/>
            <w:r>
              <w:rPr>
                <w:rFonts w:ascii="宋体" w:hAnsi="宋体" w:cs="宋体" w:hint="eastAsia"/>
                <w:kern w:val="0"/>
                <w:sz w:val="18"/>
                <w:szCs w:val="18"/>
              </w:rPr>
              <w:t>应</w:t>
            </w:r>
            <w:r>
              <w:rPr>
                <w:rFonts w:ascii="宋体" w:hAnsi="宋体" w:cs="宋体" w:hint="eastAsia"/>
                <w:kern w:val="0"/>
                <w:sz w:val="18"/>
                <w:szCs w:val="18"/>
              </w:rPr>
              <w:t>2030</w:t>
            </w:r>
            <w:r>
              <w:rPr>
                <w:rFonts w:ascii="宋体" w:hAnsi="宋体" w:cs="宋体" w:hint="eastAsia"/>
                <w:kern w:val="0"/>
                <w:sz w:val="18"/>
                <w:szCs w:val="18"/>
              </w:rPr>
              <w:t>型中流量智能</w:t>
            </w:r>
            <w:r>
              <w:rPr>
                <w:rFonts w:ascii="宋体" w:hAnsi="宋体" w:cs="宋体" w:hint="eastAsia"/>
                <w:kern w:val="0"/>
                <w:sz w:val="18"/>
                <w:szCs w:val="18"/>
              </w:rPr>
              <w:t>TSP</w:t>
            </w:r>
            <w:r>
              <w:rPr>
                <w:rFonts w:ascii="宋体" w:hAnsi="宋体" w:cs="宋体" w:hint="eastAsia"/>
                <w:kern w:val="0"/>
                <w:sz w:val="18"/>
                <w:szCs w:val="18"/>
              </w:rPr>
              <w:t>采样器</w:t>
            </w:r>
            <w:r>
              <w:rPr>
                <w:rFonts w:ascii="宋体" w:hAnsi="宋体" w:cs="宋体" w:hint="eastAsia"/>
                <w:kern w:val="0"/>
                <w:sz w:val="18"/>
                <w:szCs w:val="18"/>
              </w:rPr>
              <w:t>(03</w:t>
            </w:r>
            <w:r>
              <w:rPr>
                <w:rFonts w:ascii="宋体" w:hAnsi="宋体" w:cs="宋体" w:hint="eastAsia"/>
                <w:kern w:val="0"/>
                <w:sz w:val="18"/>
                <w:szCs w:val="18"/>
              </w:rPr>
              <w:t>代</w:t>
            </w:r>
            <w:r>
              <w:rPr>
                <w:rFonts w:ascii="宋体" w:hAnsi="宋体" w:cs="宋体" w:hint="eastAsia"/>
                <w:kern w:val="0"/>
                <w:sz w:val="18"/>
                <w:szCs w:val="18"/>
              </w:rPr>
              <w:t>)</w:t>
            </w:r>
          </w:p>
          <w:p w:rsidR="00745281" w:rsidRDefault="0007784F">
            <w:pPr>
              <w:jc w:val="left"/>
              <w:rPr>
                <w:rFonts w:ascii="宋体" w:hAnsi="宋体" w:cs="宋体"/>
                <w:kern w:val="0"/>
                <w:sz w:val="18"/>
                <w:szCs w:val="18"/>
              </w:rPr>
            </w:pPr>
            <w:r>
              <w:rPr>
                <w:rFonts w:ascii="宋体" w:hAnsi="宋体" w:cs="宋体" w:hint="eastAsia"/>
                <w:kern w:val="0"/>
                <w:sz w:val="18"/>
                <w:szCs w:val="18"/>
              </w:rPr>
              <w:t>适</w:t>
            </w:r>
            <w:r>
              <w:rPr>
                <w:rFonts w:ascii="宋体" w:hAnsi="宋体" w:cs="宋体" w:hint="eastAsia"/>
                <w:kern w:val="0"/>
                <w:sz w:val="18"/>
                <w:szCs w:val="18"/>
              </w:rPr>
              <w:t xml:space="preserve"> </w:t>
            </w:r>
            <w:r>
              <w:rPr>
                <w:rFonts w:ascii="宋体" w:hAnsi="宋体" w:cs="宋体" w:hint="eastAsia"/>
                <w:kern w:val="0"/>
                <w:sz w:val="18"/>
                <w:szCs w:val="18"/>
              </w:rPr>
              <w:t>用</w:t>
            </w:r>
            <w:r>
              <w:rPr>
                <w:rFonts w:ascii="宋体" w:hAnsi="宋体" w:cs="宋体" w:hint="eastAsia"/>
                <w:kern w:val="0"/>
                <w:sz w:val="18"/>
                <w:szCs w:val="18"/>
              </w:rPr>
              <w:t xml:space="preserve"> </w:t>
            </w:r>
            <w:proofErr w:type="gramStart"/>
            <w:r>
              <w:rPr>
                <w:rFonts w:ascii="宋体" w:hAnsi="宋体" w:cs="宋体" w:hint="eastAsia"/>
                <w:kern w:val="0"/>
                <w:sz w:val="18"/>
                <w:szCs w:val="18"/>
              </w:rPr>
              <w:t>范</w:t>
            </w:r>
            <w:proofErr w:type="gramEnd"/>
            <w:r>
              <w:rPr>
                <w:rFonts w:ascii="宋体" w:hAnsi="宋体" w:cs="宋体" w:hint="eastAsia"/>
                <w:kern w:val="0"/>
                <w:sz w:val="18"/>
                <w:szCs w:val="18"/>
              </w:rPr>
              <w:t xml:space="preserve"> </w:t>
            </w:r>
            <w:r>
              <w:rPr>
                <w:rFonts w:ascii="宋体" w:hAnsi="宋体" w:cs="宋体" w:hint="eastAsia"/>
                <w:kern w:val="0"/>
                <w:sz w:val="18"/>
                <w:szCs w:val="18"/>
              </w:rPr>
              <w:t>围</w:t>
            </w:r>
          </w:p>
          <w:p w:rsidR="00745281" w:rsidRDefault="0007784F">
            <w:pPr>
              <w:jc w:val="left"/>
              <w:rPr>
                <w:rFonts w:ascii="宋体" w:hAnsi="宋体" w:cs="宋体"/>
                <w:kern w:val="0"/>
                <w:sz w:val="18"/>
                <w:szCs w:val="18"/>
              </w:rPr>
            </w:pPr>
            <w:r>
              <w:rPr>
                <w:rFonts w:ascii="宋体" w:hAnsi="宋体" w:cs="宋体" w:hint="eastAsia"/>
                <w:kern w:val="0"/>
                <w:sz w:val="18"/>
                <w:szCs w:val="18"/>
              </w:rPr>
              <w:t>本仪器应用滤膜称重法捕集环境大气中的总悬浮微粒</w:t>
            </w:r>
            <w:r>
              <w:rPr>
                <w:rFonts w:ascii="宋体" w:hAnsi="宋体" w:cs="宋体" w:hint="eastAsia"/>
                <w:kern w:val="0"/>
                <w:sz w:val="18"/>
                <w:szCs w:val="18"/>
              </w:rPr>
              <w:t>(TSP)</w:t>
            </w:r>
            <w:r>
              <w:rPr>
                <w:rFonts w:ascii="宋体" w:hAnsi="宋体" w:cs="宋体" w:hint="eastAsia"/>
                <w:kern w:val="0"/>
                <w:sz w:val="18"/>
                <w:szCs w:val="18"/>
              </w:rPr>
              <w:t>和</w:t>
            </w:r>
            <w:proofErr w:type="gramStart"/>
            <w:r>
              <w:rPr>
                <w:rFonts w:ascii="宋体" w:hAnsi="宋体" w:cs="宋体" w:hint="eastAsia"/>
                <w:kern w:val="0"/>
                <w:sz w:val="18"/>
                <w:szCs w:val="18"/>
              </w:rPr>
              <w:t>可</w:t>
            </w:r>
            <w:proofErr w:type="gramEnd"/>
            <w:r>
              <w:rPr>
                <w:rFonts w:ascii="宋体" w:hAnsi="宋体" w:cs="宋体" w:hint="eastAsia"/>
                <w:kern w:val="0"/>
                <w:sz w:val="18"/>
                <w:szCs w:val="18"/>
              </w:rPr>
              <w:t>吸入微粒</w:t>
            </w:r>
            <w:r>
              <w:rPr>
                <w:rFonts w:ascii="宋体" w:hAnsi="宋体" w:cs="宋体" w:hint="eastAsia"/>
                <w:kern w:val="0"/>
                <w:sz w:val="18"/>
                <w:szCs w:val="18"/>
              </w:rPr>
              <w:t>(PM10)</w:t>
            </w:r>
            <w:r>
              <w:rPr>
                <w:rFonts w:ascii="宋体" w:hAnsi="宋体" w:cs="宋体" w:hint="eastAsia"/>
                <w:kern w:val="0"/>
                <w:sz w:val="18"/>
                <w:szCs w:val="18"/>
              </w:rPr>
              <w:t>。可供环保、卫生、劳动、安监、军事、科研、教育等部门用于气溶胶常规监测。</w:t>
            </w:r>
          </w:p>
          <w:p w:rsidR="00745281" w:rsidRDefault="0007784F">
            <w:pPr>
              <w:jc w:val="left"/>
              <w:rPr>
                <w:rFonts w:ascii="宋体" w:hAnsi="宋体" w:cs="宋体"/>
                <w:kern w:val="0"/>
                <w:sz w:val="18"/>
                <w:szCs w:val="18"/>
              </w:rPr>
            </w:pPr>
            <w:r>
              <w:rPr>
                <w:rFonts w:ascii="宋体" w:hAnsi="宋体" w:cs="宋体" w:hint="eastAsia"/>
                <w:kern w:val="0"/>
                <w:sz w:val="18"/>
                <w:szCs w:val="18"/>
              </w:rPr>
              <w:t>执</w:t>
            </w:r>
            <w:r>
              <w:rPr>
                <w:rFonts w:ascii="宋体" w:hAnsi="宋体" w:cs="宋体" w:hint="eastAsia"/>
                <w:kern w:val="0"/>
                <w:sz w:val="18"/>
                <w:szCs w:val="18"/>
              </w:rPr>
              <w:t xml:space="preserve"> </w:t>
            </w:r>
            <w:r>
              <w:rPr>
                <w:rFonts w:ascii="宋体" w:hAnsi="宋体" w:cs="宋体" w:hint="eastAsia"/>
                <w:kern w:val="0"/>
                <w:sz w:val="18"/>
                <w:szCs w:val="18"/>
              </w:rPr>
              <w:t>行</w:t>
            </w:r>
            <w:r>
              <w:rPr>
                <w:rFonts w:ascii="宋体" w:hAnsi="宋体" w:cs="宋体" w:hint="eastAsia"/>
                <w:kern w:val="0"/>
                <w:sz w:val="18"/>
                <w:szCs w:val="18"/>
              </w:rPr>
              <w:t xml:space="preserve"> </w:t>
            </w:r>
            <w:r>
              <w:rPr>
                <w:rFonts w:ascii="宋体" w:hAnsi="宋体" w:cs="宋体" w:hint="eastAsia"/>
                <w:kern w:val="0"/>
                <w:sz w:val="18"/>
                <w:szCs w:val="18"/>
              </w:rPr>
              <w:t>标</w:t>
            </w:r>
            <w:r>
              <w:rPr>
                <w:rFonts w:ascii="宋体" w:hAnsi="宋体" w:cs="宋体" w:hint="eastAsia"/>
                <w:kern w:val="0"/>
                <w:sz w:val="18"/>
                <w:szCs w:val="18"/>
              </w:rPr>
              <w:t xml:space="preserve"> </w:t>
            </w:r>
            <w:r>
              <w:rPr>
                <w:rFonts w:ascii="宋体" w:hAnsi="宋体" w:cs="宋体" w:hint="eastAsia"/>
                <w:kern w:val="0"/>
                <w:sz w:val="18"/>
                <w:szCs w:val="18"/>
              </w:rPr>
              <w:t>准</w:t>
            </w:r>
          </w:p>
          <w:p w:rsidR="00745281" w:rsidRDefault="0007784F">
            <w:pPr>
              <w:jc w:val="left"/>
              <w:rPr>
                <w:rFonts w:ascii="宋体" w:hAnsi="宋体" w:cs="宋体"/>
                <w:kern w:val="0"/>
                <w:sz w:val="18"/>
                <w:szCs w:val="18"/>
              </w:rPr>
            </w:pPr>
            <w:r>
              <w:rPr>
                <w:rFonts w:ascii="宋体" w:hAnsi="宋体" w:cs="宋体" w:hint="eastAsia"/>
                <w:kern w:val="0"/>
                <w:sz w:val="18"/>
                <w:szCs w:val="18"/>
              </w:rPr>
              <w:t xml:space="preserve">HJ/T 374-2007 </w:t>
            </w:r>
            <w:r>
              <w:rPr>
                <w:rFonts w:ascii="宋体" w:hAnsi="宋体" w:cs="宋体" w:hint="eastAsia"/>
                <w:kern w:val="0"/>
                <w:sz w:val="18"/>
                <w:szCs w:val="18"/>
              </w:rPr>
              <w:t>《总悬浮颗粒物采样器技术要求及检测方法》</w:t>
            </w:r>
            <w:r>
              <w:rPr>
                <w:rFonts w:ascii="宋体" w:hAnsi="宋体" w:cs="宋体" w:hint="eastAsia"/>
                <w:kern w:val="0"/>
                <w:sz w:val="18"/>
                <w:szCs w:val="18"/>
              </w:rPr>
              <w:t xml:space="preserve">JJG 943-1998 </w:t>
            </w:r>
            <w:r>
              <w:rPr>
                <w:rFonts w:ascii="宋体" w:hAnsi="宋体" w:cs="宋体" w:hint="eastAsia"/>
                <w:kern w:val="0"/>
                <w:sz w:val="18"/>
                <w:szCs w:val="18"/>
              </w:rPr>
              <w:t>《总悬浮颗粒物采样器》</w:t>
            </w:r>
          </w:p>
          <w:p w:rsidR="00745281" w:rsidRDefault="0007784F">
            <w:pPr>
              <w:jc w:val="left"/>
              <w:rPr>
                <w:rFonts w:ascii="宋体" w:hAnsi="宋体" w:cs="宋体"/>
                <w:kern w:val="0"/>
                <w:sz w:val="18"/>
                <w:szCs w:val="18"/>
              </w:rPr>
            </w:pPr>
            <w:r>
              <w:rPr>
                <w:rFonts w:ascii="宋体" w:hAnsi="宋体" w:cs="宋体" w:hint="eastAsia"/>
                <w:kern w:val="0"/>
                <w:sz w:val="18"/>
                <w:szCs w:val="18"/>
              </w:rPr>
              <w:t>技</w:t>
            </w:r>
            <w:r>
              <w:rPr>
                <w:rFonts w:ascii="宋体" w:hAnsi="宋体" w:cs="宋体" w:hint="eastAsia"/>
                <w:kern w:val="0"/>
                <w:sz w:val="18"/>
                <w:szCs w:val="18"/>
              </w:rPr>
              <w:t xml:space="preserve"> </w:t>
            </w:r>
            <w:r>
              <w:rPr>
                <w:rFonts w:ascii="宋体" w:hAnsi="宋体" w:cs="宋体" w:hint="eastAsia"/>
                <w:kern w:val="0"/>
                <w:sz w:val="18"/>
                <w:szCs w:val="18"/>
              </w:rPr>
              <w:t>术</w:t>
            </w:r>
            <w:r>
              <w:rPr>
                <w:rFonts w:ascii="宋体" w:hAnsi="宋体" w:cs="宋体" w:hint="eastAsia"/>
                <w:kern w:val="0"/>
                <w:sz w:val="18"/>
                <w:szCs w:val="18"/>
              </w:rPr>
              <w:t xml:space="preserve"> </w:t>
            </w:r>
            <w:r>
              <w:rPr>
                <w:rFonts w:ascii="宋体" w:hAnsi="宋体" w:cs="宋体" w:hint="eastAsia"/>
                <w:kern w:val="0"/>
                <w:sz w:val="18"/>
                <w:szCs w:val="18"/>
              </w:rPr>
              <w:t>特</w:t>
            </w:r>
            <w:r>
              <w:rPr>
                <w:rFonts w:ascii="宋体" w:hAnsi="宋体" w:cs="宋体" w:hint="eastAsia"/>
                <w:kern w:val="0"/>
                <w:sz w:val="18"/>
                <w:szCs w:val="18"/>
              </w:rPr>
              <w:t xml:space="preserve"> </w:t>
            </w:r>
            <w:r>
              <w:rPr>
                <w:rFonts w:ascii="宋体" w:hAnsi="宋体" w:cs="宋体" w:hint="eastAsia"/>
                <w:kern w:val="0"/>
                <w:sz w:val="18"/>
                <w:szCs w:val="18"/>
              </w:rPr>
              <w:t>点</w:t>
            </w:r>
            <w:r>
              <w:rPr>
                <w:rFonts w:ascii="宋体" w:hAnsi="宋体" w:cs="宋体" w:hint="eastAsia"/>
                <w:kern w:val="0"/>
                <w:sz w:val="18"/>
                <w:szCs w:val="18"/>
              </w:rPr>
              <w:tab/>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自动闭环控制，实现恒流采样</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具有实时时钟，可设定定时采样，等间隔多次采样</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气路故障自动保护</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proofErr w:type="gramStart"/>
            <w:r>
              <w:rPr>
                <w:rFonts w:ascii="宋体" w:hAnsi="宋体" w:cs="宋体" w:hint="eastAsia"/>
                <w:kern w:val="0"/>
                <w:sz w:val="18"/>
                <w:szCs w:val="18"/>
              </w:rPr>
              <w:t>宽温型</w:t>
            </w:r>
            <w:proofErr w:type="gramEnd"/>
            <w:r>
              <w:rPr>
                <w:rFonts w:ascii="宋体" w:hAnsi="宋体" w:cs="宋体" w:hint="eastAsia"/>
                <w:kern w:val="0"/>
                <w:sz w:val="18"/>
                <w:szCs w:val="18"/>
              </w:rPr>
              <w:t>OLED</w:t>
            </w:r>
            <w:r>
              <w:rPr>
                <w:rFonts w:ascii="宋体" w:hAnsi="宋体" w:cs="宋体" w:hint="eastAsia"/>
                <w:kern w:val="0"/>
                <w:sz w:val="18"/>
                <w:szCs w:val="18"/>
              </w:rPr>
              <w:t>显示屏，显示中文操作菜单，低照度</w:t>
            </w:r>
            <w:r>
              <w:rPr>
                <w:rFonts w:ascii="宋体" w:hAnsi="宋体" w:cs="宋体" w:hint="eastAsia"/>
                <w:kern w:val="0"/>
                <w:sz w:val="18"/>
                <w:szCs w:val="18"/>
              </w:rPr>
              <w:t>/</w:t>
            </w:r>
            <w:r>
              <w:rPr>
                <w:rFonts w:ascii="宋体" w:hAnsi="宋体" w:cs="宋体" w:hint="eastAsia"/>
                <w:kern w:val="0"/>
                <w:sz w:val="18"/>
                <w:szCs w:val="18"/>
              </w:rPr>
              <w:t>低温下正常工作</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可测量大气压，标</w:t>
            </w:r>
            <w:proofErr w:type="gramStart"/>
            <w:r>
              <w:rPr>
                <w:rFonts w:ascii="宋体" w:hAnsi="宋体" w:cs="宋体" w:hint="eastAsia"/>
                <w:kern w:val="0"/>
                <w:sz w:val="18"/>
                <w:szCs w:val="18"/>
              </w:rPr>
              <w:t>况</w:t>
            </w:r>
            <w:proofErr w:type="gramEnd"/>
            <w:r>
              <w:rPr>
                <w:rFonts w:ascii="宋体" w:hAnsi="宋体" w:cs="宋体" w:hint="eastAsia"/>
                <w:kern w:val="0"/>
                <w:sz w:val="18"/>
                <w:szCs w:val="18"/>
              </w:rPr>
              <w:t>采样数据</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内置电压过压保护模块，可靠保护仪器</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高效的噪音消除功能，实现超低噪音运行，噪音小于</w:t>
            </w:r>
            <w:r>
              <w:rPr>
                <w:rFonts w:ascii="宋体" w:hAnsi="宋体" w:cs="宋体" w:hint="eastAsia"/>
                <w:kern w:val="0"/>
                <w:sz w:val="18"/>
                <w:szCs w:val="18"/>
              </w:rPr>
              <w:t>59dB(A)</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具备非易失性存储器，采样数据自动存储打印，微机通信</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停电再来电时自动恢复采样</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自动测量流量计前压力，温度，计算标</w:t>
            </w:r>
            <w:proofErr w:type="gramStart"/>
            <w:r>
              <w:rPr>
                <w:rFonts w:ascii="宋体" w:hAnsi="宋体" w:cs="宋体" w:hint="eastAsia"/>
                <w:kern w:val="0"/>
                <w:sz w:val="18"/>
                <w:szCs w:val="18"/>
              </w:rPr>
              <w:t>况</w:t>
            </w:r>
            <w:proofErr w:type="gramEnd"/>
            <w:r>
              <w:rPr>
                <w:rFonts w:ascii="宋体" w:hAnsi="宋体" w:cs="宋体" w:hint="eastAsia"/>
                <w:kern w:val="0"/>
                <w:sz w:val="18"/>
                <w:szCs w:val="18"/>
              </w:rPr>
              <w:t>采样体积</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TSP/PM10</w:t>
            </w:r>
            <w:r>
              <w:rPr>
                <w:rFonts w:ascii="宋体" w:hAnsi="宋体" w:cs="宋体" w:hint="eastAsia"/>
                <w:kern w:val="0"/>
                <w:sz w:val="18"/>
                <w:szCs w:val="18"/>
              </w:rPr>
              <w:t>采样</w:t>
            </w:r>
            <w:proofErr w:type="gramStart"/>
            <w:r>
              <w:rPr>
                <w:rFonts w:ascii="宋体" w:hAnsi="宋体" w:cs="宋体" w:hint="eastAsia"/>
                <w:kern w:val="0"/>
                <w:sz w:val="18"/>
                <w:szCs w:val="18"/>
              </w:rPr>
              <w:t>头采用</w:t>
            </w:r>
            <w:proofErr w:type="gramEnd"/>
            <w:r>
              <w:rPr>
                <w:rFonts w:ascii="宋体" w:hAnsi="宋体" w:cs="宋体" w:hint="eastAsia"/>
                <w:kern w:val="0"/>
                <w:sz w:val="18"/>
                <w:szCs w:val="18"/>
              </w:rPr>
              <w:t>铝合金材质，抗静电吸附</w:t>
            </w:r>
          </w:p>
          <w:p w:rsidR="00745281" w:rsidRDefault="0007784F">
            <w:pPr>
              <w:jc w:val="left"/>
              <w:rPr>
                <w:rFonts w:ascii="宋体" w:hAnsi="宋体" w:cs="宋体"/>
                <w:kern w:val="0"/>
                <w:sz w:val="18"/>
                <w:szCs w:val="18"/>
              </w:rPr>
            </w:pPr>
            <w:r>
              <w:rPr>
                <w:rFonts w:ascii="宋体" w:hAnsi="宋体" w:cs="宋体" w:hint="eastAsia"/>
                <w:kern w:val="0"/>
                <w:sz w:val="18"/>
                <w:szCs w:val="18"/>
              </w:rPr>
              <w:t>采样流量</w:t>
            </w:r>
            <w:r>
              <w:rPr>
                <w:rFonts w:ascii="宋体" w:hAnsi="宋体" w:cs="宋体" w:hint="eastAsia"/>
                <w:kern w:val="0"/>
                <w:sz w:val="18"/>
                <w:szCs w:val="18"/>
              </w:rPr>
              <w:t>(60</w:t>
            </w:r>
            <w:r>
              <w:rPr>
                <w:rFonts w:ascii="宋体" w:hAnsi="宋体" w:cs="宋体" w:hint="eastAsia"/>
                <w:kern w:val="0"/>
                <w:sz w:val="18"/>
                <w:szCs w:val="18"/>
              </w:rPr>
              <w:t>～</w:t>
            </w:r>
            <w:r>
              <w:rPr>
                <w:rFonts w:ascii="宋体" w:hAnsi="宋体" w:cs="宋体" w:hint="eastAsia"/>
                <w:kern w:val="0"/>
                <w:sz w:val="18"/>
                <w:szCs w:val="18"/>
              </w:rPr>
              <w:t>120)L/min</w:t>
            </w:r>
          </w:p>
          <w:p w:rsidR="00745281" w:rsidRDefault="0007784F">
            <w:pPr>
              <w:jc w:val="left"/>
              <w:rPr>
                <w:rFonts w:ascii="宋体" w:hAnsi="宋体" w:cs="宋体"/>
                <w:kern w:val="0"/>
                <w:sz w:val="18"/>
                <w:szCs w:val="18"/>
              </w:rPr>
            </w:pPr>
            <w:r>
              <w:rPr>
                <w:rFonts w:ascii="宋体" w:hAnsi="宋体" w:cs="宋体" w:hint="eastAsia"/>
                <w:kern w:val="0"/>
                <w:sz w:val="18"/>
                <w:szCs w:val="18"/>
              </w:rPr>
              <w:t>定时开机</w:t>
            </w:r>
          </w:p>
          <w:p w:rsidR="00745281" w:rsidRDefault="0007784F">
            <w:pPr>
              <w:jc w:val="left"/>
              <w:rPr>
                <w:rFonts w:ascii="宋体" w:hAnsi="宋体" w:cs="宋体"/>
                <w:kern w:val="0"/>
                <w:sz w:val="18"/>
                <w:szCs w:val="18"/>
              </w:rPr>
            </w:pPr>
            <w:r>
              <w:rPr>
                <w:rFonts w:ascii="宋体" w:hAnsi="宋体" w:cs="宋体" w:hint="eastAsia"/>
                <w:kern w:val="0"/>
                <w:sz w:val="18"/>
                <w:szCs w:val="18"/>
              </w:rPr>
              <w:t>采样时间</w:t>
            </w:r>
            <w:r>
              <w:rPr>
                <w:rFonts w:ascii="宋体" w:hAnsi="宋体" w:cs="宋体" w:hint="eastAsia"/>
                <w:kern w:val="0"/>
                <w:sz w:val="18"/>
                <w:szCs w:val="18"/>
              </w:rPr>
              <w:t>99</w:t>
            </w:r>
            <w:r>
              <w:rPr>
                <w:rFonts w:ascii="宋体" w:hAnsi="宋体" w:cs="宋体" w:hint="eastAsia"/>
                <w:kern w:val="0"/>
                <w:sz w:val="18"/>
                <w:szCs w:val="18"/>
              </w:rPr>
              <w:t>小时内任意设置</w:t>
            </w:r>
          </w:p>
          <w:p w:rsidR="00745281" w:rsidRDefault="0007784F">
            <w:pPr>
              <w:jc w:val="left"/>
              <w:rPr>
                <w:rFonts w:ascii="宋体" w:hAnsi="宋体" w:cs="宋体"/>
                <w:kern w:val="0"/>
                <w:sz w:val="18"/>
                <w:szCs w:val="18"/>
              </w:rPr>
            </w:pPr>
            <w:r>
              <w:rPr>
                <w:rFonts w:ascii="宋体" w:hAnsi="宋体" w:cs="宋体" w:hint="eastAsia"/>
                <w:kern w:val="0"/>
                <w:sz w:val="18"/>
                <w:szCs w:val="18"/>
              </w:rPr>
              <w:t>间隔时间</w:t>
            </w:r>
            <w:r>
              <w:rPr>
                <w:rFonts w:ascii="宋体" w:hAnsi="宋体" w:cs="宋体" w:hint="eastAsia"/>
                <w:kern w:val="0"/>
                <w:sz w:val="18"/>
                <w:szCs w:val="18"/>
              </w:rPr>
              <w:t>99</w:t>
            </w:r>
            <w:r>
              <w:rPr>
                <w:rFonts w:ascii="宋体" w:hAnsi="宋体" w:cs="宋体" w:hint="eastAsia"/>
                <w:kern w:val="0"/>
                <w:sz w:val="18"/>
                <w:szCs w:val="18"/>
              </w:rPr>
              <w:t>小时内任意设置</w:t>
            </w:r>
          </w:p>
          <w:p w:rsidR="00745281" w:rsidRDefault="0007784F">
            <w:pPr>
              <w:jc w:val="left"/>
              <w:rPr>
                <w:rFonts w:ascii="宋体" w:hAnsi="宋体" w:cs="宋体"/>
                <w:kern w:val="0"/>
                <w:sz w:val="18"/>
                <w:szCs w:val="18"/>
              </w:rPr>
            </w:pPr>
            <w:r>
              <w:rPr>
                <w:rFonts w:ascii="宋体" w:hAnsi="宋体" w:cs="宋体" w:hint="eastAsia"/>
                <w:kern w:val="0"/>
                <w:sz w:val="18"/>
                <w:szCs w:val="18"/>
              </w:rPr>
              <w:t>采样次数</w:t>
            </w:r>
          </w:p>
          <w:p w:rsidR="00745281" w:rsidRDefault="0007784F">
            <w:pPr>
              <w:jc w:val="left"/>
              <w:rPr>
                <w:rFonts w:ascii="宋体" w:hAnsi="宋体" w:cs="宋体"/>
                <w:kern w:val="0"/>
                <w:sz w:val="18"/>
                <w:szCs w:val="18"/>
              </w:rPr>
            </w:pPr>
            <w:proofErr w:type="gramStart"/>
            <w:r>
              <w:rPr>
                <w:rFonts w:ascii="宋体" w:hAnsi="宋体" w:cs="宋体" w:hint="eastAsia"/>
                <w:kern w:val="0"/>
                <w:sz w:val="18"/>
                <w:szCs w:val="18"/>
              </w:rPr>
              <w:t>计前温度</w:t>
            </w:r>
            <w:proofErr w:type="gramEnd"/>
            <w:r>
              <w:rPr>
                <w:rFonts w:ascii="宋体" w:hAnsi="宋体" w:cs="宋体" w:hint="eastAsia"/>
                <w:kern w:val="0"/>
                <w:sz w:val="18"/>
                <w:szCs w:val="18"/>
              </w:rPr>
              <w:t>(-30</w:t>
            </w:r>
            <w:r>
              <w:rPr>
                <w:rFonts w:ascii="宋体" w:hAnsi="宋体" w:cs="宋体" w:hint="eastAsia"/>
                <w:kern w:val="0"/>
                <w:sz w:val="18"/>
                <w:szCs w:val="18"/>
              </w:rPr>
              <w:t>～</w:t>
            </w:r>
            <w:r>
              <w:rPr>
                <w:rFonts w:ascii="宋体" w:hAnsi="宋体" w:cs="宋体" w:hint="eastAsia"/>
                <w:kern w:val="0"/>
                <w:sz w:val="18"/>
                <w:szCs w:val="18"/>
              </w:rPr>
              <w:t>99)</w:t>
            </w:r>
            <w:r>
              <w:rPr>
                <w:rFonts w:ascii="宋体" w:hAnsi="宋体" w:cs="宋体" w:hint="eastAsia"/>
                <w:kern w:val="0"/>
                <w:sz w:val="18"/>
                <w:szCs w:val="18"/>
              </w:rPr>
              <w:t>℃</w:t>
            </w:r>
          </w:p>
          <w:p w:rsidR="00745281" w:rsidRDefault="0007784F">
            <w:pPr>
              <w:jc w:val="left"/>
              <w:rPr>
                <w:rFonts w:ascii="宋体" w:hAnsi="宋体" w:cs="宋体"/>
                <w:kern w:val="0"/>
                <w:sz w:val="18"/>
                <w:szCs w:val="18"/>
              </w:rPr>
            </w:pPr>
            <w:proofErr w:type="gramStart"/>
            <w:r>
              <w:rPr>
                <w:rFonts w:ascii="宋体" w:hAnsi="宋体" w:cs="宋体" w:hint="eastAsia"/>
                <w:kern w:val="0"/>
                <w:sz w:val="18"/>
                <w:szCs w:val="18"/>
              </w:rPr>
              <w:t>计前压力</w:t>
            </w:r>
            <w:proofErr w:type="gramEnd"/>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0)</w:t>
            </w:r>
            <w:proofErr w:type="spellStart"/>
            <w:r>
              <w:rPr>
                <w:rFonts w:ascii="宋体" w:hAnsi="宋体" w:cs="宋体" w:hint="eastAsia"/>
                <w:kern w:val="0"/>
                <w:sz w:val="18"/>
                <w:szCs w:val="18"/>
              </w:rPr>
              <w:t>kPa</w:t>
            </w:r>
            <w:proofErr w:type="spellEnd"/>
          </w:p>
          <w:p w:rsidR="00745281" w:rsidRDefault="0007784F" w:rsidP="008B0D91">
            <w:pPr>
              <w:rPr>
                <w:rFonts w:ascii="宋体" w:hAnsi="宋体" w:cs="宋体"/>
              </w:rPr>
            </w:pPr>
            <w:bookmarkStart w:id="1" w:name="_GoBack"/>
            <w:bookmarkEnd w:id="1"/>
            <w:r>
              <w:rPr>
                <w:rFonts w:ascii="宋体" w:hAnsi="宋体" w:cs="宋体" w:hint="eastAsia"/>
                <w:kern w:val="0"/>
                <w:sz w:val="18"/>
                <w:szCs w:val="18"/>
              </w:rPr>
              <w:t>大</w:t>
            </w:r>
            <w:r>
              <w:rPr>
                <w:rFonts w:ascii="宋体" w:hAnsi="宋体" w:cs="宋体" w:hint="eastAsia"/>
                <w:kern w:val="0"/>
                <w:sz w:val="18"/>
                <w:szCs w:val="18"/>
              </w:rPr>
              <w:t xml:space="preserve"> </w:t>
            </w:r>
            <w:r>
              <w:rPr>
                <w:rFonts w:ascii="宋体" w:hAnsi="宋体" w:cs="宋体" w:hint="eastAsia"/>
                <w:kern w:val="0"/>
                <w:sz w:val="18"/>
                <w:szCs w:val="18"/>
              </w:rPr>
              <w:t>气</w:t>
            </w:r>
            <w:r>
              <w:rPr>
                <w:rFonts w:ascii="宋体" w:hAnsi="宋体" w:cs="宋体" w:hint="eastAsia"/>
                <w:kern w:val="0"/>
                <w:sz w:val="18"/>
                <w:szCs w:val="18"/>
              </w:rPr>
              <w:t xml:space="preserve"> </w:t>
            </w:r>
            <w:r>
              <w:rPr>
                <w:rFonts w:ascii="宋体" w:hAnsi="宋体" w:cs="宋体" w:hint="eastAsia"/>
                <w:kern w:val="0"/>
                <w:sz w:val="18"/>
                <w:szCs w:val="18"/>
              </w:rPr>
              <w:t>压</w:t>
            </w:r>
            <w:r>
              <w:rPr>
                <w:rFonts w:ascii="宋体" w:hAnsi="宋体" w:cs="宋体" w:hint="eastAsia"/>
                <w:kern w:val="0"/>
                <w:sz w:val="18"/>
                <w:szCs w:val="18"/>
              </w:rPr>
              <w:t>(70</w:t>
            </w:r>
            <w:r>
              <w:rPr>
                <w:rFonts w:ascii="宋体" w:hAnsi="宋体" w:cs="宋体" w:hint="eastAsia"/>
                <w:kern w:val="0"/>
                <w:sz w:val="18"/>
                <w:szCs w:val="18"/>
              </w:rPr>
              <w:t>～</w:t>
            </w:r>
            <w:r>
              <w:rPr>
                <w:rFonts w:ascii="宋体" w:hAnsi="宋体" w:cs="宋体" w:hint="eastAsia"/>
                <w:kern w:val="0"/>
                <w:sz w:val="18"/>
                <w:szCs w:val="18"/>
              </w:rPr>
              <w:t>130)</w:t>
            </w:r>
            <w:proofErr w:type="spellStart"/>
            <w:r>
              <w:rPr>
                <w:rFonts w:ascii="宋体" w:hAnsi="宋体" w:cs="宋体" w:hint="eastAsia"/>
                <w:kern w:val="0"/>
                <w:sz w:val="18"/>
                <w:szCs w:val="18"/>
              </w:rPr>
              <w:t>kPa</w:t>
            </w:r>
            <w:proofErr w:type="spellEnd"/>
          </w:p>
        </w:tc>
        <w:tc>
          <w:tcPr>
            <w:tcW w:w="708" w:type="dxa"/>
            <w:vAlign w:val="center"/>
          </w:tcPr>
          <w:p w:rsidR="00745281" w:rsidRDefault="0007784F">
            <w:pPr>
              <w:jc w:val="center"/>
              <w:rPr>
                <w:rFonts w:ascii="宋体" w:hAnsi="宋体" w:cs="宋体"/>
              </w:rPr>
            </w:pPr>
            <w:r>
              <w:rPr>
                <w:rFonts w:ascii="宋体" w:hAnsi="宋体" w:cs="宋体" w:hint="eastAsia"/>
              </w:rPr>
              <w:t>4</w:t>
            </w:r>
          </w:p>
        </w:tc>
        <w:tc>
          <w:tcPr>
            <w:tcW w:w="1134" w:type="dxa"/>
            <w:vAlign w:val="center"/>
          </w:tcPr>
          <w:p w:rsidR="00745281" w:rsidRDefault="00745281">
            <w:pPr>
              <w:jc w:val="center"/>
              <w:rPr>
                <w:rFonts w:ascii="宋体" w:hAnsi="宋体" w:cs="宋体"/>
              </w:rPr>
            </w:pPr>
          </w:p>
        </w:tc>
        <w:tc>
          <w:tcPr>
            <w:tcW w:w="1179" w:type="dxa"/>
            <w:vAlign w:val="center"/>
          </w:tcPr>
          <w:p w:rsidR="00745281" w:rsidRDefault="00745281">
            <w:pPr>
              <w:jc w:val="center"/>
              <w:rPr>
                <w:rFonts w:ascii="宋体" w:hAnsi="宋体" w:cs="宋体"/>
              </w:rPr>
            </w:pPr>
          </w:p>
        </w:tc>
      </w:tr>
      <w:tr w:rsidR="00745281" w:rsidTr="008B0D91">
        <w:trPr>
          <w:trHeight w:val="283"/>
          <w:jc w:val="center"/>
        </w:trPr>
        <w:tc>
          <w:tcPr>
            <w:tcW w:w="587" w:type="dxa"/>
            <w:vAlign w:val="center"/>
          </w:tcPr>
          <w:p w:rsidR="00745281" w:rsidRDefault="0007784F">
            <w:pPr>
              <w:jc w:val="center"/>
              <w:rPr>
                <w:rFonts w:ascii="宋体" w:hAnsi="宋体" w:cs="宋体"/>
              </w:rPr>
            </w:pPr>
            <w:r>
              <w:rPr>
                <w:rFonts w:ascii="宋体" w:hAnsi="宋体" w:cs="宋体" w:hint="eastAsia"/>
              </w:rPr>
              <w:lastRenderedPageBreak/>
              <w:t>7</w:t>
            </w:r>
          </w:p>
        </w:tc>
        <w:tc>
          <w:tcPr>
            <w:tcW w:w="933" w:type="dxa"/>
            <w:vAlign w:val="center"/>
          </w:tcPr>
          <w:p w:rsidR="00745281" w:rsidRDefault="0007784F">
            <w:pPr>
              <w:jc w:val="center"/>
              <w:rPr>
                <w:rFonts w:ascii="宋体" w:hAnsi="宋体" w:cs="宋体"/>
              </w:rPr>
            </w:pPr>
            <w:r>
              <w:rPr>
                <w:rFonts w:ascii="宋体" w:hAnsi="宋体" w:hint="eastAsia"/>
                <w:sz w:val="18"/>
                <w:szCs w:val="18"/>
              </w:rPr>
              <w:t>大气采样器</w:t>
            </w:r>
          </w:p>
        </w:tc>
        <w:tc>
          <w:tcPr>
            <w:tcW w:w="709" w:type="dxa"/>
            <w:vAlign w:val="center"/>
          </w:tcPr>
          <w:p w:rsidR="00745281" w:rsidRDefault="00745281">
            <w:pPr>
              <w:jc w:val="center"/>
              <w:rPr>
                <w:rFonts w:ascii="宋体" w:hAnsi="宋体" w:cs="宋体"/>
              </w:rPr>
            </w:pPr>
          </w:p>
        </w:tc>
        <w:tc>
          <w:tcPr>
            <w:tcW w:w="1134" w:type="dxa"/>
            <w:vAlign w:val="center"/>
          </w:tcPr>
          <w:p w:rsidR="00745281" w:rsidRDefault="00745281">
            <w:pPr>
              <w:jc w:val="center"/>
              <w:rPr>
                <w:rFonts w:ascii="宋体" w:hAnsi="宋体" w:cs="宋体"/>
              </w:rPr>
            </w:pPr>
          </w:p>
        </w:tc>
        <w:tc>
          <w:tcPr>
            <w:tcW w:w="3544" w:type="dxa"/>
            <w:vAlign w:val="center"/>
          </w:tcPr>
          <w:p w:rsidR="00745281" w:rsidRDefault="0007784F">
            <w:pPr>
              <w:jc w:val="left"/>
              <w:rPr>
                <w:rFonts w:ascii="宋体" w:hAnsi="宋体" w:cs="宋体"/>
                <w:kern w:val="0"/>
                <w:sz w:val="18"/>
                <w:szCs w:val="18"/>
              </w:rPr>
            </w:pPr>
            <w:proofErr w:type="gramStart"/>
            <w:r>
              <w:rPr>
                <w:rFonts w:ascii="宋体" w:hAnsi="宋体" w:cs="宋体" w:hint="eastAsia"/>
                <w:kern w:val="0"/>
                <w:sz w:val="18"/>
                <w:szCs w:val="18"/>
              </w:rPr>
              <w:t>崂</w:t>
            </w:r>
            <w:proofErr w:type="gramEnd"/>
            <w:r>
              <w:rPr>
                <w:rFonts w:ascii="宋体" w:hAnsi="宋体" w:cs="宋体" w:hint="eastAsia"/>
                <w:kern w:val="0"/>
                <w:sz w:val="18"/>
                <w:szCs w:val="18"/>
              </w:rPr>
              <w:t>应</w:t>
            </w:r>
            <w:r>
              <w:rPr>
                <w:rFonts w:ascii="宋体" w:hAnsi="宋体" w:cs="宋体" w:hint="eastAsia"/>
                <w:kern w:val="0"/>
                <w:sz w:val="18"/>
                <w:szCs w:val="18"/>
              </w:rPr>
              <w:t>2020</w:t>
            </w:r>
            <w:r>
              <w:rPr>
                <w:rFonts w:ascii="宋体" w:hAnsi="宋体" w:cs="宋体" w:hint="eastAsia"/>
                <w:kern w:val="0"/>
                <w:sz w:val="18"/>
                <w:szCs w:val="18"/>
              </w:rPr>
              <w:t>型空气采样器（</w:t>
            </w:r>
            <w:r>
              <w:rPr>
                <w:rFonts w:ascii="宋体" w:hAnsi="宋体" w:cs="宋体" w:hint="eastAsia"/>
                <w:kern w:val="0"/>
                <w:sz w:val="18"/>
                <w:szCs w:val="18"/>
              </w:rPr>
              <w:t>03</w:t>
            </w:r>
            <w:r>
              <w:rPr>
                <w:rFonts w:ascii="宋体" w:hAnsi="宋体" w:cs="宋体" w:hint="eastAsia"/>
                <w:kern w:val="0"/>
                <w:sz w:val="18"/>
                <w:szCs w:val="18"/>
              </w:rPr>
              <w:t>代）</w:t>
            </w:r>
          </w:p>
          <w:p w:rsidR="00745281" w:rsidRDefault="0007784F">
            <w:pPr>
              <w:jc w:val="left"/>
              <w:rPr>
                <w:rFonts w:ascii="宋体" w:hAnsi="宋体" w:cs="宋体"/>
                <w:kern w:val="0"/>
                <w:sz w:val="18"/>
                <w:szCs w:val="18"/>
              </w:rPr>
            </w:pPr>
            <w:r>
              <w:rPr>
                <w:rFonts w:ascii="宋体" w:hAnsi="宋体" w:cs="宋体" w:hint="eastAsia"/>
                <w:kern w:val="0"/>
                <w:sz w:val="18"/>
                <w:szCs w:val="18"/>
              </w:rPr>
              <w:t>适</w:t>
            </w:r>
            <w:r>
              <w:rPr>
                <w:rFonts w:ascii="宋体" w:hAnsi="宋体" w:cs="宋体" w:hint="eastAsia"/>
                <w:kern w:val="0"/>
                <w:sz w:val="18"/>
                <w:szCs w:val="18"/>
              </w:rPr>
              <w:t xml:space="preserve"> </w:t>
            </w:r>
            <w:r>
              <w:rPr>
                <w:rFonts w:ascii="宋体" w:hAnsi="宋体" w:cs="宋体" w:hint="eastAsia"/>
                <w:kern w:val="0"/>
                <w:sz w:val="18"/>
                <w:szCs w:val="18"/>
              </w:rPr>
              <w:t>用</w:t>
            </w:r>
            <w:r>
              <w:rPr>
                <w:rFonts w:ascii="宋体" w:hAnsi="宋体" w:cs="宋体" w:hint="eastAsia"/>
                <w:kern w:val="0"/>
                <w:sz w:val="18"/>
                <w:szCs w:val="18"/>
              </w:rPr>
              <w:t xml:space="preserve"> </w:t>
            </w:r>
            <w:proofErr w:type="gramStart"/>
            <w:r>
              <w:rPr>
                <w:rFonts w:ascii="宋体" w:hAnsi="宋体" w:cs="宋体" w:hint="eastAsia"/>
                <w:kern w:val="0"/>
                <w:sz w:val="18"/>
                <w:szCs w:val="18"/>
              </w:rPr>
              <w:t>范</w:t>
            </w:r>
            <w:proofErr w:type="gramEnd"/>
            <w:r>
              <w:rPr>
                <w:rFonts w:ascii="宋体" w:hAnsi="宋体" w:cs="宋体" w:hint="eastAsia"/>
                <w:kern w:val="0"/>
                <w:sz w:val="18"/>
                <w:szCs w:val="18"/>
              </w:rPr>
              <w:t xml:space="preserve"> </w:t>
            </w:r>
            <w:proofErr w:type="gramStart"/>
            <w:r>
              <w:rPr>
                <w:rFonts w:ascii="宋体" w:hAnsi="宋体" w:cs="宋体" w:hint="eastAsia"/>
                <w:kern w:val="0"/>
                <w:sz w:val="18"/>
                <w:szCs w:val="18"/>
              </w:rPr>
              <w:t>围本仪器</w:t>
            </w:r>
            <w:proofErr w:type="gramEnd"/>
            <w:r>
              <w:rPr>
                <w:rFonts w:ascii="宋体" w:hAnsi="宋体" w:cs="宋体" w:hint="eastAsia"/>
                <w:kern w:val="0"/>
                <w:sz w:val="18"/>
                <w:szCs w:val="18"/>
              </w:rPr>
              <w:t>应用溶液吸收法采集环境大气、室内空气中的各种有害气体。可供环保、卫生、劳动、安监、军事、科研、教育等部门用于气态物质常规或应急监测。</w:t>
            </w:r>
          </w:p>
          <w:p w:rsidR="00745281" w:rsidRDefault="0007784F">
            <w:pPr>
              <w:jc w:val="left"/>
              <w:rPr>
                <w:rFonts w:ascii="宋体" w:hAnsi="宋体" w:cs="宋体"/>
                <w:kern w:val="0"/>
                <w:sz w:val="18"/>
                <w:szCs w:val="18"/>
              </w:rPr>
            </w:pPr>
            <w:r>
              <w:rPr>
                <w:rFonts w:ascii="宋体" w:hAnsi="宋体" w:cs="宋体" w:hint="eastAsia"/>
                <w:kern w:val="0"/>
                <w:sz w:val="18"/>
                <w:szCs w:val="18"/>
              </w:rPr>
              <w:t>执</w:t>
            </w:r>
            <w:r>
              <w:rPr>
                <w:rFonts w:ascii="宋体" w:hAnsi="宋体" w:cs="宋体" w:hint="eastAsia"/>
                <w:kern w:val="0"/>
                <w:sz w:val="18"/>
                <w:szCs w:val="18"/>
              </w:rPr>
              <w:t xml:space="preserve"> </w:t>
            </w:r>
            <w:r>
              <w:rPr>
                <w:rFonts w:ascii="宋体" w:hAnsi="宋体" w:cs="宋体" w:hint="eastAsia"/>
                <w:kern w:val="0"/>
                <w:sz w:val="18"/>
                <w:szCs w:val="18"/>
              </w:rPr>
              <w:t>行</w:t>
            </w:r>
            <w:r>
              <w:rPr>
                <w:rFonts w:ascii="宋体" w:hAnsi="宋体" w:cs="宋体" w:hint="eastAsia"/>
                <w:kern w:val="0"/>
                <w:sz w:val="18"/>
                <w:szCs w:val="18"/>
              </w:rPr>
              <w:t xml:space="preserve"> </w:t>
            </w:r>
            <w:r>
              <w:rPr>
                <w:rFonts w:ascii="宋体" w:hAnsi="宋体" w:cs="宋体" w:hint="eastAsia"/>
                <w:kern w:val="0"/>
                <w:sz w:val="18"/>
                <w:szCs w:val="18"/>
              </w:rPr>
              <w:t>标</w:t>
            </w:r>
            <w:r>
              <w:rPr>
                <w:rFonts w:ascii="宋体" w:hAnsi="宋体" w:cs="宋体" w:hint="eastAsia"/>
                <w:kern w:val="0"/>
                <w:sz w:val="18"/>
                <w:szCs w:val="18"/>
              </w:rPr>
              <w:t xml:space="preserve"> </w:t>
            </w:r>
            <w:r>
              <w:rPr>
                <w:rFonts w:ascii="宋体" w:hAnsi="宋体" w:cs="宋体" w:hint="eastAsia"/>
                <w:kern w:val="0"/>
                <w:sz w:val="18"/>
                <w:szCs w:val="18"/>
              </w:rPr>
              <w:t>准</w:t>
            </w:r>
            <w:r>
              <w:rPr>
                <w:rFonts w:ascii="宋体" w:hAnsi="宋体" w:cs="宋体" w:hint="eastAsia"/>
                <w:kern w:val="0"/>
                <w:sz w:val="18"/>
                <w:szCs w:val="18"/>
              </w:rPr>
              <w:t>HJ/T 375-2007</w:t>
            </w:r>
            <w:r>
              <w:rPr>
                <w:rFonts w:ascii="宋体" w:hAnsi="宋体" w:cs="宋体" w:hint="eastAsia"/>
                <w:kern w:val="0"/>
                <w:sz w:val="18"/>
                <w:szCs w:val="18"/>
              </w:rPr>
              <w:t>《环境空气采样器技术要求及检测方法》</w:t>
            </w:r>
            <w:r>
              <w:rPr>
                <w:rFonts w:ascii="宋体" w:hAnsi="宋体" w:cs="宋体" w:hint="eastAsia"/>
                <w:kern w:val="0"/>
                <w:sz w:val="18"/>
                <w:szCs w:val="18"/>
              </w:rPr>
              <w:t xml:space="preserve"> JJG 956-2000</w:t>
            </w:r>
            <w:r>
              <w:rPr>
                <w:rFonts w:ascii="宋体" w:hAnsi="宋体" w:cs="宋体" w:hint="eastAsia"/>
                <w:kern w:val="0"/>
                <w:sz w:val="18"/>
                <w:szCs w:val="18"/>
              </w:rPr>
              <w:t>《大气采样器》</w:t>
            </w:r>
          </w:p>
          <w:p w:rsidR="00745281" w:rsidRDefault="0007784F">
            <w:pPr>
              <w:jc w:val="left"/>
              <w:rPr>
                <w:rFonts w:ascii="宋体" w:hAnsi="宋体" w:cs="宋体"/>
                <w:kern w:val="0"/>
                <w:sz w:val="18"/>
                <w:szCs w:val="18"/>
              </w:rPr>
            </w:pPr>
            <w:r>
              <w:rPr>
                <w:rFonts w:ascii="宋体" w:hAnsi="宋体" w:cs="宋体" w:hint="eastAsia"/>
                <w:kern w:val="0"/>
                <w:sz w:val="18"/>
                <w:szCs w:val="18"/>
              </w:rPr>
              <w:t>技</w:t>
            </w:r>
            <w:r>
              <w:rPr>
                <w:rFonts w:ascii="宋体" w:hAnsi="宋体" w:cs="宋体" w:hint="eastAsia"/>
                <w:kern w:val="0"/>
                <w:sz w:val="18"/>
                <w:szCs w:val="18"/>
              </w:rPr>
              <w:t xml:space="preserve"> </w:t>
            </w:r>
            <w:r>
              <w:rPr>
                <w:rFonts w:ascii="宋体" w:hAnsi="宋体" w:cs="宋体" w:hint="eastAsia"/>
                <w:kern w:val="0"/>
                <w:sz w:val="18"/>
                <w:szCs w:val="18"/>
              </w:rPr>
              <w:t>术</w:t>
            </w:r>
            <w:r>
              <w:rPr>
                <w:rFonts w:ascii="宋体" w:hAnsi="宋体" w:cs="宋体" w:hint="eastAsia"/>
                <w:kern w:val="0"/>
                <w:sz w:val="18"/>
                <w:szCs w:val="18"/>
              </w:rPr>
              <w:t xml:space="preserve"> </w:t>
            </w:r>
            <w:r>
              <w:rPr>
                <w:rFonts w:ascii="宋体" w:hAnsi="宋体" w:cs="宋体" w:hint="eastAsia"/>
                <w:kern w:val="0"/>
                <w:sz w:val="18"/>
                <w:szCs w:val="18"/>
              </w:rPr>
              <w:t>特</w:t>
            </w:r>
            <w:r>
              <w:rPr>
                <w:rFonts w:ascii="宋体" w:hAnsi="宋体" w:cs="宋体" w:hint="eastAsia"/>
                <w:kern w:val="0"/>
                <w:sz w:val="18"/>
                <w:szCs w:val="18"/>
              </w:rPr>
              <w:t xml:space="preserve"> </w:t>
            </w:r>
            <w:r>
              <w:rPr>
                <w:rFonts w:ascii="宋体" w:hAnsi="宋体" w:cs="宋体" w:hint="eastAsia"/>
                <w:kern w:val="0"/>
                <w:sz w:val="18"/>
                <w:szCs w:val="18"/>
              </w:rPr>
              <w:t>点</w:t>
            </w:r>
            <w:r>
              <w:rPr>
                <w:rFonts w:ascii="宋体" w:hAnsi="宋体" w:cs="宋体" w:hint="eastAsia"/>
                <w:kern w:val="0"/>
                <w:sz w:val="18"/>
                <w:szCs w:val="18"/>
              </w:rPr>
              <w:tab/>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进口电机，超低音无刷容积式</w:t>
            </w:r>
            <w:proofErr w:type="gramStart"/>
            <w:r>
              <w:rPr>
                <w:rFonts w:ascii="宋体" w:hAnsi="宋体" w:cs="宋体" w:hint="eastAsia"/>
                <w:kern w:val="0"/>
                <w:sz w:val="18"/>
                <w:szCs w:val="18"/>
              </w:rPr>
              <w:t>旋片泵</w:t>
            </w:r>
            <w:proofErr w:type="gramEnd"/>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高效气路过滤去湿保护装置</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单键旋转飞梭快速中文菜单操作</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128</w:t>
            </w:r>
            <w:r>
              <w:rPr>
                <w:rFonts w:ascii="宋体" w:hAnsi="宋体" w:cs="宋体" w:hint="eastAsia"/>
                <w:kern w:val="0"/>
                <w:sz w:val="18"/>
                <w:szCs w:val="18"/>
              </w:rPr>
              <w:t>×</w:t>
            </w:r>
            <w:r>
              <w:rPr>
                <w:rFonts w:ascii="宋体" w:hAnsi="宋体" w:cs="宋体" w:hint="eastAsia"/>
                <w:kern w:val="0"/>
                <w:sz w:val="18"/>
                <w:szCs w:val="18"/>
              </w:rPr>
              <w:t xml:space="preserve">64 </w:t>
            </w:r>
            <w:r>
              <w:rPr>
                <w:rFonts w:ascii="宋体" w:hAnsi="宋体" w:cs="宋体" w:hint="eastAsia"/>
                <w:kern w:val="0"/>
                <w:sz w:val="18"/>
                <w:szCs w:val="18"/>
              </w:rPr>
              <w:t>耐低温</w:t>
            </w:r>
            <w:r>
              <w:rPr>
                <w:rFonts w:ascii="宋体" w:hAnsi="宋体" w:cs="宋体" w:hint="eastAsia"/>
                <w:kern w:val="0"/>
                <w:sz w:val="18"/>
                <w:szCs w:val="18"/>
              </w:rPr>
              <w:t>LCD</w:t>
            </w:r>
            <w:r>
              <w:rPr>
                <w:rFonts w:ascii="宋体" w:hAnsi="宋体" w:cs="宋体" w:hint="eastAsia"/>
                <w:kern w:val="0"/>
                <w:sz w:val="18"/>
                <w:szCs w:val="18"/>
              </w:rPr>
              <w:t>图形显示屏</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防试液倒吸功能</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采样流量预设定功能</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测量现场环境温度，低温自动启动吸收瓶恒温加热</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清晰的流量计自动照明功能，准确设定和读取流量</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直流供电接口，可选配高效</w:t>
            </w:r>
            <w:proofErr w:type="gramStart"/>
            <w:r>
              <w:rPr>
                <w:rFonts w:ascii="宋体" w:hAnsi="宋体" w:cs="宋体" w:hint="eastAsia"/>
                <w:kern w:val="0"/>
                <w:sz w:val="18"/>
                <w:szCs w:val="18"/>
              </w:rPr>
              <w:t>锂</w:t>
            </w:r>
            <w:proofErr w:type="gramEnd"/>
            <w:r>
              <w:rPr>
                <w:rFonts w:ascii="宋体" w:hAnsi="宋体" w:cs="宋体" w:hint="eastAsia"/>
                <w:kern w:val="0"/>
                <w:sz w:val="18"/>
                <w:szCs w:val="18"/>
              </w:rPr>
              <w:t>离子电池组供电</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高效的噪音消除功能，实现超低噪音运行</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故障自动检测、断电自动保护</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大容量数据存储打印，微机通信</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具有实时时钟，可设定定时采样，等间隔多次采样</w:t>
            </w:r>
          </w:p>
          <w:p w:rsidR="00745281" w:rsidRDefault="0007784F">
            <w:pPr>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气体管路色标识别设计，轻松准确连接气路</w:t>
            </w:r>
          </w:p>
          <w:p w:rsidR="00745281" w:rsidRDefault="0007784F">
            <w:pPr>
              <w:jc w:val="left"/>
              <w:rPr>
                <w:rFonts w:ascii="宋体" w:hAns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主</w:t>
            </w:r>
            <w:r>
              <w:rPr>
                <w:rFonts w:ascii="宋体" w:hAnsi="宋体" w:cs="宋体" w:hint="eastAsia"/>
                <w:kern w:val="0"/>
                <w:sz w:val="18"/>
                <w:szCs w:val="18"/>
              </w:rPr>
              <w:t xml:space="preserve"> </w:t>
            </w:r>
            <w:r>
              <w:rPr>
                <w:rFonts w:ascii="宋体" w:hAnsi="宋体" w:cs="宋体" w:hint="eastAsia"/>
                <w:kern w:val="0"/>
                <w:sz w:val="18"/>
                <w:szCs w:val="18"/>
              </w:rPr>
              <w:t>要</w:t>
            </w:r>
            <w:r>
              <w:rPr>
                <w:rFonts w:ascii="宋体" w:hAnsi="宋体" w:cs="宋体" w:hint="eastAsia"/>
                <w:kern w:val="0"/>
                <w:sz w:val="18"/>
                <w:szCs w:val="18"/>
              </w:rPr>
              <w:t xml:space="preserve"> </w:t>
            </w:r>
            <w:r>
              <w:rPr>
                <w:rFonts w:ascii="宋体" w:hAnsi="宋体" w:cs="宋体" w:hint="eastAsia"/>
                <w:kern w:val="0"/>
                <w:sz w:val="18"/>
                <w:szCs w:val="18"/>
              </w:rPr>
              <w:t>指</w:t>
            </w:r>
            <w:r>
              <w:rPr>
                <w:rFonts w:ascii="宋体" w:hAnsi="宋体" w:cs="宋体" w:hint="eastAsia"/>
                <w:kern w:val="0"/>
                <w:sz w:val="18"/>
                <w:szCs w:val="18"/>
              </w:rPr>
              <w:t xml:space="preserve"> </w:t>
            </w:r>
            <w:r>
              <w:rPr>
                <w:rFonts w:ascii="宋体" w:hAnsi="宋体" w:cs="宋体" w:hint="eastAsia"/>
                <w:kern w:val="0"/>
                <w:sz w:val="18"/>
                <w:szCs w:val="18"/>
              </w:rPr>
              <w:t>标</w:t>
            </w:r>
            <w:r>
              <w:rPr>
                <w:rFonts w:ascii="宋体" w:hAnsi="宋体" w:cs="宋体" w:hint="eastAsia"/>
                <w:kern w:val="0"/>
                <w:sz w:val="18"/>
                <w:szCs w:val="18"/>
              </w:rPr>
              <w:tab/>
            </w:r>
          </w:p>
          <w:p w:rsidR="00745281" w:rsidRDefault="0007784F">
            <w:pPr>
              <w:jc w:val="left"/>
              <w:rPr>
                <w:rFonts w:ascii="宋体" w:hAnsi="宋体" w:cs="宋体"/>
                <w:kern w:val="0"/>
                <w:sz w:val="18"/>
                <w:szCs w:val="18"/>
              </w:rPr>
            </w:pPr>
            <w:r>
              <w:rPr>
                <w:rFonts w:ascii="宋体" w:hAnsi="宋体" w:cs="宋体" w:hint="eastAsia"/>
                <w:kern w:val="0"/>
                <w:sz w:val="18"/>
                <w:szCs w:val="18"/>
              </w:rPr>
              <w:t>流量范围</w:t>
            </w:r>
            <w:r>
              <w:rPr>
                <w:rFonts w:ascii="宋体" w:hAnsi="宋体" w:cs="宋体" w:hint="eastAsia"/>
                <w:kern w:val="0"/>
                <w:sz w:val="18"/>
                <w:szCs w:val="18"/>
              </w:rPr>
              <w:t>(0.1</w:t>
            </w:r>
            <w:r>
              <w:rPr>
                <w:rFonts w:ascii="宋体" w:hAnsi="宋体" w:cs="宋体" w:hint="eastAsia"/>
                <w:kern w:val="0"/>
                <w:sz w:val="18"/>
                <w:szCs w:val="18"/>
              </w:rPr>
              <w:t>～</w:t>
            </w:r>
            <w:r>
              <w:rPr>
                <w:rFonts w:ascii="宋体" w:hAnsi="宋体" w:cs="宋体" w:hint="eastAsia"/>
                <w:kern w:val="0"/>
                <w:sz w:val="18"/>
                <w:szCs w:val="18"/>
              </w:rPr>
              <w:t>1.0)L/min</w:t>
            </w:r>
            <w:r>
              <w:rPr>
                <w:rFonts w:ascii="宋体" w:hAnsi="宋体" w:cs="宋体" w:hint="eastAsia"/>
                <w:kern w:val="0"/>
                <w:sz w:val="18"/>
                <w:szCs w:val="18"/>
              </w:rPr>
              <w:t>×</w:t>
            </w:r>
            <w:r>
              <w:rPr>
                <w:rFonts w:ascii="宋体" w:hAnsi="宋体" w:cs="宋体" w:hint="eastAsia"/>
                <w:kern w:val="0"/>
                <w:sz w:val="18"/>
                <w:szCs w:val="18"/>
              </w:rPr>
              <w:t>2</w:t>
            </w:r>
            <w:r>
              <w:rPr>
                <w:rFonts w:ascii="宋体" w:hAnsi="宋体" w:cs="宋体" w:hint="eastAsia"/>
                <w:kern w:val="0"/>
                <w:sz w:val="18"/>
                <w:szCs w:val="18"/>
              </w:rPr>
              <w:t>，</w:t>
            </w:r>
            <w:r>
              <w:rPr>
                <w:rFonts w:ascii="宋体" w:hAnsi="宋体" w:cs="宋体"/>
                <w:kern w:val="0"/>
                <w:sz w:val="18"/>
                <w:szCs w:val="18"/>
              </w:rPr>
              <w:t>0.01 L/min</w:t>
            </w:r>
            <w:r>
              <w:rPr>
                <w:rFonts w:ascii="宋体" w:hAnsi="宋体" w:cs="宋体" w:hint="eastAsia"/>
                <w:kern w:val="0"/>
                <w:sz w:val="18"/>
                <w:szCs w:val="18"/>
              </w:rPr>
              <w:t>，优于±</w:t>
            </w:r>
            <w:r>
              <w:rPr>
                <w:rFonts w:ascii="宋体" w:hAnsi="宋体" w:cs="宋体" w:hint="eastAsia"/>
                <w:kern w:val="0"/>
                <w:sz w:val="18"/>
                <w:szCs w:val="18"/>
              </w:rPr>
              <w:t>5.0%</w:t>
            </w:r>
          </w:p>
          <w:p w:rsidR="00745281" w:rsidRDefault="0007784F">
            <w:pPr>
              <w:jc w:val="left"/>
              <w:rPr>
                <w:rFonts w:ascii="宋体" w:hAnsi="宋体" w:cs="宋体"/>
                <w:kern w:val="0"/>
                <w:sz w:val="18"/>
                <w:szCs w:val="18"/>
              </w:rPr>
            </w:pPr>
            <w:r>
              <w:rPr>
                <w:rFonts w:ascii="宋体" w:hAnsi="宋体" w:cs="宋体" w:hint="eastAsia"/>
                <w:kern w:val="0"/>
                <w:sz w:val="18"/>
                <w:szCs w:val="18"/>
              </w:rPr>
              <w:t>采样时间</w:t>
            </w:r>
            <w:r>
              <w:rPr>
                <w:rFonts w:ascii="宋体" w:hAnsi="宋体" w:cs="宋体" w:hint="eastAsia"/>
                <w:kern w:val="0"/>
                <w:sz w:val="18"/>
                <w:szCs w:val="18"/>
              </w:rPr>
              <w:t>99</w:t>
            </w:r>
            <w:r>
              <w:rPr>
                <w:rFonts w:ascii="宋体" w:hAnsi="宋体" w:cs="宋体" w:hint="eastAsia"/>
                <w:kern w:val="0"/>
                <w:sz w:val="18"/>
                <w:szCs w:val="18"/>
              </w:rPr>
              <w:t>小时内任意设置</w:t>
            </w:r>
            <w:r>
              <w:rPr>
                <w:rFonts w:ascii="宋体" w:hAnsi="宋体" w:cs="宋体" w:hint="eastAsia"/>
                <w:kern w:val="0"/>
                <w:sz w:val="18"/>
                <w:szCs w:val="18"/>
              </w:rPr>
              <w:t xml:space="preserve"> </w:t>
            </w:r>
            <w:r>
              <w:rPr>
                <w:rFonts w:ascii="宋体" w:hAnsi="宋体" w:cs="宋体"/>
                <w:kern w:val="0"/>
                <w:sz w:val="18"/>
                <w:szCs w:val="18"/>
              </w:rPr>
              <w:t>1min</w:t>
            </w:r>
            <w:r>
              <w:rPr>
                <w:rFonts w:ascii="宋体" w:hAnsi="宋体" w:cs="宋体" w:hint="eastAsia"/>
                <w:kern w:val="0"/>
                <w:sz w:val="18"/>
                <w:szCs w:val="18"/>
              </w:rPr>
              <w:t>，优于±</w:t>
            </w:r>
            <w:r>
              <w:rPr>
                <w:rFonts w:ascii="宋体" w:hAnsi="宋体" w:cs="宋体" w:hint="eastAsia"/>
                <w:kern w:val="0"/>
                <w:sz w:val="18"/>
                <w:szCs w:val="18"/>
              </w:rPr>
              <w:t>0.2%</w:t>
            </w:r>
          </w:p>
          <w:p w:rsidR="00745281" w:rsidRDefault="0007784F">
            <w:pPr>
              <w:jc w:val="left"/>
              <w:rPr>
                <w:rFonts w:ascii="宋体" w:hAnsi="宋体" w:cs="宋体"/>
                <w:kern w:val="0"/>
                <w:sz w:val="18"/>
                <w:szCs w:val="18"/>
              </w:rPr>
            </w:pPr>
            <w:r>
              <w:rPr>
                <w:rFonts w:ascii="宋体" w:hAnsi="宋体" w:cs="宋体" w:hint="eastAsia"/>
                <w:kern w:val="0"/>
                <w:sz w:val="18"/>
                <w:szCs w:val="18"/>
              </w:rPr>
              <w:t>外型尺寸</w:t>
            </w:r>
            <w:r>
              <w:rPr>
                <w:rFonts w:ascii="宋体" w:hAnsi="宋体" w:cs="宋体" w:hint="eastAsia"/>
                <w:kern w:val="0"/>
                <w:sz w:val="18"/>
                <w:szCs w:val="18"/>
              </w:rPr>
              <w:t xml:space="preserve"> (</w:t>
            </w:r>
            <w:r>
              <w:rPr>
                <w:rFonts w:ascii="宋体" w:hAnsi="宋体" w:cs="宋体" w:hint="eastAsia"/>
                <w:kern w:val="0"/>
                <w:sz w:val="18"/>
                <w:szCs w:val="18"/>
              </w:rPr>
              <w:t>长</w:t>
            </w:r>
            <w:r>
              <w:rPr>
                <w:rFonts w:ascii="宋体" w:hAnsi="宋体" w:cs="宋体" w:hint="eastAsia"/>
                <w:kern w:val="0"/>
                <w:sz w:val="18"/>
                <w:szCs w:val="18"/>
              </w:rPr>
              <w:t>257</w:t>
            </w:r>
            <w:r>
              <w:rPr>
                <w:rFonts w:ascii="宋体" w:hAnsi="宋体" w:cs="宋体" w:hint="eastAsia"/>
                <w:kern w:val="0"/>
                <w:sz w:val="18"/>
                <w:szCs w:val="18"/>
              </w:rPr>
              <w:t>×宽</w:t>
            </w:r>
            <w:r>
              <w:rPr>
                <w:rFonts w:ascii="宋体" w:hAnsi="宋体" w:cs="宋体" w:hint="eastAsia"/>
                <w:kern w:val="0"/>
                <w:sz w:val="18"/>
                <w:szCs w:val="18"/>
              </w:rPr>
              <w:t>200</w:t>
            </w:r>
            <w:r>
              <w:rPr>
                <w:rFonts w:ascii="宋体" w:hAnsi="宋体" w:cs="宋体" w:hint="eastAsia"/>
                <w:kern w:val="0"/>
                <w:sz w:val="18"/>
                <w:szCs w:val="18"/>
              </w:rPr>
              <w:t>×高</w:t>
            </w:r>
            <w:r>
              <w:rPr>
                <w:rFonts w:ascii="宋体" w:hAnsi="宋体" w:cs="宋体" w:hint="eastAsia"/>
                <w:kern w:val="0"/>
                <w:sz w:val="18"/>
                <w:szCs w:val="18"/>
              </w:rPr>
              <w:t>240)mm</w:t>
            </w:r>
          </w:p>
          <w:p w:rsidR="00745281" w:rsidRDefault="0007784F">
            <w:pPr>
              <w:jc w:val="left"/>
              <w:rPr>
                <w:rFonts w:ascii="宋体" w:hAnsi="宋体" w:cs="宋体"/>
                <w:kern w:val="0"/>
                <w:sz w:val="18"/>
                <w:szCs w:val="18"/>
              </w:rPr>
            </w:pPr>
            <w:r>
              <w:rPr>
                <w:rFonts w:ascii="宋体" w:hAnsi="宋体" w:cs="宋体" w:hint="eastAsia"/>
                <w:kern w:val="0"/>
                <w:sz w:val="18"/>
                <w:szCs w:val="18"/>
              </w:rPr>
              <w:t>整机重量</w:t>
            </w:r>
            <w:r>
              <w:rPr>
                <w:rFonts w:ascii="宋体" w:hAnsi="宋体" w:cs="宋体"/>
                <w:kern w:val="0"/>
                <w:sz w:val="18"/>
                <w:szCs w:val="18"/>
              </w:rPr>
              <w:t>3.0kg</w:t>
            </w:r>
          </w:p>
          <w:p w:rsidR="00745281" w:rsidRDefault="0007784F">
            <w:pPr>
              <w:jc w:val="left"/>
              <w:rPr>
                <w:rFonts w:ascii="宋体" w:hAnsi="宋体" w:cs="宋体"/>
                <w:kern w:val="0"/>
                <w:sz w:val="18"/>
                <w:szCs w:val="18"/>
              </w:rPr>
            </w:pPr>
            <w:r>
              <w:rPr>
                <w:rFonts w:ascii="宋体" w:hAnsi="宋体" w:cs="宋体" w:hint="eastAsia"/>
                <w:kern w:val="0"/>
                <w:sz w:val="18"/>
                <w:szCs w:val="18"/>
              </w:rPr>
              <w:t>电　　源</w:t>
            </w:r>
            <w:r>
              <w:rPr>
                <w:rFonts w:ascii="宋体" w:hAnsi="宋体" w:cs="宋体" w:hint="eastAsia"/>
                <w:kern w:val="0"/>
                <w:sz w:val="18"/>
                <w:szCs w:val="18"/>
              </w:rPr>
              <w:t>AC220V,50Hz</w:t>
            </w:r>
            <w:r>
              <w:rPr>
                <w:rFonts w:ascii="宋体" w:hAnsi="宋体" w:cs="宋体" w:hint="eastAsia"/>
                <w:kern w:val="0"/>
                <w:sz w:val="18"/>
                <w:szCs w:val="18"/>
              </w:rPr>
              <w:t>或外接</w:t>
            </w:r>
            <w:r>
              <w:rPr>
                <w:rFonts w:ascii="宋体" w:hAnsi="宋体" w:cs="宋体" w:hint="eastAsia"/>
                <w:kern w:val="0"/>
                <w:sz w:val="18"/>
                <w:szCs w:val="18"/>
              </w:rPr>
              <w:t>DC12V 3A</w:t>
            </w:r>
            <w:r>
              <w:rPr>
                <w:rFonts w:ascii="宋体" w:hAnsi="宋体" w:cs="宋体" w:hint="eastAsia"/>
                <w:kern w:val="0"/>
                <w:sz w:val="18"/>
                <w:szCs w:val="18"/>
              </w:rPr>
              <w:t>电源</w:t>
            </w:r>
          </w:p>
          <w:p w:rsidR="00745281" w:rsidRDefault="0007784F">
            <w:pPr>
              <w:jc w:val="left"/>
              <w:rPr>
                <w:rFonts w:ascii="宋体" w:hAnsi="宋体" w:cs="宋体"/>
              </w:rPr>
            </w:pPr>
            <w:proofErr w:type="gramStart"/>
            <w:r>
              <w:rPr>
                <w:rFonts w:ascii="宋体" w:hAnsi="宋体" w:cs="宋体" w:hint="eastAsia"/>
                <w:kern w:val="0"/>
                <w:sz w:val="18"/>
                <w:szCs w:val="18"/>
              </w:rPr>
              <w:t xml:space="preserve">功　　</w:t>
            </w:r>
            <w:proofErr w:type="gramEnd"/>
            <w:r>
              <w:rPr>
                <w:rFonts w:ascii="宋体" w:hAnsi="宋体" w:cs="宋体" w:hint="eastAsia"/>
                <w:kern w:val="0"/>
                <w:sz w:val="18"/>
                <w:szCs w:val="18"/>
              </w:rPr>
              <w:t>率</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20W</w:t>
            </w:r>
            <w:r>
              <w:rPr>
                <w:rFonts w:ascii="宋体" w:hAnsi="宋体" w:cs="宋体" w:hint="eastAsia"/>
                <w:kern w:val="0"/>
                <w:sz w:val="18"/>
                <w:szCs w:val="18"/>
              </w:rPr>
              <w:t>（不含加热器）</w:t>
            </w:r>
          </w:p>
        </w:tc>
        <w:tc>
          <w:tcPr>
            <w:tcW w:w="708" w:type="dxa"/>
            <w:vAlign w:val="center"/>
          </w:tcPr>
          <w:p w:rsidR="00745281" w:rsidRDefault="0007784F">
            <w:pPr>
              <w:jc w:val="center"/>
              <w:rPr>
                <w:rFonts w:ascii="宋体" w:hAnsi="宋体" w:cs="宋体"/>
              </w:rPr>
            </w:pPr>
            <w:r>
              <w:rPr>
                <w:rFonts w:ascii="宋体" w:hAnsi="宋体" w:cs="宋体" w:hint="eastAsia"/>
              </w:rPr>
              <w:t>6</w:t>
            </w:r>
          </w:p>
        </w:tc>
        <w:tc>
          <w:tcPr>
            <w:tcW w:w="1134" w:type="dxa"/>
            <w:vAlign w:val="center"/>
          </w:tcPr>
          <w:p w:rsidR="00745281" w:rsidRDefault="00745281">
            <w:pPr>
              <w:jc w:val="center"/>
              <w:rPr>
                <w:rFonts w:ascii="宋体" w:hAnsi="宋体" w:cs="宋体"/>
              </w:rPr>
            </w:pPr>
          </w:p>
        </w:tc>
        <w:tc>
          <w:tcPr>
            <w:tcW w:w="1179" w:type="dxa"/>
            <w:vAlign w:val="center"/>
          </w:tcPr>
          <w:p w:rsidR="00745281" w:rsidRDefault="00745281">
            <w:pPr>
              <w:jc w:val="center"/>
              <w:rPr>
                <w:rFonts w:ascii="宋体" w:hAnsi="宋体" w:cs="宋体"/>
              </w:rPr>
            </w:pPr>
          </w:p>
        </w:tc>
      </w:tr>
      <w:tr w:rsidR="00745281" w:rsidTr="008B0D91">
        <w:trPr>
          <w:trHeight w:val="597"/>
          <w:jc w:val="center"/>
        </w:trPr>
        <w:tc>
          <w:tcPr>
            <w:tcW w:w="587" w:type="dxa"/>
            <w:vAlign w:val="center"/>
          </w:tcPr>
          <w:p w:rsidR="00745281" w:rsidRDefault="0007784F">
            <w:pPr>
              <w:jc w:val="center"/>
              <w:rPr>
                <w:rFonts w:ascii="宋体" w:hAnsi="宋体" w:cs="宋体"/>
              </w:rPr>
            </w:pPr>
            <w:r>
              <w:rPr>
                <w:rFonts w:ascii="宋体" w:hAnsi="宋体" w:cs="宋体" w:hint="eastAsia"/>
              </w:rPr>
              <w:t>8</w:t>
            </w:r>
          </w:p>
        </w:tc>
        <w:tc>
          <w:tcPr>
            <w:tcW w:w="6320" w:type="dxa"/>
            <w:gridSpan w:val="4"/>
            <w:vAlign w:val="center"/>
          </w:tcPr>
          <w:p w:rsidR="00745281" w:rsidRDefault="0007784F">
            <w:pPr>
              <w:jc w:val="center"/>
              <w:rPr>
                <w:rFonts w:ascii="宋体" w:hAnsi="宋体" w:cs="宋体"/>
              </w:rPr>
            </w:pPr>
            <w:r>
              <w:rPr>
                <w:rFonts w:hint="eastAsia"/>
                <w:kern w:val="0"/>
              </w:rPr>
              <w:t>设备布线及安装插座等。</w:t>
            </w:r>
          </w:p>
        </w:tc>
        <w:tc>
          <w:tcPr>
            <w:tcW w:w="708" w:type="dxa"/>
            <w:vAlign w:val="center"/>
          </w:tcPr>
          <w:p w:rsidR="00745281" w:rsidRDefault="0007784F">
            <w:pPr>
              <w:jc w:val="center"/>
              <w:rPr>
                <w:rFonts w:ascii="宋体" w:hAnsi="宋体" w:cs="宋体"/>
              </w:rPr>
            </w:pPr>
            <w:r>
              <w:rPr>
                <w:rFonts w:ascii="宋体" w:hAnsi="宋体" w:cs="宋体" w:hint="eastAsia"/>
              </w:rPr>
              <w:t>1</w:t>
            </w:r>
          </w:p>
        </w:tc>
        <w:tc>
          <w:tcPr>
            <w:tcW w:w="1134" w:type="dxa"/>
            <w:vAlign w:val="center"/>
          </w:tcPr>
          <w:p w:rsidR="00745281" w:rsidRDefault="00745281">
            <w:pPr>
              <w:jc w:val="center"/>
              <w:rPr>
                <w:rFonts w:ascii="宋体" w:hAnsi="宋体" w:cs="宋体"/>
              </w:rPr>
            </w:pPr>
          </w:p>
        </w:tc>
        <w:tc>
          <w:tcPr>
            <w:tcW w:w="1179" w:type="dxa"/>
            <w:vAlign w:val="center"/>
          </w:tcPr>
          <w:p w:rsidR="00745281" w:rsidRDefault="00745281">
            <w:pPr>
              <w:jc w:val="center"/>
              <w:rPr>
                <w:rFonts w:ascii="宋体" w:hAnsi="宋体" w:cs="宋体"/>
              </w:rPr>
            </w:pPr>
          </w:p>
        </w:tc>
      </w:tr>
    </w:tbl>
    <w:p w:rsidR="00745281" w:rsidRDefault="00745281">
      <w:pPr>
        <w:tabs>
          <w:tab w:val="left" w:pos="1800"/>
        </w:tabs>
        <w:ind w:firstLineChars="395" w:firstLine="1428"/>
        <w:rPr>
          <w:rFonts w:ascii="宋体" w:hAnsi="宋体" w:cs="宋体"/>
          <w:b/>
          <w:bCs/>
          <w:sz w:val="36"/>
          <w:szCs w:val="36"/>
        </w:rPr>
      </w:pPr>
    </w:p>
    <w:p w:rsidR="00745281" w:rsidRDefault="00745281">
      <w:pPr>
        <w:tabs>
          <w:tab w:val="left" w:pos="1800"/>
        </w:tabs>
        <w:ind w:firstLineChars="395" w:firstLine="1428"/>
        <w:rPr>
          <w:rFonts w:ascii="宋体" w:hAnsi="宋体" w:cs="宋体"/>
          <w:b/>
          <w:bCs/>
          <w:sz w:val="36"/>
          <w:szCs w:val="36"/>
        </w:rPr>
      </w:pPr>
    </w:p>
    <w:p w:rsidR="00745281" w:rsidRDefault="0007784F">
      <w:pPr>
        <w:tabs>
          <w:tab w:val="left" w:pos="1800"/>
        </w:tabs>
        <w:ind w:firstLineChars="395" w:firstLine="1428"/>
        <w:rPr>
          <w:rFonts w:ascii="宋体" w:hAnsi="宋体" w:cs="宋体"/>
          <w:b/>
          <w:bCs/>
          <w:sz w:val="36"/>
          <w:szCs w:val="36"/>
        </w:rPr>
      </w:pPr>
      <w:r>
        <w:rPr>
          <w:rFonts w:ascii="宋体" w:hAnsi="宋体" w:cs="宋体" w:hint="eastAsia"/>
          <w:b/>
          <w:bCs/>
          <w:sz w:val="36"/>
          <w:szCs w:val="36"/>
        </w:rPr>
        <w:t>附件二</w:t>
      </w:r>
      <w:r>
        <w:rPr>
          <w:rFonts w:ascii="宋体" w:hAnsi="宋体" w:cs="宋体" w:hint="eastAsia"/>
          <w:b/>
          <w:bCs/>
          <w:sz w:val="36"/>
          <w:szCs w:val="36"/>
        </w:rPr>
        <w:t xml:space="preserve">       </w:t>
      </w:r>
      <w:r>
        <w:rPr>
          <w:rFonts w:ascii="宋体" w:hAnsi="宋体" w:cs="宋体" w:hint="eastAsia"/>
          <w:b/>
          <w:bCs/>
          <w:sz w:val="36"/>
          <w:szCs w:val="36"/>
        </w:rPr>
        <w:t>报价文件格式</w:t>
      </w:r>
    </w:p>
    <w:p w:rsidR="00745281" w:rsidRDefault="0007784F">
      <w:pPr>
        <w:spacing w:line="360" w:lineRule="auto"/>
        <w:jc w:val="center"/>
        <w:rPr>
          <w:rFonts w:ascii="宋体" w:hAnsi="宋体" w:cs="宋体"/>
          <w:b/>
          <w:bCs/>
          <w:sz w:val="30"/>
          <w:szCs w:val="30"/>
        </w:rPr>
      </w:pPr>
      <w:r>
        <w:rPr>
          <w:rFonts w:ascii="宋体" w:hAnsi="宋体" w:cs="宋体" w:hint="eastAsia"/>
          <w:b/>
          <w:bCs/>
          <w:sz w:val="30"/>
          <w:szCs w:val="30"/>
        </w:rPr>
        <w:t>格式</w:t>
      </w:r>
      <w:proofErr w:type="gramStart"/>
      <w:r>
        <w:rPr>
          <w:rFonts w:ascii="宋体" w:hAnsi="宋体" w:cs="宋体" w:hint="eastAsia"/>
          <w:b/>
          <w:bCs/>
          <w:sz w:val="30"/>
          <w:szCs w:val="30"/>
        </w:rPr>
        <w:t>一</w:t>
      </w:r>
      <w:proofErr w:type="gramEnd"/>
      <w:r>
        <w:rPr>
          <w:rFonts w:ascii="宋体" w:hAnsi="宋体" w:cs="宋体" w:hint="eastAsia"/>
          <w:b/>
          <w:bCs/>
          <w:sz w:val="30"/>
          <w:szCs w:val="30"/>
        </w:rPr>
        <w:t>投标承诺书</w:t>
      </w:r>
    </w:p>
    <w:p w:rsidR="00745281" w:rsidRDefault="0007784F">
      <w:pPr>
        <w:spacing w:line="360" w:lineRule="auto"/>
        <w:rPr>
          <w:rFonts w:ascii="宋体" w:hAnsi="宋体" w:cs="宋体"/>
        </w:rPr>
      </w:pPr>
      <w:r>
        <w:rPr>
          <w:rFonts w:ascii="宋体" w:hAnsi="宋体" w:cs="宋体" w:hint="eastAsia"/>
        </w:rPr>
        <w:t>致：东莞理工学院城市学院</w:t>
      </w:r>
    </w:p>
    <w:p w:rsidR="00745281" w:rsidRDefault="0007784F">
      <w:pPr>
        <w:spacing w:line="360" w:lineRule="auto"/>
        <w:ind w:firstLineChars="200" w:firstLine="420"/>
        <w:rPr>
          <w:rFonts w:ascii="宋体" w:hAnsi="宋体" w:cs="宋体"/>
        </w:rPr>
      </w:pPr>
      <w:r>
        <w:rPr>
          <w:rFonts w:ascii="宋体" w:hAnsi="宋体" w:cs="宋体" w:hint="eastAsia"/>
        </w:rPr>
        <w:t>（一）根据贵方为的采购邀请，现提交下列包含下列文件正本</w:t>
      </w:r>
      <w:r>
        <w:rPr>
          <w:rFonts w:ascii="宋体" w:hAnsi="宋体" w:cs="宋体" w:hint="eastAsia"/>
        </w:rPr>
        <w:t>____</w:t>
      </w:r>
      <w:r>
        <w:rPr>
          <w:rFonts w:ascii="宋体" w:hAnsi="宋体" w:cs="宋体" w:hint="eastAsia"/>
        </w:rPr>
        <w:t>份和副本</w:t>
      </w:r>
      <w:r>
        <w:rPr>
          <w:rFonts w:ascii="宋体" w:hAnsi="宋体" w:cs="宋体" w:hint="eastAsia"/>
        </w:rPr>
        <w:t>____</w:t>
      </w:r>
      <w:r>
        <w:rPr>
          <w:rFonts w:ascii="宋体" w:hAnsi="宋体" w:cs="宋体" w:hint="eastAsia"/>
        </w:rPr>
        <w:t>份：</w:t>
      </w:r>
    </w:p>
    <w:p w:rsidR="00745281" w:rsidRDefault="0007784F">
      <w:pPr>
        <w:numPr>
          <w:ilvl w:val="0"/>
          <w:numId w:val="9"/>
        </w:numPr>
        <w:spacing w:line="360" w:lineRule="auto"/>
        <w:rPr>
          <w:rFonts w:ascii="宋体" w:hAnsi="宋体" w:cs="宋体"/>
        </w:rPr>
      </w:pPr>
      <w:r>
        <w:rPr>
          <w:rFonts w:ascii="宋体" w:hAnsi="宋体" w:cs="宋体" w:hint="eastAsia"/>
        </w:rPr>
        <w:t>投标承诺书；</w:t>
      </w:r>
    </w:p>
    <w:p w:rsidR="00745281" w:rsidRDefault="0007784F">
      <w:pPr>
        <w:numPr>
          <w:ilvl w:val="0"/>
          <w:numId w:val="9"/>
        </w:numPr>
        <w:spacing w:line="360" w:lineRule="auto"/>
        <w:rPr>
          <w:rFonts w:ascii="宋体" w:hAnsi="宋体" w:cs="宋体"/>
        </w:rPr>
      </w:pPr>
      <w:r>
        <w:rPr>
          <w:rFonts w:ascii="宋体" w:hAnsi="宋体" w:cs="宋体" w:hint="eastAsia"/>
        </w:rPr>
        <w:t>商务技术条款偏离表；</w:t>
      </w:r>
    </w:p>
    <w:p w:rsidR="00745281" w:rsidRDefault="0007784F">
      <w:pPr>
        <w:numPr>
          <w:ilvl w:val="0"/>
          <w:numId w:val="9"/>
        </w:numPr>
        <w:spacing w:line="360" w:lineRule="auto"/>
        <w:rPr>
          <w:rFonts w:ascii="宋体" w:hAnsi="宋体" w:cs="宋体"/>
        </w:rPr>
      </w:pPr>
      <w:r>
        <w:rPr>
          <w:rFonts w:ascii="宋体" w:hAnsi="宋体" w:cs="宋体" w:hint="eastAsia"/>
        </w:rPr>
        <w:t>报价总表及报价明细表；</w:t>
      </w:r>
    </w:p>
    <w:p w:rsidR="00745281" w:rsidRDefault="0007784F">
      <w:pPr>
        <w:numPr>
          <w:ilvl w:val="0"/>
          <w:numId w:val="9"/>
        </w:numPr>
        <w:spacing w:line="360" w:lineRule="auto"/>
        <w:rPr>
          <w:rFonts w:ascii="宋体" w:hAnsi="宋体" w:cs="宋体"/>
        </w:rPr>
      </w:pPr>
      <w:r>
        <w:rPr>
          <w:rFonts w:ascii="宋体" w:hAnsi="宋体" w:cs="宋体" w:hint="eastAsia"/>
        </w:rPr>
        <w:t>设备清单及详细报价（需列明品牌、产地、型号、配置、单价、合计等）；</w:t>
      </w:r>
    </w:p>
    <w:p w:rsidR="00745281" w:rsidRDefault="0007784F">
      <w:pPr>
        <w:numPr>
          <w:ilvl w:val="0"/>
          <w:numId w:val="9"/>
        </w:numPr>
        <w:spacing w:line="360" w:lineRule="auto"/>
        <w:rPr>
          <w:rFonts w:ascii="宋体" w:hAnsi="宋体" w:cs="宋体"/>
        </w:rPr>
      </w:pPr>
      <w:r>
        <w:rPr>
          <w:rFonts w:ascii="宋体" w:hAnsi="宋体" w:cs="宋体" w:hint="eastAsia"/>
        </w:rPr>
        <w:t>货物详细设计方案及交货期；</w:t>
      </w:r>
    </w:p>
    <w:p w:rsidR="00745281" w:rsidRDefault="0007784F">
      <w:pPr>
        <w:numPr>
          <w:ilvl w:val="0"/>
          <w:numId w:val="9"/>
        </w:numPr>
        <w:spacing w:line="360" w:lineRule="auto"/>
        <w:rPr>
          <w:rFonts w:ascii="宋体" w:hAnsi="宋体" w:cs="宋体"/>
        </w:rPr>
      </w:pPr>
      <w:r>
        <w:rPr>
          <w:rFonts w:ascii="宋体" w:hAnsi="宋体" w:cs="宋体" w:hint="eastAsia"/>
        </w:rPr>
        <w:t>付款方式；</w:t>
      </w:r>
    </w:p>
    <w:p w:rsidR="00745281" w:rsidRDefault="0007784F">
      <w:pPr>
        <w:numPr>
          <w:ilvl w:val="0"/>
          <w:numId w:val="9"/>
        </w:numPr>
        <w:spacing w:line="360" w:lineRule="auto"/>
        <w:rPr>
          <w:rFonts w:ascii="宋体" w:hAnsi="宋体" w:cs="宋体"/>
        </w:rPr>
      </w:pPr>
      <w:r>
        <w:rPr>
          <w:rFonts w:ascii="宋体" w:hAnsi="宋体" w:cs="宋体" w:hint="eastAsia"/>
        </w:rPr>
        <w:t>售后服务措施及承诺；</w:t>
      </w:r>
    </w:p>
    <w:p w:rsidR="00745281" w:rsidRDefault="0007784F">
      <w:pPr>
        <w:numPr>
          <w:ilvl w:val="0"/>
          <w:numId w:val="9"/>
        </w:numPr>
        <w:tabs>
          <w:tab w:val="left" w:pos="1440"/>
          <w:tab w:val="left" w:pos="2310"/>
        </w:tabs>
        <w:spacing w:line="360" w:lineRule="auto"/>
        <w:rPr>
          <w:rFonts w:ascii="宋体" w:hAnsi="宋体" w:cs="宋体"/>
        </w:rPr>
      </w:pPr>
      <w:r>
        <w:rPr>
          <w:rFonts w:ascii="宋体" w:hAnsi="宋体" w:cs="宋体" w:hint="eastAsia"/>
        </w:rPr>
        <w:t>从业人员及技术状况；</w:t>
      </w:r>
    </w:p>
    <w:p w:rsidR="00745281" w:rsidRDefault="0007784F">
      <w:pPr>
        <w:numPr>
          <w:ilvl w:val="0"/>
          <w:numId w:val="9"/>
        </w:numPr>
        <w:tabs>
          <w:tab w:val="left" w:pos="1440"/>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资格证明材料，包括营业执照、税务登记证、法定代表人授权委托书、法定代表人及委托代理人身份证明、经营业绩等；</w:t>
      </w:r>
    </w:p>
    <w:p w:rsidR="00745281" w:rsidRDefault="0007784F">
      <w:pPr>
        <w:spacing w:line="360" w:lineRule="auto"/>
        <w:ind w:left="420"/>
        <w:rPr>
          <w:rFonts w:ascii="宋体" w:hAnsi="宋体" w:cs="宋体"/>
        </w:rPr>
      </w:pPr>
      <w:r>
        <w:rPr>
          <w:rFonts w:ascii="宋体" w:hAnsi="宋体" w:cs="宋体" w:hint="eastAsia"/>
        </w:rPr>
        <w:t>10</w:t>
      </w:r>
      <w:r>
        <w:rPr>
          <w:rFonts w:ascii="宋体" w:hAnsi="宋体" w:cs="宋体" w:hint="eastAsia"/>
        </w:rPr>
        <w:t>、其它优惠条件或需说明的其他内容。</w:t>
      </w:r>
    </w:p>
    <w:p w:rsidR="00745281" w:rsidRDefault="0007784F">
      <w:pPr>
        <w:spacing w:line="360" w:lineRule="auto"/>
        <w:ind w:firstLineChars="300" w:firstLine="630"/>
        <w:rPr>
          <w:rFonts w:ascii="宋体" w:hAnsi="宋体" w:cs="宋体"/>
        </w:rPr>
      </w:pPr>
      <w:r>
        <w:rPr>
          <w:rFonts w:ascii="宋体" w:hAnsi="宋体" w:cs="宋体" w:hint="eastAsia"/>
        </w:rPr>
        <w:t>（二）报价</w:t>
      </w:r>
      <w:r>
        <w:rPr>
          <w:rFonts w:ascii="宋体" w:hAnsi="宋体" w:cs="宋体" w:hint="eastAsia"/>
        </w:rPr>
        <w:t>¥____</w:t>
      </w:r>
      <w:r>
        <w:rPr>
          <w:rFonts w:ascii="宋体" w:hAnsi="宋体" w:cs="宋体" w:hint="eastAsia"/>
        </w:rPr>
        <w:t>元，大写</w:t>
      </w:r>
      <w:r>
        <w:rPr>
          <w:rFonts w:ascii="宋体" w:hAnsi="宋体" w:cs="宋体" w:hint="eastAsia"/>
        </w:rPr>
        <w:t>____</w:t>
      </w:r>
      <w:r>
        <w:rPr>
          <w:rFonts w:ascii="宋体" w:hAnsi="宋体" w:cs="宋体" w:hint="eastAsia"/>
        </w:rPr>
        <w:t>（人民币）。</w:t>
      </w:r>
    </w:p>
    <w:p w:rsidR="00745281" w:rsidRDefault="0007784F">
      <w:pPr>
        <w:spacing w:line="360" w:lineRule="auto"/>
        <w:ind w:firstLineChars="300" w:firstLine="630"/>
        <w:rPr>
          <w:rFonts w:ascii="宋体" w:hAnsi="宋体" w:cs="宋体"/>
        </w:rPr>
      </w:pPr>
      <w:r>
        <w:rPr>
          <w:rFonts w:ascii="宋体" w:hAnsi="宋体" w:cs="宋体" w:hint="eastAsia"/>
        </w:rPr>
        <w:t>（三）我方将按采购邀请函的规定履行合同责任和义务。</w:t>
      </w:r>
    </w:p>
    <w:p w:rsidR="00745281" w:rsidRDefault="0007784F">
      <w:pPr>
        <w:spacing w:line="360" w:lineRule="auto"/>
        <w:ind w:firstLineChars="300" w:firstLine="630"/>
        <w:rPr>
          <w:rFonts w:ascii="宋体" w:hAnsi="宋体" w:cs="宋体"/>
        </w:rPr>
      </w:pPr>
      <w:r>
        <w:rPr>
          <w:rFonts w:ascii="宋体" w:hAnsi="宋体" w:cs="宋体" w:hint="eastAsia"/>
        </w:rPr>
        <w:t>（四）递交谈判文件后我方不撤回谈判文件。</w:t>
      </w:r>
    </w:p>
    <w:p w:rsidR="00745281" w:rsidRDefault="0007784F">
      <w:pPr>
        <w:spacing w:line="360" w:lineRule="auto"/>
        <w:ind w:firstLineChars="300" w:firstLine="630"/>
        <w:rPr>
          <w:rFonts w:ascii="宋体" w:hAnsi="宋体" w:cs="宋体"/>
        </w:rPr>
      </w:pPr>
      <w:r>
        <w:rPr>
          <w:rFonts w:ascii="宋体" w:hAnsi="宋体" w:cs="宋体" w:hint="eastAsia"/>
        </w:rPr>
        <w:t>（五）与本次谈判有关的一切正式往来通讯请寄：</w:t>
      </w:r>
    </w:p>
    <w:p w:rsidR="00745281" w:rsidRDefault="0007784F">
      <w:pPr>
        <w:spacing w:line="360" w:lineRule="auto"/>
        <w:rPr>
          <w:rFonts w:ascii="宋体" w:hAnsi="宋体" w:cs="宋体"/>
          <w:u w:val="single"/>
        </w:rPr>
      </w:pPr>
      <w:r>
        <w:rPr>
          <w:rFonts w:ascii="宋体" w:hAnsi="宋体" w:cs="宋体" w:hint="eastAsia"/>
        </w:rPr>
        <w:t>地址：开户行：</w:t>
      </w:r>
    </w:p>
    <w:p w:rsidR="00745281" w:rsidRDefault="0007784F">
      <w:pPr>
        <w:spacing w:line="360" w:lineRule="auto"/>
        <w:rPr>
          <w:rFonts w:ascii="宋体" w:hAnsi="宋体" w:cs="宋体"/>
          <w:u w:val="single"/>
        </w:rPr>
      </w:pPr>
      <w:r>
        <w:rPr>
          <w:rFonts w:ascii="宋体" w:hAnsi="宋体" w:cs="宋体" w:hint="eastAsia"/>
        </w:rPr>
        <w:t>电话：</w:t>
      </w:r>
      <w:proofErr w:type="gramStart"/>
      <w:r>
        <w:rPr>
          <w:rFonts w:ascii="宋体" w:hAnsi="宋体" w:cs="宋体" w:hint="eastAsia"/>
        </w:rPr>
        <w:t>帐户</w:t>
      </w:r>
      <w:proofErr w:type="gramEnd"/>
      <w:r>
        <w:rPr>
          <w:rFonts w:ascii="宋体" w:hAnsi="宋体" w:cs="宋体" w:hint="eastAsia"/>
        </w:rPr>
        <w:t>名称：</w:t>
      </w:r>
    </w:p>
    <w:p w:rsidR="00745281" w:rsidRDefault="0007784F">
      <w:pPr>
        <w:spacing w:line="360" w:lineRule="auto"/>
        <w:rPr>
          <w:rFonts w:ascii="宋体" w:hAnsi="宋体" w:cs="宋体"/>
          <w:u w:val="single"/>
        </w:rPr>
      </w:pPr>
      <w:r>
        <w:rPr>
          <w:rFonts w:ascii="宋体" w:hAnsi="宋体" w:cs="宋体" w:hint="eastAsia"/>
        </w:rPr>
        <w:t>传真：</w:t>
      </w:r>
      <w:proofErr w:type="gramStart"/>
      <w:r>
        <w:rPr>
          <w:rFonts w:ascii="宋体" w:hAnsi="宋体" w:cs="宋体" w:hint="eastAsia"/>
        </w:rPr>
        <w:t>帐号</w:t>
      </w:r>
      <w:proofErr w:type="gramEnd"/>
      <w:r>
        <w:rPr>
          <w:rFonts w:ascii="宋体" w:hAnsi="宋体" w:cs="宋体" w:hint="eastAsia"/>
        </w:rPr>
        <w:t>：</w:t>
      </w:r>
    </w:p>
    <w:p w:rsidR="00745281" w:rsidRDefault="0007784F">
      <w:pPr>
        <w:spacing w:line="360" w:lineRule="auto"/>
        <w:rPr>
          <w:rFonts w:ascii="宋体" w:hAnsi="宋体" w:cs="宋体"/>
        </w:rPr>
      </w:pPr>
      <w:r>
        <w:rPr>
          <w:rFonts w:ascii="宋体" w:hAnsi="宋体" w:cs="宋体" w:hint="eastAsia"/>
        </w:rPr>
        <w:t>电子函件：</w:t>
      </w:r>
    </w:p>
    <w:p w:rsidR="00745281" w:rsidRDefault="0007784F">
      <w:pPr>
        <w:spacing w:line="360" w:lineRule="auto"/>
        <w:rPr>
          <w:rFonts w:ascii="宋体" w:hAnsi="宋体" w:cs="宋体"/>
          <w:u w:val="single"/>
        </w:rPr>
      </w:pPr>
      <w:r>
        <w:rPr>
          <w:rFonts w:ascii="宋体" w:hAnsi="宋体" w:cs="宋体" w:hint="eastAsia"/>
        </w:rPr>
        <w:t>供应商名称：</w:t>
      </w:r>
    </w:p>
    <w:p w:rsidR="00745281" w:rsidRDefault="0007784F">
      <w:pPr>
        <w:spacing w:line="360" w:lineRule="auto"/>
        <w:rPr>
          <w:rFonts w:ascii="宋体" w:hAnsi="宋体" w:cs="宋体"/>
          <w:u w:val="single"/>
        </w:rPr>
      </w:pPr>
      <w:r>
        <w:rPr>
          <w:rFonts w:ascii="宋体" w:hAnsi="宋体" w:cs="宋体" w:hint="eastAsia"/>
        </w:rPr>
        <w:t>法定代表人或委托代理人签字：</w:t>
      </w:r>
    </w:p>
    <w:p w:rsidR="00745281" w:rsidRDefault="0007784F">
      <w:pPr>
        <w:spacing w:line="360" w:lineRule="auto"/>
        <w:ind w:firstLineChars="600" w:firstLine="1260"/>
        <w:rPr>
          <w:rFonts w:ascii="宋体" w:hAnsi="宋体" w:cs="宋体"/>
        </w:rPr>
      </w:pPr>
      <w:r>
        <w:rPr>
          <w:rFonts w:ascii="宋体" w:hAnsi="宋体" w:cs="宋体" w:hint="eastAsia"/>
        </w:rPr>
        <w:t>（公章）</w:t>
      </w:r>
    </w:p>
    <w:p w:rsidR="00745281" w:rsidRDefault="0007784F">
      <w:pPr>
        <w:spacing w:line="360" w:lineRule="auto"/>
        <w:ind w:firstLineChars="2300" w:firstLine="4830"/>
        <w:rPr>
          <w:rFonts w:ascii="宋体" w:hAnsi="宋体" w:cs="宋体"/>
          <w:u w:val="single"/>
        </w:rPr>
      </w:pPr>
      <w:r>
        <w:rPr>
          <w:rFonts w:ascii="宋体" w:hAnsi="宋体" w:cs="宋体" w:hint="eastAsia"/>
        </w:rPr>
        <w:t>日期：</w:t>
      </w:r>
    </w:p>
    <w:p w:rsidR="00745281" w:rsidRDefault="00745281">
      <w:pPr>
        <w:spacing w:line="360" w:lineRule="auto"/>
        <w:ind w:firstLineChars="2300" w:firstLine="4830"/>
        <w:rPr>
          <w:rFonts w:ascii="宋体" w:hAnsi="宋体" w:cs="宋体"/>
          <w:u w:val="single"/>
        </w:rPr>
      </w:pPr>
    </w:p>
    <w:p w:rsidR="00745281" w:rsidRDefault="00745281">
      <w:pPr>
        <w:spacing w:line="360" w:lineRule="auto"/>
        <w:ind w:firstLineChars="2300" w:firstLine="4830"/>
        <w:rPr>
          <w:rFonts w:ascii="宋体" w:hAnsi="宋体" w:cs="宋体"/>
          <w:u w:val="single"/>
        </w:rPr>
      </w:pPr>
    </w:p>
    <w:p w:rsidR="00745281" w:rsidRDefault="0007784F">
      <w:pPr>
        <w:spacing w:line="360" w:lineRule="auto"/>
        <w:jc w:val="center"/>
        <w:rPr>
          <w:rFonts w:ascii="宋体" w:hAnsi="宋体" w:cs="宋体"/>
          <w:b/>
          <w:bCs/>
          <w:sz w:val="32"/>
          <w:szCs w:val="32"/>
        </w:rPr>
      </w:pPr>
      <w:r>
        <w:rPr>
          <w:rFonts w:ascii="宋体" w:hAnsi="宋体" w:cs="宋体" w:hint="eastAsia"/>
          <w:b/>
          <w:bCs/>
          <w:sz w:val="32"/>
          <w:szCs w:val="32"/>
        </w:rPr>
        <w:t>格式二商务技术条款偏离表</w:t>
      </w:r>
    </w:p>
    <w:p w:rsidR="00745281" w:rsidRDefault="00745281">
      <w:pPr>
        <w:spacing w:line="360" w:lineRule="auto"/>
        <w:rPr>
          <w:rFonts w:ascii="宋体" w:hAnsi="宋体" w:cs="宋体"/>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1706"/>
        <w:gridCol w:w="1706"/>
        <w:gridCol w:w="1706"/>
      </w:tblGrid>
      <w:tr w:rsidR="00745281">
        <w:tc>
          <w:tcPr>
            <w:tcW w:w="1705" w:type="dxa"/>
          </w:tcPr>
          <w:p w:rsidR="00745281" w:rsidRDefault="0007784F">
            <w:pPr>
              <w:spacing w:line="360" w:lineRule="auto"/>
              <w:jc w:val="center"/>
              <w:rPr>
                <w:rFonts w:ascii="宋体" w:hAnsi="宋体" w:cs="宋体"/>
                <w:b/>
                <w:bCs/>
              </w:rPr>
            </w:pPr>
            <w:r>
              <w:rPr>
                <w:rFonts w:ascii="宋体" w:hAnsi="宋体" w:cs="宋体" w:hint="eastAsia"/>
                <w:b/>
                <w:bCs/>
              </w:rPr>
              <w:t>招标文件内容</w:t>
            </w:r>
          </w:p>
        </w:tc>
        <w:tc>
          <w:tcPr>
            <w:tcW w:w="1705" w:type="dxa"/>
          </w:tcPr>
          <w:p w:rsidR="00745281" w:rsidRDefault="0007784F">
            <w:pPr>
              <w:spacing w:line="360" w:lineRule="auto"/>
              <w:jc w:val="center"/>
              <w:rPr>
                <w:rFonts w:ascii="宋体" w:hAnsi="宋体" w:cs="宋体"/>
                <w:b/>
                <w:bCs/>
              </w:rPr>
            </w:pPr>
            <w:r>
              <w:rPr>
                <w:rFonts w:ascii="宋体" w:hAnsi="宋体" w:cs="宋体" w:hint="eastAsia"/>
                <w:b/>
                <w:bCs/>
              </w:rPr>
              <w:t>招标文件条款</w:t>
            </w:r>
          </w:p>
        </w:tc>
        <w:tc>
          <w:tcPr>
            <w:tcW w:w="1706" w:type="dxa"/>
          </w:tcPr>
          <w:p w:rsidR="00745281" w:rsidRDefault="0007784F">
            <w:pPr>
              <w:spacing w:line="360" w:lineRule="auto"/>
              <w:jc w:val="center"/>
              <w:rPr>
                <w:rFonts w:ascii="宋体" w:hAnsi="宋体" w:cs="宋体"/>
                <w:b/>
                <w:bCs/>
              </w:rPr>
            </w:pPr>
            <w:r>
              <w:rPr>
                <w:rFonts w:ascii="宋体" w:hAnsi="宋体" w:cs="宋体" w:hint="eastAsia"/>
                <w:b/>
                <w:bCs/>
              </w:rPr>
              <w:t>投标文件条款</w:t>
            </w:r>
          </w:p>
        </w:tc>
        <w:tc>
          <w:tcPr>
            <w:tcW w:w="1706" w:type="dxa"/>
          </w:tcPr>
          <w:p w:rsidR="00745281" w:rsidRDefault="0007784F">
            <w:pPr>
              <w:spacing w:line="360" w:lineRule="auto"/>
              <w:jc w:val="center"/>
              <w:rPr>
                <w:rFonts w:ascii="宋体" w:hAnsi="宋体" w:cs="宋体"/>
                <w:b/>
                <w:bCs/>
              </w:rPr>
            </w:pPr>
            <w:r>
              <w:rPr>
                <w:rFonts w:ascii="宋体" w:hAnsi="宋体" w:cs="宋体" w:hint="eastAsia"/>
                <w:b/>
                <w:bCs/>
              </w:rPr>
              <w:t>偏离情况</w:t>
            </w:r>
          </w:p>
        </w:tc>
        <w:tc>
          <w:tcPr>
            <w:tcW w:w="1706" w:type="dxa"/>
          </w:tcPr>
          <w:p w:rsidR="00745281" w:rsidRDefault="0007784F">
            <w:pPr>
              <w:spacing w:line="360" w:lineRule="auto"/>
              <w:jc w:val="center"/>
              <w:rPr>
                <w:rFonts w:ascii="宋体" w:hAnsi="宋体" w:cs="宋体"/>
                <w:b/>
                <w:bCs/>
              </w:rPr>
            </w:pPr>
            <w:r>
              <w:rPr>
                <w:rFonts w:ascii="宋体" w:hAnsi="宋体" w:cs="宋体" w:hint="eastAsia"/>
                <w:b/>
                <w:bCs/>
              </w:rPr>
              <w:t>备注</w:t>
            </w:r>
          </w:p>
        </w:tc>
      </w:tr>
      <w:tr w:rsidR="00745281">
        <w:tc>
          <w:tcPr>
            <w:tcW w:w="1705" w:type="dxa"/>
          </w:tcPr>
          <w:p w:rsidR="00745281" w:rsidRDefault="0007784F">
            <w:pPr>
              <w:spacing w:line="360" w:lineRule="auto"/>
              <w:jc w:val="center"/>
              <w:rPr>
                <w:rFonts w:ascii="宋体" w:hAnsi="宋体" w:cs="宋体"/>
                <w:b/>
                <w:bCs/>
              </w:rPr>
            </w:pPr>
            <w:r>
              <w:rPr>
                <w:rFonts w:ascii="宋体" w:hAnsi="宋体" w:cs="宋体" w:hint="eastAsia"/>
                <w:b/>
                <w:bCs/>
              </w:rPr>
              <w:t>资格条件</w:t>
            </w:r>
          </w:p>
        </w:tc>
        <w:tc>
          <w:tcPr>
            <w:tcW w:w="1705"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r>
      <w:tr w:rsidR="00745281">
        <w:tc>
          <w:tcPr>
            <w:tcW w:w="1705" w:type="dxa"/>
          </w:tcPr>
          <w:p w:rsidR="00745281" w:rsidRDefault="0007784F">
            <w:pPr>
              <w:spacing w:line="360" w:lineRule="auto"/>
              <w:jc w:val="center"/>
              <w:rPr>
                <w:rFonts w:ascii="宋体" w:hAnsi="宋体" w:cs="宋体"/>
                <w:b/>
                <w:bCs/>
              </w:rPr>
            </w:pPr>
            <w:r>
              <w:rPr>
                <w:rFonts w:ascii="宋体" w:hAnsi="宋体" w:cs="宋体" w:hint="eastAsia"/>
                <w:b/>
                <w:bCs/>
              </w:rPr>
              <w:t>交货日期</w:t>
            </w:r>
          </w:p>
        </w:tc>
        <w:tc>
          <w:tcPr>
            <w:tcW w:w="1705"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r>
      <w:tr w:rsidR="00745281">
        <w:tc>
          <w:tcPr>
            <w:tcW w:w="1705" w:type="dxa"/>
          </w:tcPr>
          <w:p w:rsidR="00745281" w:rsidRDefault="0007784F">
            <w:pPr>
              <w:spacing w:line="360" w:lineRule="auto"/>
              <w:jc w:val="center"/>
              <w:rPr>
                <w:rFonts w:ascii="宋体" w:hAnsi="宋体" w:cs="宋体"/>
                <w:b/>
                <w:bCs/>
              </w:rPr>
            </w:pPr>
            <w:r>
              <w:rPr>
                <w:rFonts w:ascii="宋体" w:hAnsi="宋体" w:cs="宋体" w:hint="eastAsia"/>
                <w:b/>
                <w:bCs/>
              </w:rPr>
              <w:t>付款方式</w:t>
            </w:r>
          </w:p>
        </w:tc>
        <w:tc>
          <w:tcPr>
            <w:tcW w:w="1705"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r>
      <w:tr w:rsidR="00745281">
        <w:tc>
          <w:tcPr>
            <w:tcW w:w="1705" w:type="dxa"/>
          </w:tcPr>
          <w:p w:rsidR="00745281" w:rsidRDefault="0007784F">
            <w:pPr>
              <w:spacing w:line="360" w:lineRule="auto"/>
              <w:jc w:val="center"/>
              <w:rPr>
                <w:rFonts w:ascii="宋体" w:hAnsi="宋体" w:cs="宋体"/>
                <w:b/>
                <w:bCs/>
              </w:rPr>
            </w:pPr>
            <w:r>
              <w:rPr>
                <w:rFonts w:ascii="宋体" w:hAnsi="宋体" w:cs="宋体" w:hint="eastAsia"/>
                <w:b/>
                <w:bCs/>
              </w:rPr>
              <w:t>用户需求</w:t>
            </w:r>
          </w:p>
        </w:tc>
        <w:tc>
          <w:tcPr>
            <w:tcW w:w="1705"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c>
          <w:tcPr>
            <w:tcW w:w="1706" w:type="dxa"/>
          </w:tcPr>
          <w:p w:rsidR="00745281" w:rsidRDefault="00745281">
            <w:pPr>
              <w:spacing w:line="360" w:lineRule="auto"/>
              <w:jc w:val="center"/>
              <w:rPr>
                <w:rFonts w:ascii="宋体" w:hAnsi="宋体" w:cs="宋体"/>
                <w:b/>
                <w:bCs/>
              </w:rPr>
            </w:pPr>
          </w:p>
        </w:tc>
      </w:tr>
    </w:tbl>
    <w:p w:rsidR="00745281" w:rsidRDefault="0007784F">
      <w:pPr>
        <w:pStyle w:val="20"/>
        <w:ind w:left="840"/>
        <w:rPr>
          <w:rFonts w:ascii="宋体" w:hAnsi="宋体" w:cs="宋体"/>
          <w:szCs w:val="21"/>
        </w:rPr>
      </w:pPr>
      <w:r>
        <w:rPr>
          <w:rFonts w:ascii="宋体" w:hAnsi="宋体" w:cs="宋体" w:hint="eastAsia"/>
          <w:szCs w:val="21"/>
        </w:rPr>
        <w:t>注：投标人必须严格按照此表格，逐条如实对照填写；若无明确填写偏离情况、填写不实或与其所提供的其它商务资料不符等将可能导致废标。</w:t>
      </w:r>
    </w:p>
    <w:p w:rsidR="00745281" w:rsidRDefault="00745281">
      <w:pPr>
        <w:pStyle w:val="a4"/>
        <w:spacing w:after="0" w:line="440" w:lineRule="exact"/>
        <w:jc w:val="left"/>
        <w:rPr>
          <w:rFonts w:ascii="宋体" w:hAnsi="宋体" w:cs="宋体"/>
          <w:sz w:val="24"/>
        </w:rPr>
      </w:pPr>
    </w:p>
    <w:p w:rsidR="00745281" w:rsidRDefault="00745281">
      <w:pPr>
        <w:pStyle w:val="a4"/>
        <w:spacing w:after="0" w:line="440" w:lineRule="exact"/>
        <w:jc w:val="left"/>
        <w:rPr>
          <w:rFonts w:ascii="宋体" w:hAnsi="宋体" w:cs="宋体"/>
          <w:sz w:val="24"/>
        </w:rPr>
      </w:pPr>
    </w:p>
    <w:p w:rsidR="00745281" w:rsidRDefault="0007784F">
      <w:pPr>
        <w:pStyle w:val="a4"/>
        <w:spacing w:after="0" w:line="440" w:lineRule="exact"/>
        <w:jc w:val="left"/>
        <w:rPr>
          <w:rFonts w:ascii="宋体" w:hAnsi="宋体" w:cs="宋体"/>
          <w:sz w:val="24"/>
        </w:rPr>
      </w:pPr>
      <w:r>
        <w:rPr>
          <w:rFonts w:ascii="宋体" w:hAnsi="宋体" w:cs="宋体" w:hint="eastAsia"/>
          <w:sz w:val="24"/>
        </w:rPr>
        <w:t>投标人名称（盖公章）：</w:t>
      </w:r>
    </w:p>
    <w:p w:rsidR="00745281" w:rsidRDefault="0007784F">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745281" w:rsidRDefault="0007784F">
      <w:pPr>
        <w:spacing w:line="440" w:lineRule="exact"/>
        <w:rPr>
          <w:rFonts w:ascii="宋体" w:hAnsi="宋体" w:cs="宋体"/>
          <w:sz w:val="24"/>
        </w:rPr>
      </w:pPr>
      <w:r>
        <w:rPr>
          <w:rFonts w:ascii="宋体" w:hAnsi="宋体" w:cs="宋体" w:hint="eastAsia"/>
          <w:sz w:val="24"/>
        </w:rPr>
        <w:t>日期：</w:t>
      </w:r>
    </w:p>
    <w:p w:rsidR="00745281" w:rsidRDefault="00745281">
      <w:pPr>
        <w:spacing w:line="360" w:lineRule="auto"/>
        <w:rPr>
          <w:rFonts w:ascii="宋体" w:hAnsi="宋体" w:cs="宋体"/>
          <w:u w:val="single"/>
        </w:rPr>
      </w:pPr>
    </w:p>
    <w:p w:rsidR="00745281" w:rsidRDefault="00745281">
      <w:pPr>
        <w:spacing w:line="360" w:lineRule="auto"/>
        <w:ind w:firstLineChars="2300" w:firstLine="4830"/>
        <w:rPr>
          <w:rFonts w:ascii="宋体" w:hAnsi="宋体" w:cs="宋体"/>
        </w:rPr>
      </w:pPr>
    </w:p>
    <w:p w:rsidR="00745281" w:rsidRDefault="00745281">
      <w:pPr>
        <w:rPr>
          <w:rFonts w:ascii="宋体" w:hAnsi="宋体" w:cs="宋体"/>
        </w:rPr>
        <w:sectPr w:rsidR="00745281">
          <w:pgSz w:w="11906" w:h="16838"/>
          <w:pgMar w:top="1440" w:right="1800" w:bottom="1440" w:left="1800" w:header="851" w:footer="992" w:gutter="0"/>
          <w:cols w:space="720"/>
          <w:docGrid w:type="lines" w:linePitch="312"/>
        </w:sectPr>
      </w:pPr>
    </w:p>
    <w:p w:rsidR="00745281" w:rsidRDefault="0007784F">
      <w:pPr>
        <w:spacing w:line="360" w:lineRule="auto"/>
        <w:jc w:val="center"/>
        <w:rPr>
          <w:rFonts w:ascii="宋体" w:hAnsi="宋体" w:cs="宋体"/>
          <w:b/>
          <w:bCs/>
          <w:sz w:val="32"/>
          <w:szCs w:val="32"/>
        </w:rPr>
      </w:pPr>
      <w:r>
        <w:rPr>
          <w:rFonts w:ascii="宋体" w:hAnsi="宋体" w:cs="宋体" w:hint="eastAsia"/>
          <w:b/>
          <w:bCs/>
          <w:sz w:val="32"/>
          <w:szCs w:val="32"/>
        </w:rPr>
        <w:lastRenderedPageBreak/>
        <w:t>格式三报价总表</w:t>
      </w:r>
    </w:p>
    <w:p w:rsidR="00745281" w:rsidRDefault="0007784F">
      <w:pPr>
        <w:spacing w:line="360" w:lineRule="auto"/>
        <w:rPr>
          <w:rFonts w:ascii="宋体" w:hAnsi="宋体" w:cs="宋体"/>
          <w:sz w:val="28"/>
          <w:szCs w:val="28"/>
        </w:rPr>
      </w:pPr>
      <w:r>
        <w:rPr>
          <w:rFonts w:ascii="宋体" w:hAnsi="宋体" w:cs="宋体" w:hint="eastAsia"/>
          <w:sz w:val="28"/>
          <w:szCs w:val="28"/>
        </w:rPr>
        <w:t>报价单位：元人民币</w:t>
      </w:r>
    </w:p>
    <w:tbl>
      <w:tblPr>
        <w:tblW w:w="145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800"/>
        <w:gridCol w:w="2160"/>
        <w:gridCol w:w="1440"/>
        <w:gridCol w:w="2340"/>
        <w:gridCol w:w="1800"/>
        <w:gridCol w:w="2520"/>
        <w:gridCol w:w="1620"/>
      </w:tblGrid>
      <w:tr w:rsidR="00745281">
        <w:trPr>
          <w:cantSplit/>
          <w:trHeight w:val="623"/>
        </w:trPr>
        <w:tc>
          <w:tcPr>
            <w:tcW w:w="900" w:type="dxa"/>
            <w:vMerge w:val="restart"/>
            <w:tcBorders>
              <w:top w:val="single" w:sz="4" w:space="0" w:color="auto"/>
              <w:bottom w:val="single" w:sz="4" w:space="0" w:color="auto"/>
              <w:right w:val="single" w:sz="4" w:space="0" w:color="auto"/>
            </w:tcBorders>
          </w:tcPr>
          <w:p w:rsidR="00745281" w:rsidRDefault="0007784F">
            <w:pPr>
              <w:spacing w:line="360" w:lineRule="auto"/>
              <w:rPr>
                <w:rFonts w:ascii="宋体" w:hAnsi="宋体" w:cs="宋体"/>
                <w:sz w:val="32"/>
                <w:szCs w:val="32"/>
              </w:rPr>
            </w:pPr>
            <w:r>
              <w:rPr>
                <w:rFonts w:ascii="宋体" w:hAnsi="宋体"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745281" w:rsidRDefault="00745281">
            <w:pPr>
              <w:spacing w:line="360" w:lineRule="auto"/>
              <w:jc w:val="center"/>
              <w:rPr>
                <w:rFonts w:ascii="宋体" w:hAnsi="宋体" w:cs="宋体"/>
                <w:sz w:val="32"/>
                <w:szCs w:val="32"/>
              </w:rPr>
            </w:pPr>
          </w:p>
          <w:p w:rsidR="00745281" w:rsidRDefault="0007784F">
            <w:pPr>
              <w:spacing w:line="360" w:lineRule="auto"/>
              <w:jc w:val="center"/>
              <w:rPr>
                <w:rFonts w:ascii="宋体" w:hAnsi="宋体" w:cs="宋体"/>
                <w:sz w:val="32"/>
                <w:szCs w:val="32"/>
              </w:rPr>
            </w:pPr>
            <w:r>
              <w:rPr>
                <w:rFonts w:ascii="宋体" w:hAnsi="宋体"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745281" w:rsidRDefault="0007784F">
            <w:pPr>
              <w:spacing w:line="360" w:lineRule="auto"/>
              <w:jc w:val="center"/>
              <w:rPr>
                <w:rFonts w:ascii="宋体" w:hAnsi="宋体" w:cs="宋体"/>
                <w:sz w:val="32"/>
                <w:szCs w:val="32"/>
              </w:rPr>
            </w:pPr>
            <w:r>
              <w:rPr>
                <w:rFonts w:ascii="宋体" w:hAnsi="宋体"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745281" w:rsidRDefault="00745281">
            <w:pPr>
              <w:spacing w:line="360" w:lineRule="auto"/>
              <w:rPr>
                <w:rFonts w:ascii="宋体" w:hAnsi="宋体" w:cs="宋体"/>
                <w:sz w:val="32"/>
                <w:szCs w:val="32"/>
              </w:rPr>
            </w:pPr>
          </w:p>
          <w:p w:rsidR="00745281" w:rsidRDefault="0007784F">
            <w:pPr>
              <w:spacing w:line="360" w:lineRule="auto"/>
              <w:jc w:val="center"/>
              <w:rPr>
                <w:rFonts w:ascii="宋体" w:hAnsi="宋体" w:cs="宋体"/>
                <w:sz w:val="32"/>
                <w:szCs w:val="32"/>
              </w:rPr>
            </w:pPr>
            <w:r>
              <w:rPr>
                <w:rFonts w:ascii="宋体" w:hAnsi="宋体" w:cs="宋体" w:hint="eastAsia"/>
                <w:sz w:val="32"/>
                <w:szCs w:val="32"/>
              </w:rPr>
              <w:t>交货期</w:t>
            </w:r>
          </w:p>
        </w:tc>
      </w:tr>
      <w:tr w:rsidR="00745281">
        <w:trPr>
          <w:cantSplit/>
          <w:trHeight w:val="622"/>
        </w:trPr>
        <w:tc>
          <w:tcPr>
            <w:tcW w:w="900" w:type="dxa"/>
            <w:vMerge/>
            <w:tcBorders>
              <w:top w:val="single" w:sz="4" w:space="0" w:color="auto"/>
              <w:bottom w:val="single" w:sz="4" w:space="0" w:color="auto"/>
              <w:right w:val="single" w:sz="4" w:space="0" w:color="auto"/>
            </w:tcBorders>
            <w:vAlign w:val="center"/>
          </w:tcPr>
          <w:p w:rsidR="00745281" w:rsidRDefault="00745281">
            <w:pPr>
              <w:widowControl/>
              <w:jc w:val="left"/>
              <w:rPr>
                <w:rFonts w:ascii="宋体" w:hAnsi="宋体" w:cs="宋体"/>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45281" w:rsidRDefault="00745281">
            <w:pPr>
              <w:widowControl/>
              <w:jc w:val="left"/>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745281" w:rsidRDefault="0007784F">
            <w:pPr>
              <w:spacing w:line="360" w:lineRule="auto"/>
              <w:rPr>
                <w:rFonts w:ascii="宋体" w:hAnsi="宋体" w:cs="宋体"/>
                <w:sz w:val="32"/>
                <w:szCs w:val="32"/>
              </w:rPr>
            </w:pPr>
            <w:r>
              <w:rPr>
                <w:rFonts w:ascii="宋体" w:hAnsi="宋体" w:cs="宋体" w:hint="eastAsia"/>
                <w:sz w:val="32"/>
                <w:szCs w:val="32"/>
              </w:rPr>
              <w:t>设备及软件</w:t>
            </w:r>
          </w:p>
          <w:p w:rsidR="00745281" w:rsidRDefault="0007784F">
            <w:pPr>
              <w:spacing w:line="360" w:lineRule="auto"/>
              <w:rPr>
                <w:rFonts w:ascii="宋体" w:hAnsi="宋体" w:cs="宋体"/>
                <w:sz w:val="32"/>
                <w:szCs w:val="32"/>
              </w:rPr>
            </w:pPr>
            <w:r>
              <w:rPr>
                <w:rFonts w:ascii="宋体" w:hAnsi="宋体"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745281" w:rsidRDefault="0007784F">
            <w:pPr>
              <w:spacing w:line="360" w:lineRule="auto"/>
              <w:rPr>
                <w:rFonts w:ascii="宋体" w:hAnsi="宋体" w:cs="宋体"/>
                <w:sz w:val="32"/>
                <w:szCs w:val="32"/>
              </w:rPr>
            </w:pPr>
            <w:r>
              <w:rPr>
                <w:rFonts w:ascii="宋体" w:hAnsi="宋体"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745281" w:rsidRDefault="0007784F">
            <w:pPr>
              <w:spacing w:line="360" w:lineRule="auto"/>
              <w:rPr>
                <w:rFonts w:ascii="宋体" w:hAnsi="宋体" w:cs="宋体"/>
                <w:sz w:val="32"/>
                <w:szCs w:val="32"/>
              </w:rPr>
            </w:pPr>
            <w:r>
              <w:rPr>
                <w:rFonts w:ascii="宋体" w:hAnsi="宋体"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745281" w:rsidRDefault="0007784F">
            <w:pPr>
              <w:spacing w:line="360" w:lineRule="auto"/>
              <w:rPr>
                <w:rFonts w:ascii="宋体" w:hAnsi="宋体" w:cs="宋体"/>
                <w:sz w:val="32"/>
                <w:szCs w:val="32"/>
              </w:rPr>
            </w:pPr>
            <w:r>
              <w:rPr>
                <w:rFonts w:ascii="宋体" w:hAnsi="宋体"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745281" w:rsidRDefault="0007784F">
            <w:pPr>
              <w:spacing w:line="360" w:lineRule="auto"/>
              <w:rPr>
                <w:rFonts w:ascii="宋体" w:hAnsi="宋体" w:cs="宋体"/>
                <w:sz w:val="32"/>
                <w:szCs w:val="32"/>
              </w:rPr>
            </w:pPr>
            <w:r>
              <w:rPr>
                <w:rFonts w:ascii="宋体" w:hAnsi="宋体"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745281" w:rsidRDefault="00745281">
            <w:pPr>
              <w:widowControl/>
              <w:jc w:val="left"/>
              <w:rPr>
                <w:rFonts w:ascii="宋体" w:hAnsi="宋体" w:cs="宋体"/>
                <w:sz w:val="32"/>
                <w:szCs w:val="32"/>
              </w:rPr>
            </w:pPr>
          </w:p>
        </w:tc>
      </w:tr>
      <w:tr w:rsidR="00745281">
        <w:tc>
          <w:tcPr>
            <w:tcW w:w="900" w:type="dxa"/>
            <w:tcBorders>
              <w:top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745281" w:rsidRDefault="00745281">
            <w:pPr>
              <w:spacing w:line="360" w:lineRule="auto"/>
              <w:rPr>
                <w:rFonts w:ascii="宋体" w:hAnsi="宋体" w:cs="宋体"/>
                <w:sz w:val="32"/>
                <w:szCs w:val="32"/>
              </w:rPr>
            </w:pPr>
          </w:p>
        </w:tc>
      </w:tr>
      <w:tr w:rsidR="00745281">
        <w:tc>
          <w:tcPr>
            <w:tcW w:w="900" w:type="dxa"/>
            <w:tcBorders>
              <w:top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745281" w:rsidRDefault="00745281">
            <w:pPr>
              <w:spacing w:line="360" w:lineRule="auto"/>
              <w:rPr>
                <w:rFonts w:ascii="宋体" w:hAnsi="宋体" w:cs="宋体"/>
                <w:sz w:val="32"/>
                <w:szCs w:val="32"/>
              </w:rPr>
            </w:pPr>
          </w:p>
        </w:tc>
      </w:tr>
      <w:tr w:rsidR="00745281">
        <w:tc>
          <w:tcPr>
            <w:tcW w:w="900" w:type="dxa"/>
            <w:tcBorders>
              <w:top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745281" w:rsidRDefault="00745281">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745281" w:rsidRDefault="00745281">
            <w:pPr>
              <w:spacing w:line="360" w:lineRule="auto"/>
              <w:rPr>
                <w:rFonts w:ascii="宋体" w:hAnsi="宋体" w:cs="宋体"/>
                <w:sz w:val="32"/>
                <w:szCs w:val="32"/>
              </w:rPr>
            </w:pPr>
          </w:p>
        </w:tc>
      </w:tr>
      <w:tr w:rsidR="00745281">
        <w:trPr>
          <w:trHeight w:val="735"/>
        </w:trPr>
        <w:tc>
          <w:tcPr>
            <w:tcW w:w="14580" w:type="dxa"/>
            <w:gridSpan w:val="8"/>
            <w:tcBorders>
              <w:top w:val="single" w:sz="4" w:space="0" w:color="auto"/>
              <w:bottom w:val="single" w:sz="4" w:space="0" w:color="auto"/>
            </w:tcBorders>
          </w:tcPr>
          <w:p w:rsidR="00745281" w:rsidRDefault="0007784F">
            <w:pPr>
              <w:spacing w:line="360" w:lineRule="auto"/>
              <w:rPr>
                <w:rFonts w:ascii="宋体" w:hAnsi="宋体" w:cs="宋体"/>
                <w:sz w:val="32"/>
                <w:szCs w:val="32"/>
              </w:rPr>
            </w:pPr>
            <w:r>
              <w:rPr>
                <w:rFonts w:ascii="宋体" w:hAnsi="宋体" w:cs="宋体" w:hint="eastAsia"/>
                <w:sz w:val="32"/>
                <w:szCs w:val="32"/>
              </w:rPr>
              <w:t>投标总价￥大写：</w:t>
            </w:r>
          </w:p>
        </w:tc>
      </w:tr>
    </w:tbl>
    <w:p w:rsidR="00745281" w:rsidRDefault="0007784F">
      <w:pPr>
        <w:pStyle w:val="a4"/>
        <w:spacing w:after="0" w:line="440" w:lineRule="exact"/>
        <w:jc w:val="left"/>
        <w:rPr>
          <w:rFonts w:ascii="宋体" w:hAnsi="宋体" w:cs="宋体"/>
          <w:b/>
          <w:sz w:val="24"/>
        </w:rPr>
      </w:pPr>
      <w:r>
        <w:rPr>
          <w:rFonts w:ascii="宋体" w:hAnsi="宋体" w:cs="宋体" w:hint="eastAsia"/>
          <w:b/>
          <w:sz w:val="24"/>
        </w:rPr>
        <w:t>备注：软硬件分开报价</w:t>
      </w:r>
    </w:p>
    <w:p w:rsidR="00745281" w:rsidRDefault="00745281">
      <w:pPr>
        <w:pStyle w:val="a4"/>
        <w:spacing w:after="0" w:line="440" w:lineRule="exact"/>
        <w:jc w:val="left"/>
        <w:rPr>
          <w:rFonts w:ascii="宋体" w:hAnsi="宋体" w:cs="宋体"/>
          <w:sz w:val="24"/>
        </w:rPr>
      </w:pPr>
    </w:p>
    <w:p w:rsidR="00745281" w:rsidRDefault="0007784F">
      <w:pPr>
        <w:pStyle w:val="a4"/>
        <w:spacing w:after="0" w:line="440" w:lineRule="exact"/>
        <w:jc w:val="left"/>
        <w:rPr>
          <w:rFonts w:ascii="宋体" w:hAnsi="宋体" w:cs="宋体"/>
          <w:sz w:val="24"/>
        </w:rPr>
      </w:pPr>
      <w:r>
        <w:rPr>
          <w:rFonts w:ascii="宋体" w:hAnsi="宋体" w:cs="宋体" w:hint="eastAsia"/>
          <w:sz w:val="24"/>
        </w:rPr>
        <w:t>投标人名称（盖公章）：</w:t>
      </w:r>
    </w:p>
    <w:p w:rsidR="00745281" w:rsidRDefault="0007784F">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745281" w:rsidRDefault="0007784F">
      <w:pPr>
        <w:spacing w:line="440" w:lineRule="exact"/>
        <w:rPr>
          <w:rFonts w:ascii="宋体" w:hAnsi="宋体" w:cs="宋体"/>
          <w:sz w:val="24"/>
        </w:rPr>
      </w:pPr>
      <w:r>
        <w:rPr>
          <w:rFonts w:ascii="宋体" w:hAnsi="宋体" w:cs="宋体" w:hint="eastAsia"/>
          <w:sz w:val="24"/>
        </w:rPr>
        <w:t>日期：</w:t>
      </w:r>
    </w:p>
    <w:p w:rsidR="00745281" w:rsidRDefault="00745281">
      <w:pPr>
        <w:spacing w:line="360" w:lineRule="auto"/>
        <w:rPr>
          <w:rFonts w:ascii="宋体" w:hAnsi="宋体" w:cs="宋体"/>
          <w:sz w:val="28"/>
          <w:szCs w:val="28"/>
        </w:rPr>
        <w:sectPr w:rsidR="00745281">
          <w:pgSz w:w="16838" w:h="11906" w:orient="landscape"/>
          <w:pgMar w:top="1797" w:right="1440" w:bottom="1797" w:left="1440" w:header="851" w:footer="992" w:gutter="0"/>
          <w:cols w:space="720"/>
          <w:docGrid w:type="linesAndChars" w:linePitch="312"/>
        </w:sectPr>
      </w:pPr>
    </w:p>
    <w:p w:rsidR="00745281" w:rsidRDefault="0007784F">
      <w:pPr>
        <w:jc w:val="center"/>
        <w:rPr>
          <w:rFonts w:ascii="宋体" w:hAnsi="宋体" w:cs="宋体"/>
          <w:b/>
          <w:bCs/>
          <w:sz w:val="28"/>
          <w:szCs w:val="28"/>
        </w:rPr>
      </w:pPr>
      <w:r>
        <w:rPr>
          <w:rFonts w:ascii="宋体" w:hAnsi="宋体" w:cs="宋体" w:hint="eastAsia"/>
          <w:b/>
          <w:bCs/>
          <w:sz w:val="30"/>
          <w:szCs w:val="30"/>
        </w:rPr>
        <w:lastRenderedPageBreak/>
        <w:t>格式四</w:t>
      </w:r>
      <w:r>
        <w:rPr>
          <w:rFonts w:ascii="宋体" w:hAnsi="宋体" w:cs="宋体" w:hint="eastAsia"/>
          <w:b/>
          <w:bCs/>
          <w:sz w:val="28"/>
          <w:szCs w:val="28"/>
        </w:rPr>
        <w:t>报价明细表</w:t>
      </w:r>
    </w:p>
    <w:p w:rsidR="00745281" w:rsidRDefault="00745281">
      <w:pPr>
        <w:jc w:val="center"/>
        <w:rPr>
          <w:rFonts w:ascii="宋体" w:hAnsi="宋体" w:cs="宋体"/>
          <w:b/>
          <w:bCs/>
          <w:sz w:val="28"/>
          <w:szCs w:val="28"/>
        </w:rPr>
      </w:pPr>
    </w:p>
    <w:p w:rsidR="00745281" w:rsidRDefault="00745281">
      <w:pPr>
        <w:rPr>
          <w:rFonts w:ascii="宋体" w:hAnsi="宋体" w:cs="宋体"/>
          <w:b/>
          <w:bCs/>
          <w:sz w:val="24"/>
          <w:szCs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645"/>
        <w:gridCol w:w="1418"/>
        <w:gridCol w:w="1418"/>
        <w:gridCol w:w="850"/>
        <w:gridCol w:w="1417"/>
        <w:gridCol w:w="1135"/>
        <w:gridCol w:w="758"/>
      </w:tblGrid>
      <w:tr w:rsidR="00745281">
        <w:trPr>
          <w:trHeight w:val="567"/>
          <w:jc w:val="center"/>
        </w:trPr>
        <w:tc>
          <w:tcPr>
            <w:tcW w:w="618" w:type="dxa"/>
            <w:vAlign w:val="center"/>
          </w:tcPr>
          <w:p w:rsidR="00745281" w:rsidRDefault="0007784F">
            <w:pPr>
              <w:jc w:val="center"/>
              <w:rPr>
                <w:rFonts w:ascii="宋体" w:hAnsi="宋体" w:cs="宋体"/>
                <w:sz w:val="24"/>
              </w:rPr>
            </w:pPr>
            <w:r>
              <w:rPr>
                <w:rFonts w:ascii="宋体" w:hAnsi="宋体" w:cs="宋体" w:hint="eastAsia"/>
                <w:sz w:val="24"/>
              </w:rPr>
              <w:t>序号</w:t>
            </w:r>
          </w:p>
        </w:tc>
        <w:tc>
          <w:tcPr>
            <w:tcW w:w="1645" w:type="dxa"/>
            <w:vAlign w:val="center"/>
          </w:tcPr>
          <w:p w:rsidR="00745281" w:rsidRDefault="0007784F">
            <w:pPr>
              <w:jc w:val="center"/>
              <w:rPr>
                <w:rFonts w:ascii="宋体" w:hAnsi="宋体" w:cs="宋体"/>
                <w:sz w:val="24"/>
              </w:rPr>
            </w:pPr>
            <w:r>
              <w:rPr>
                <w:rFonts w:ascii="宋体" w:hAnsi="宋体" w:cs="宋体" w:hint="eastAsia"/>
                <w:sz w:val="24"/>
              </w:rPr>
              <w:t>名称</w:t>
            </w:r>
          </w:p>
        </w:tc>
        <w:tc>
          <w:tcPr>
            <w:tcW w:w="1418" w:type="dxa"/>
            <w:vAlign w:val="center"/>
          </w:tcPr>
          <w:p w:rsidR="00745281" w:rsidRDefault="0007784F">
            <w:pPr>
              <w:jc w:val="center"/>
              <w:rPr>
                <w:rFonts w:ascii="宋体" w:hAnsi="宋体" w:cs="宋体"/>
                <w:sz w:val="24"/>
              </w:rPr>
            </w:pPr>
            <w:r>
              <w:rPr>
                <w:rFonts w:ascii="宋体" w:hAnsi="宋体" w:cs="宋体" w:hint="eastAsia"/>
                <w:sz w:val="24"/>
              </w:rPr>
              <w:t>品牌</w:t>
            </w:r>
          </w:p>
        </w:tc>
        <w:tc>
          <w:tcPr>
            <w:tcW w:w="1418" w:type="dxa"/>
            <w:vAlign w:val="center"/>
          </w:tcPr>
          <w:p w:rsidR="00745281" w:rsidRDefault="0007784F">
            <w:pPr>
              <w:jc w:val="center"/>
              <w:rPr>
                <w:rFonts w:ascii="宋体" w:hAnsi="宋体" w:cs="宋体"/>
                <w:sz w:val="24"/>
              </w:rPr>
            </w:pPr>
            <w:r>
              <w:rPr>
                <w:rFonts w:ascii="宋体" w:hAnsi="宋体" w:cs="宋体" w:hint="eastAsia"/>
                <w:sz w:val="24"/>
              </w:rPr>
              <w:t>型号</w:t>
            </w:r>
            <w:r>
              <w:rPr>
                <w:rFonts w:ascii="宋体" w:hAnsi="宋体" w:cs="宋体" w:hint="eastAsia"/>
                <w:sz w:val="24"/>
              </w:rPr>
              <w:t>/</w:t>
            </w:r>
            <w:r>
              <w:rPr>
                <w:rFonts w:ascii="宋体" w:hAnsi="宋体" w:cs="宋体" w:hint="eastAsia"/>
                <w:sz w:val="24"/>
              </w:rPr>
              <w:t>规格</w:t>
            </w:r>
          </w:p>
        </w:tc>
        <w:tc>
          <w:tcPr>
            <w:tcW w:w="850" w:type="dxa"/>
            <w:vAlign w:val="center"/>
          </w:tcPr>
          <w:p w:rsidR="00745281" w:rsidRDefault="0007784F">
            <w:pPr>
              <w:jc w:val="center"/>
              <w:rPr>
                <w:rFonts w:ascii="宋体" w:hAnsi="宋体" w:cs="宋体"/>
                <w:sz w:val="24"/>
              </w:rPr>
            </w:pPr>
            <w:r>
              <w:rPr>
                <w:rFonts w:ascii="宋体" w:hAnsi="宋体" w:cs="宋体" w:hint="eastAsia"/>
                <w:sz w:val="24"/>
              </w:rPr>
              <w:t>数量</w:t>
            </w:r>
          </w:p>
        </w:tc>
        <w:tc>
          <w:tcPr>
            <w:tcW w:w="1417" w:type="dxa"/>
            <w:vAlign w:val="center"/>
          </w:tcPr>
          <w:p w:rsidR="00745281" w:rsidRDefault="0007784F">
            <w:pPr>
              <w:jc w:val="center"/>
              <w:rPr>
                <w:rFonts w:ascii="宋体" w:hAnsi="宋体" w:cs="宋体"/>
                <w:sz w:val="24"/>
              </w:rPr>
            </w:pPr>
            <w:r>
              <w:rPr>
                <w:rFonts w:ascii="宋体" w:hAnsi="宋体" w:cs="宋体" w:hint="eastAsia"/>
                <w:sz w:val="24"/>
              </w:rPr>
              <w:t>单价</w:t>
            </w:r>
          </w:p>
        </w:tc>
        <w:tc>
          <w:tcPr>
            <w:tcW w:w="1135" w:type="dxa"/>
            <w:vAlign w:val="center"/>
          </w:tcPr>
          <w:p w:rsidR="00745281" w:rsidRDefault="0007784F">
            <w:pPr>
              <w:jc w:val="center"/>
              <w:rPr>
                <w:rFonts w:ascii="宋体" w:hAnsi="宋体" w:cs="宋体"/>
                <w:sz w:val="24"/>
              </w:rPr>
            </w:pPr>
            <w:r>
              <w:rPr>
                <w:rFonts w:ascii="宋体" w:hAnsi="宋体" w:cs="宋体" w:hint="eastAsia"/>
                <w:sz w:val="24"/>
              </w:rPr>
              <w:t>总价</w:t>
            </w:r>
          </w:p>
        </w:tc>
        <w:tc>
          <w:tcPr>
            <w:tcW w:w="758" w:type="dxa"/>
            <w:vAlign w:val="center"/>
          </w:tcPr>
          <w:p w:rsidR="00745281" w:rsidRDefault="0007784F">
            <w:pPr>
              <w:jc w:val="center"/>
              <w:rPr>
                <w:rFonts w:ascii="宋体" w:hAnsi="宋体" w:cs="宋体"/>
                <w:sz w:val="24"/>
              </w:rPr>
            </w:pPr>
            <w:r>
              <w:rPr>
                <w:rFonts w:ascii="宋体" w:hAnsi="宋体" w:cs="宋体" w:hint="eastAsia"/>
                <w:sz w:val="24"/>
              </w:rPr>
              <w:t>备注</w:t>
            </w:r>
          </w:p>
        </w:tc>
      </w:tr>
      <w:tr w:rsidR="00745281">
        <w:trPr>
          <w:trHeight w:val="567"/>
          <w:jc w:val="center"/>
        </w:trPr>
        <w:tc>
          <w:tcPr>
            <w:tcW w:w="618" w:type="dxa"/>
            <w:vAlign w:val="center"/>
          </w:tcPr>
          <w:p w:rsidR="00745281" w:rsidRDefault="00745281">
            <w:pPr>
              <w:jc w:val="left"/>
              <w:rPr>
                <w:rFonts w:ascii="宋体" w:hAnsi="宋体" w:cs="宋体"/>
                <w:sz w:val="24"/>
              </w:rPr>
            </w:pPr>
          </w:p>
        </w:tc>
        <w:tc>
          <w:tcPr>
            <w:tcW w:w="1645" w:type="dxa"/>
            <w:vAlign w:val="center"/>
          </w:tcPr>
          <w:p w:rsidR="00745281" w:rsidRDefault="00745281">
            <w:pPr>
              <w:jc w:val="left"/>
              <w:rPr>
                <w:rFonts w:ascii="宋体" w:hAnsi="宋体" w:cs="宋体"/>
                <w:sz w:val="24"/>
              </w:rPr>
            </w:pPr>
          </w:p>
        </w:tc>
        <w:tc>
          <w:tcPr>
            <w:tcW w:w="1418" w:type="dxa"/>
          </w:tcPr>
          <w:p w:rsidR="00745281" w:rsidRDefault="00745281">
            <w:pPr>
              <w:ind w:firstLineChars="200" w:firstLine="480"/>
              <w:jc w:val="left"/>
              <w:rPr>
                <w:rFonts w:ascii="宋体" w:hAnsi="宋体" w:cs="宋体"/>
                <w:sz w:val="24"/>
              </w:rPr>
            </w:pPr>
          </w:p>
        </w:tc>
        <w:tc>
          <w:tcPr>
            <w:tcW w:w="1418" w:type="dxa"/>
            <w:vAlign w:val="center"/>
          </w:tcPr>
          <w:p w:rsidR="00745281" w:rsidRDefault="00745281">
            <w:pPr>
              <w:ind w:firstLineChars="200" w:firstLine="480"/>
              <w:jc w:val="left"/>
              <w:rPr>
                <w:rFonts w:ascii="宋体" w:hAnsi="宋体" w:cs="宋体"/>
                <w:sz w:val="24"/>
              </w:rPr>
            </w:pPr>
          </w:p>
        </w:tc>
        <w:tc>
          <w:tcPr>
            <w:tcW w:w="850" w:type="dxa"/>
            <w:vAlign w:val="center"/>
          </w:tcPr>
          <w:p w:rsidR="00745281" w:rsidRDefault="00745281">
            <w:pPr>
              <w:ind w:firstLineChars="200" w:firstLine="480"/>
              <w:jc w:val="left"/>
              <w:rPr>
                <w:rFonts w:ascii="宋体" w:hAnsi="宋体" w:cs="宋体"/>
                <w:sz w:val="24"/>
              </w:rPr>
            </w:pPr>
          </w:p>
        </w:tc>
        <w:tc>
          <w:tcPr>
            <w:tcW w:w="1417" w:type="dxa"/>
            <w:vAlign w:val="center"/>
          </w:tcPr>
          <w:p w:rsidR="00745281" w:rsidRDefault="00745281">
            <w:pPr>
              <w:ind w:firstLineChars="200" w:firstLine="480"/>
              <w:jc w:val="left"/>
              <w:rPr>
                <w:rFonts w:ascii="宋体" w:hAnsi="宋体" w:cs="宋体"/>
                <w:sz w:val="24"/>
              </w:rPr>
            </w:pPr>
          </w:p>
        </w:tc>
        <w:tc>
          <w:tcPr>
            <w:tcW w:w="1135" w:type="dxa"/>
            <w:vAlign w:val="center"/>
          </w:tcPr>
          <w:p w:rsidR="00745281" w:rsidRDefault="00745281">
            <w:pPr>
              <w:ind w:firstLineChars="200" w:firstLine="480"/>
              <w:jc w:val="left"/>
              <w:rPr>
                <w:rFonts w:ascii="宋体" w:hAnsi="宋体" w:cs="宋体"/>
                <w:sz w:val="24"/>
              </w:rPr>
            </w:pPr>
          </w:p>
        </w:tc>
        <w:tc>
          <w:tcPr>
            <w:tcW w:w="758" w:type="dxa"/>
            <w:vAlign w:val="center"/>
          </w:tcPr>
          <w:p w:rsidR="00745281" w:rsidRDefault="00745281">
            <w:pPr>
              <w:ind w:firstLineChars="200" w:firstLine="480"/>
              <w:jc w:val="left"/>
              <w:rPr>
                <w:rFonts w:ascii="宋体" w:hAnsi="宋体" w:cs="宋体"/>
                <w:sz w:val="24"/>
              </w:rPr>
            </w:pPr>
          </w:p>
        </w:tc>
      </w:tr>
      <w:tr w:rsidR="00745281">
        <w:trPr>
          <w:trHeight w:val="567"/>
          <w:jc w:val="center"/>
        </w:trPr>
        <w:tc>
          <w:tcPr>
            <w:tcW w:w="618" w:type="dxa"/>
            <w:vAlign w:val="center"/>
          </w:tcPr>
          <w:p w:rsidR="00745281" w:rsidRDefault="00745281">
            <w:pPr>
              <w:jc w:val="left"/>
              <w:rPr>
                <w:rFonts w:ascii="宋体" w:hAnsi="宋体" w:cs="宋体"/>
                <w:sz w:val="24"/>
              </w:rPr>
            </w:pPr>
          </w:p>
        </w:tc>
        <w:tc>
          <w:tcPr>
            <w:tcW w:w="1645" w:type="dxa"/>
            <w:vAlign w:val="center"/>
          </w:tcPr>
          <w:p w:rsidR="00745281" w:rsidRDefault="00745281">
            <w:pPr>
              <w:jc w:val="left"/>
              <w:rPr>
                <w:rFonts w:ascii="宋体" w:hAnsi="宋体" w:cs="宋体"/>
                <w:sz w:val="24"/>
              </w:rPr>
            </w:pPr>
          </w:p>
        </w:tc>
        <w:tc>
          <w:tcPr>
            <w:tcW w:w="1418" w:type="dxa"/>
          </w:tcPr>
          <w:p w:rsidR="00745281" w:rsidRDefault="00745281">
            <w:pPr>
              <w:ind w:firstLineChars="200" w:firstLine="480"/>
              <w:jc w:val="left"/>
              <w:rPr>
                <w:rFonts w:ascii="宋体" w:hAnsi="宋体" w:cs="宋体"/>
                <w:sz w:val="24"/>
              </w:rPr>
            </w:pPr>
          </w:p>
        </w:tc>
        <w:tc>
          <w:tcPr>
            <w:tcW w:w="1418" w:type="dxa"/>
            <w:vAlign w:val="center"/>
          </w:tcPr>
          <w:p w:rsidR="00745281" w:rsidRDefault="00745281">
            <w:pPr>
              <w:ind w:firstLineChars="200" w:firstLine="480"/>
              <w:jc w:val="left"/>
              <w:rPr>
                <w:rFonts w:ascii="宋体" w:hAnsi="宋体" w:cs="宋体"/>
                <w:sz w:val="24"/>
              </w:rPr>
            </w:pPr>
          </w:p>
        </w:tc>
        <w:tc>
          <w:tcPr>
            <w:tcW w:w="850" w:type="dxa"/>
            <w:vAlign w:val="center"/>
          </w:tcPr>
          <w:p w:rsidR="00745281" w:rsidRDefault="00745281">
            <w:pPr>
              <w:ind w:firstLineChars="200" w:firstLine="480"/>
              <w:jc w:val="left"/>
              <w:rPr>
                <w:rFonts w:ascii="宋体" w:hAnsi="宋体" w:cs="宋体"/>
                <w:sz w:val="24"/>
              </w:rPr>
            </w:pPr>
          </w:p>
        </w:tc>
        <w:tc>
          <w:tcPr>
            <w:tcW w:w="1417" w:type="dxa"/>
            <w:vAlign w:val="center"/>
          </w:tcPr>
          <w:p w:rsidR="00745281" w:rsidRDefault="00745281">
            <w:pPr>
              <w:ind w:firstLineChars="200" w:firstLine="480"/>
              <w:jc w:val="left"/>
              <w:rPr>
                <w:rFonts w:ascii="宋体" w:hAnsi="宋体" w:cs="宋体"/>
                <w:sz w:val="24"/>
              </w:rPr>
            </w:pPr>
          </w:p>
        </w:tc>
        <w:tc>
          <w:tcPr>
            <w:tcW w:w="1135" w:type="dxa"/>
            <w:vAlign w:val="center"/>
          </w:tcPr>
          <w:p w:rsidR="00745281" w:rsidRDefault="00745281">
            <w:pPr>
              <w:ind w:firstLineChars="200" w:firstLine="480"/>
              <w:jc w:val="left"/>
              <w:rPr>
                <w:rFonts w:ascii="宋体" w:hAnsi="宋体" w:cs="宋体"/>
                <w:sz w:val="24"/>
              </w:rPr>
            </w:pPr>
          </w:p>
        </w:tc>
        <w:tc>
          <w:tcPr>
            <w:tcW w:w="758" w:type="dxa"/>
            <w:vAlign w:val="center"/>
          </w:tcPr>
          <w:p w:rsidR="00745281" w:rsidRDefault="00745281">
            <w:pPr>
              <w:ind w:firstLineChars="200" w:firstLine="480"/>
              <w:jc w:val="left"/>
              <w:rPr>
                <w:rFonts w:ascii="宋体" w:hAnsi="宋体" w:cs="宋体"/>
                <w:sz w:val="24"/>
              </w:rPr>
            </w:pPr>
          </w:p>
        </w:tc>
      </w:tr>
      <w:tr w:rsidR="00745281">
        <w:trPr>
          <w:trHeight w:val="567"/>
          <w:jc w:val="center"/>
        </w:trPr>
        <w:tc>
          <w:tcPr>
            <w:tcW w:w="618" w:type="dxa"/>
            <w:vAlign w:val="center"/>
          </w:tcPr>
          <w:p w:rsidR="00745281" w:rsidRDefault="00745281">
            <w:pPr>
              <w:jc w:val="left"/>
              <w:rPr>
                <w:rFonts w:ascii="宋体" w:hAnsi="宋体" w:cs="宋体"/>
                <w:sz w:val="24"/>
              </w:rPr>
            </w:pPr>
          </w:p>
        </w:tc>
        <w:tc>
          <w:tcPr>
            <w:tcW w:w="1645" w:type="dxa"/>
            <w:vAlign w:val="center"/>
          </w:tcPr>
          <w:p w:rsidR="00745281" w:rsidRDefault="00745281">
            <w:pPr>
              <w:jc w:val="left"/>
              <w:rPr>
                <w:rFonts w:ascii="宋体" w:hAnsi="宋体" w:cs="宋体"/>
                <w:sz w:val="24"/>
              </w:rPr>
            </w:pPr>
          </w:p>
        </w:tc>
        <w:tc>
          <w:tcPr>
            <w:tcW w:w="1418" w:type="dxa"/>
          </w:tcPr>
          <w:p w:rsidR="00745281" w:rsidRDefault="00745281">
            <w:pPr>
              <w:ind w:firstLineChars="200" w:firstLine="480"/>
              <w:jc w:val="left"/>
              <w:rPr>
                <w:rFonts w:ascii="宋体" w:hAnsi="宋体" w:cs="宋体"/>
                <w:sz w:val="24"/>
              </w:rPr>
            </w:pPr>
          </w:p>
        </w:tc>
        <w:tc>
          <w:tcPr>
            <w:tcW w:w="1418" w:type="dxa"/>
            <w:vAlign w:val="center"/>
          </w:tcPr>
          <w:p w:rsidR="00745281" w:rsidRDefault="00745281">
            <w:pPr>
              <w:ind w:firstLineChars="200" w:firstLine="480"/>
              <w:jc w:val="left"/>
              <w:rPr>
                <w:rFonts w:ascii="宋体" w:hAnsi="宋体" w:cs="宋体"/>
                <w:sz w:val="24"/>
              </w:rPr>
            </w:pPr>
          </w:p>
        </w:tc>
        <w:tc>
          <w:tcPr>
            <w:tcW w:w="850" w:type="dxa"/>
            <w:vAlign w:val="center"/>
          </w:tcPr>
          <w:p w:rsidR="00745281" w:rsidRDefault="00745281">
            <w:pPr>
              <w:ind w:firstLineChars="200" w:firstLine="480"/>
              <w:jc w:val="left"/>
              <w:rPr>
                <w:rFonts w:ascii="宋体" w:hAnsi="宋体" w:cs="宋体"/>
                <w:sz w:val="24"/>
              </w:rPr>
            </w:pPr>
          </w:p>
        </w:tc>
        <w:tc>
          <w:tcPr>
            <w:tcW w:w="1417" w:type="dxa"/>
            <w:vAlign w:val="center"/>
          </w:tcPr>
          <w:p w:rsidR="00745281" w:rsidRDefault="0007784F">
            <w:pPr>
              <w:ind w:firstLineChars="200" w:firstLine="480"/>
              <w:jc w:val="left"/>
              <w:rPr>
                <w:rFonts w:ascii="宋体" w:hAnsi="宋体" w:cs="宋体"/>
                <w:sz w:val="24"/>
              </w:rPr>
            </w:pPr>
            <w:r>
              <w:rPr>
                <w:rFonts w:ascii="宋体" w:hAnsi="宋体" w:cs="宋体" w:hint="eastAsia"/>
                <w:sz w:val="24"/>
              </w:rPr>
              <w:t>总价</w:t>
            </w:r>
          </w:p>
        </w:tc>
        <w:tc>
          <w:tcPr>
            <w:tcW w:w="1135" w:type="dxa"/>
            <w:vAlign w:val="center"/>
          </w:tcPr>
          <w:p w:rsidR="00745281" w:rsidRDefault="00745281">
            <w:pPr>
              <w:ind w:firstLineChars="200" w:firstLine="480"/>
              <w:jc w:val="left"/>
              <w:rPr>
                <w:rFonts w:ascii="宋体" w:hAnsi="宋体" w:cs="宋体"/>
                <w:sz w:val="24"/>
              </w:rPr>
            </w:pPr>
          </w:p>
        </w:tc>
        <w:tc>
          <w:tcPr>
            <w:tcW w:w="758" w:type="dxa"/>
            <w:vAlign w:val="center"/>
          </w:tcPr>
          <w:p w:rsidR="00745281" w:rsidRDefault="00745281">
            <w:pPr>
              <w:ind w:firstLineChars="200" w:firstLine="480"/>
              <w:jc w:val="left"/>
              <w:rPr>
                <w:rFonts w:ascii="宋体" w:hAnsi="宋体" w:cs="宋体"/>
                <w:sz w:val="24"/>
              </w:rPr>
            </w:pPr>
          </w:p>
        </w:tc>
      </w:tr>
    </w:tbl>
    <w:p w:rsidR="00745281" w:rsidRDefault="00745281">
      <w:pPr>
        <w:pStyle w:val="a4"/>
        <w:spacing w:after="0" w:line="440" w:lineRule="exact"/>
        <w:ind w:firstLineChars="200" w:firstLine="480"/>
        <w:jc w:val="left"/>
        <w:rPr>
          <w:rFonts w:ascii="宋体" w:hAnsi="宋体" w:cs="宋体"/>
          <w:sz w:val="24"/>
        </w:rPr>
      </w:pPr>
    </w:p>
    <w:p w:rsidR="00745281" w:rsidRDefault="0007784F">
      <w:pPr>
        <w:spacing w:line="440" w:lineRule="exact"/>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、详细分项报价必须提供相应的品牌、规格型号、产地、单价、数量、小计、合计等详细信息。</w:t>
      </w:r>
    </w:p>
    <w:p w:rsidR="00745281" w:rsidRDefault="0007784F">
      <w:pPr>
        <w:pStyle w:val="a4"/>
        <w:spacing w:after="0" w:line="44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、如果单价和总价不符时，以单价为准，修正总价。</w:t>
      </w:r>
    </w:p>
    <w:p w:rsidR="00745281" w:rsidRDefault="00745281">
      <w:pPr>
        <w:pStyle w:val="a4"/>
        <w:spacing w:after="0" w:line="440" w:lineRule="exact"/>
        <w:ind w:firstLineChars="200" w:firstLine="480"/>
        <w:jc w:val="left"/>
        <w:rPr>
          <w:rFonts w:ascii="宋体" w:hAnsi="宋体" w:cs="宋体"/>
          <w:sz w:val="24"/>
        </w:rPr>
      </w:pPr>
    </w:p>
    <w:p w:rsidR="00745281" w:rsidRDefault="00745281">
      <w:pPr>
        <w:pStyle w:val="a4"/>
        <w:spacing w:after="0" w:line="440" w:lineRule="exact"/>
        <w:ind w:firstLineChars="200" w:firstLine="480"/>
        <w:jc w:val="left"/>
        <w:rPr>
          <w:rFonts w:ascii="宋体" w:hAnsi="宋体" w:cs="宋体"/>
          <w:sz w:val="24"/>
        </w:rPr>
      </w:pPr>
    </w:p>
    <w:p w:rsidR="00745281" w:rsidRDefault="00745281">
      <w:pPr>
        <w:pStyle w:val="a4"/>
        <w:spacing w:after="0" w:line="440" w:lineRule="exact"/>
        <w:ind w:firstLineChars="200" w:firstLine="480"/>
        <w:jc w:val="left"/>
        <w:rPr>
          <w:rFonts w:ascii="宋体" w:hAnsi="宋体" w:cs="宋体"/>
          <w:sz w:val="24"/>
        </w:rPr>
      </w:pPr>
    </w:p>
    <w:p w:rsidR="00745281" w:rsidRDefault="0007784F">
      <w:pPr>
        <w:pStyle w:val="a4"/>
        <w:spacing w:after="0" w:line="440" w:lineRule="exact"/>
        <w:jc w:val="left"/>
        <w:rPr>
          <w:rFonts w:ascii="宋体" w:hAnsi="宋体" w:cs="宋体"/>
          <w:sz w:val="24"/>
        </w:rPr>
      </w:pPr>
      <w:r>
        <w:rPr>
          <w:rFonts w:ascii="宋体" w:hAnsi="宋体" w:cs="宋体" w:hint="eastAsia"/>
          <w:sz w:val="24"/>
        </w:rPr>
        <w:t>投标人名称（盖公章）：</w:t>
      </w:r>
    </w:p>
    <w:p w:rsidR="00745281" w:rsidRDefault="0007784F">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745281" w:rsidRDefault="0007784F">
      <w:pPr>
        <w:spacing w:line="440" w:lineRule="exact"/>
        <w:rPr>
          <w:rFonts w:ascii="宋体" w:hAnsi="宋体" w:cs="宋体"/>
          <w:sz w:val="24"/>
        </w:rPr>
      </w:pPr>
      <w:r>
        <w:rPr>
          <w:rFonts w:ascii="宋体" w:hAnsi="宋体" w:cs="宋体" w:hint="eastAsia"/>
          <w:sz w:val="24"/>
        </w:rPr>
        <w:t>日期：</w:t>
      </w:r>
    </w:p>
    <w:p w:rsidR="00745281" w:rsidRDefault="00745281">
      <w:pPr>
        <w:jc w:val="center"/>
        <w:rPr>
          <w:rFonts w:ascii="宋体" w:hAnsi="宋体" w:cs="宋体"/>
          <w:b/>
          <w:bCs/>
          <w:sz w:val="30"/>
          <w:szCs w:val="30"/>
        </w:rPr>
      </w:pPr>
    </w:p>
    <w:p w:rsidR="00745281" w:rsidRDefault="00745281">
      <w:pPr>
        <w:jc w:val="center"/>
        <w:rPr>
          <w:rFonts w:ascii="宋体" w:hAnsi="宋体" w:cs="宋体"/>
          <w:b/>
          <w:bCs/>
          <w:sz w:val="30"/>
          <w:szCs w:val="30"/>
        </w:rPr>
      </w:pPr>
    </w:p>
    <w:p w:rsidR="00745281" w:rsidRDefault="00745281">
      <w:pPr>
        <w:jc w:val="center"/>
        <w:rPr>
          <w:rFonts w:ascii="宋体" w:hAnsi="宋体" w:cs="宋体"/>
          <w:b/>
          <w:bCs/>
          <w:sz w:val="30"/>
          <w:szCs w:val="30"/>
        </w:rPr>
      </w:pPr>
    </w:p>
    <w:p w:rsidR="00745281" w:rsidRDefault="00745281">
      <w:pPr>
        <w:jc w:val="center"/>
        <w:rPr>
          <w:rFonts w:ascii="宋体" w:hAnsi="宋体" w:cs="宋体"/>
          <w:b/>
          <w:bCs/>
          <w:sz w:val="30"/>
          <w:szCs w:val="30"/>
        </w:rPr>
      </w:pPr>
    </w:p>
    <w:p w:rsidR="00745281" w:rsidRDefault="00745281">
      <w:pPr>
        <w:jc w:val="center"/>
        <w:rPr>
          <w:rFonts w:ascii="宋体" w:hAnsi="宋体" w:cs="宋体"/>
          <w:b/>
          <w:bCs/>
          <w:sz w:val="30"/>
          <w:szCs w:val="30"/>
        </w:rPr>
      </w:pPr>
    </w:p>
    <w:p w:rsidR="00745281" w:rsidRDefault="0007784F">
      <w:pPr>
        <w:widowControl/>
        <w:jc w:val="left"/>
        <w:rPr>
          <w:rFonts w:ascii="宋体" w:hAnsi="宋体" w:cs="宋体"/>
          <w:b/>
          <w:bCs/>
          <w:sz w:val="30"/>
          <w:szCs w:val="30"/>
        </w:rPr>
      </w:pPr>
      <w:r>
        <w:rPr>
          <w:rFonts w:ascii="宋体" w:hAnsi="宋体" w:cs="宋体" w:hint="eastAsia"/>
          <w:b/>
          <w:bCs/>
          <w:sz w:val="30"/>
          <w:szCs w:val="30"/>
        </w:rPr>
        <w:br w:type="page"/>
      </w:r>
    </w:p>
    <w:p w:rsidR="00745281" w:rsidRDefault="0007784F">
      <w:pPr>
        <w:jc w:val="center"/>
        <w:rPr>
          <w:rFonts w:ascii="宋体" w:hAnsi="宋体" w:cs="宋体"/>
          <w:b/>
          <w:bCs/>
          <w:sz w:val="30"/>
          <w:szCs w:val="30"/>
        </w:rPr>
      </w:pPr>
      <w:r>
        <w:rPr>
          <w:rFonts w:ascii="宋体" w:hAnsi="宋体" w:cs="宋体" w:hint="eastAsia"/>
          <w:b/>
          <w:bCs/>
          <w:sz w:val="30"/>
          <w:szCs w:val="30"/>
        </w:rPr>
        <w:lastRenderedPageBreak/>
        <w:t>格式五售后服务措施和承诺</w:t>
      </w:r>
    </w:p>
    <w:p w:rsidR="00745281" w:rsidRDefault="0007784F">
      <w:pPr>
        <w:rPr>
          <w:rFonts w:ascii="宋体" w:hAnsi="宋体" w:cs="宋体"/>
        </w:rPr>
      </w:pPr>
      <w:r>
        <w:rPr>
          <w:rFonts w:ascii="宋体" w:hAnsi="宋体" w:cs="宋体" w:hint="eastAsia"/>
        </w:rPr>
        <w:t>供应商名称（公章）：</w:t>
      </w:r>
    </w:p>
    <w:p w:rsidR="00745281" w:rsidRDefault="00745281">
      <w:pPr>
        <w:rPr>
          <w:rFonts w:ascii="宋体" w:hAnsi="宋体" w:cs="宋体"/>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94"/>
      </w:tblGrid>
      <w:tr w:rsidR="00745281">
        <w:trPr>
          <w:cantSplit/>
          <w:trHeight w:val="7607"/>
        </w:trPr>
        <w:tc>
          <w:tcPr>
            <w:tcW w:w="534" w:type="dxa"/>
          </w:tcPr>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安</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装</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调</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试</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售</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后</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技</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术</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维</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护</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服</w:t>
            </w:r>
          </w:p>
          <w:p w:rsidR="00745281" w:rsidRDefault="00745281">
            <w:pPr>
              <w:jc w:val="center"/>
              <w:rPr>
                <w:rFonts w:ascii="宋体" w:hAnsi="宋体" w:cs="宋体"/>
              </w:rPr>
            </w:pPr>
          </w:p>
          <w:p w:rsidR="00745281" w:rsidRDefault="0007784F">
            <w:pPr>
              <w:jc w:val="center"/>
              <w:rPr>
                <w:rFonts w:ascii="宋体" w:hAnsi="宋体" w:cs="宋体"/>
              </w:rPr>
            </w:pPr>
            <w:proofErr w:type="gramStart"/>
            <w:r>
              <w:rPr>
                <w:rFonts w:ascii="宋体" w:hAnsi="宋体" w:cs="宋体" w:hint="eastAsia"/>
              </w:rPr>
              <w:t>务</w:t>
            </w:r>
            <w:proofErr w:type="gramEnd"/>
          </w:p>
        </w:tc>
        <w:tc>
          <w:tcPr>
            <w:tcW w:w="7994" w:type="dxa"/>
          </w:tcPr>
          <w:p w:rsidR="00745281" w:rsidRDefault="00745281">
            <w:pPr>
              <w:rPr>
                <w:rFonts w:ascii="宋体" w:hAnsi="宋体" w:cs="宋体"/>
              </w:rPr>
            </w:pPr>
          </w:p>
        </w:tc>
      </w:tr>
      <w:tr w:rsidR="00745281">
        <w:trPr>
          <w:cantSplit/>
          <w:trHeight w:val="2985"/>
        </w:trPr>
        <w:tc>
          <w:tcPr>
            <w:tcW w:w="534" w:type="dxa"/>
          </w:tcPr>
          <w:p w:rsidR="00745281" w:rsidRDefault="00745281">
            <w:pPr>
              <w:jc w:val="center"/>
              <w:rPr>
                <w:rFonts w:ascii="宋体" w:hAnsi="宋体" w:cs="宋体"/>
              </w:rPr>
            </w:pP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交</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货</w:t>
            </w:r>
          </w:p>
          <w:p w:rsidR="00745281" w:rsidRDefault="00745281">
            <w:pPr>
              <w:jc w:val="center"/>
              <w:rPr>
                <w:rFonts w:ascii="宋体" w:hAnsi="宋体" w:cs="宋体"/>
              </w:rPr>
            </w:pPr>
          </w:p>
          <w:p w:rsidR="00745281" w:rsidRDefault="0007784F">
            <w:pPr>
              <w:jc w:val="center"/>
              <w:rPr>
                <w:rFonts w:ascii="宋体" w:hAnsi="宋体" w:cs="宋体"/>
              </w:rPr>
            </w:pPr>
            <w:r>
              <w:rPr>
                <w:rFonts w:ascii="宋体" w:hAnsi="宋体" w:cs="宋体" w:hint="eastAsia"/>
              </w:rPr>
              <w:t>期</w:t>
            </w:r>
          </w:p>
        </w:tc>
        <w:tc>
          <w:tcPr>
            <w:tcW w:w="7994" w:type="dxa"/>
          </w:tcPr>
          <w:p w:rsidR="00745281" w:rsidRDefault="00745281">
            <w:pPr>
              <w:rPr>
                <w:rFonts w:ascii="宋体" w:hAnsi="宋体" w:cs="宋体"/>
              </w:rPr>
            </w:pPr>
          </w:p>
        </w:tc>
      </w:tr>
    </w:tbl>
    <w:p w:rsidR="00745281" w:rsidRDefault="00745281">
      <w:pPr>
        <w:rPr>
          <w:rFonts w:ascii="宋体" w:hAnsi="宋体" w:cs="宋体"/>
        </w:rPr>
      </w:pPr>
    </w:p>
    <w:p w:rsidR="00745281" w:rsidRDefault="00745281">
      <w:pPr>
        <w:rPr>
          <w:rFonts w:ascii="宋体" w:hAnsi="宋体" w:cs="宋体"/>
        </w:rPr>
      </w:pPr>
    </w:p>
    <w:p w:rsidR="00745281" w:rsidRDefault="0007784F">
      <w:pPr>
        <w:rPr>
          <w:rFonts w:ascii="宋体" w:hAnsi="宋体" w:cs="宋体"/>
        </w:rPr>
      </w:pPr>
      <w:r>
        <w:rPr>
          <w:rFonts w:ascii="宋体" w:hAnsi="宋体" w:cs="宋体" w:hint="eastAsia"/>
        </w:rPr>
        <w:t>法定代表人或委托代理人签字：</w:t>
      </w:r>
    </w:p>
    <w:p w:rsidR="00745281" w:rsidRDefault="0007784F">
      <w:pPr>
        <w:rPr>
          <w:rFonts w:ascii="宋体" w:hAnsi="宋体" w:cs="宋体"/>
        </w:rPr>
      </w:pPr>
      <w:r>
        <w:rPr>
          <w:rFonts w:ascii="宋体" w:hAnsi="宋体" w:cs="宋体" w:hint="eastAsia"/>
        </w:rPr>
        <w:t>日期：年月日</w:t>
      </w: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07784F">
      <w:pPr>
        <w:jc w:val="center"/>
        <w:rPr>
          <w:rFonts w:ascii="宋体" w:hAnsi="宋体" w:cs="宋体"/>
          <w:b/>
          <w:bCs/>
          <w:sz w:val="28"/>
          <w:szCs w:val="28"/>
        </w:rPr>
      </w:pPr>
      <w:r>
        <w:rPr>
          <w:rFonts w:ascii="宋体" w:hAnsi="宋体" w:cs="宋体" w:hint="eastAsia"/>
          <w:b/>
          <w:bCs/>
          <w:sz w:val="28"/>
          <w:szCs w:val="28"/>
        </w:rPr>
        <w:t>格式六从业人员及其技术资格一览表</w:t>
      </w:r>
    </w:p>
    <w:p w:rsidR="00745281" w:rsidRDefault="0007784F">
      <w:pPr>
        <w:rPr>
          <w:rFonts w:ascii="宋体" w:hAnsi="宋体" w:cs="宋体"/>
        </w:rPr>
      </w:pPr>
      <w:r>
        <w:rPr>
          <w:rFonts w:ascii="宋体" w:hAnsi="宋体" w:cs="宋体" w:hint="eastAsia"/>
        </w:rPr>
        <w:t>供应商名称（公章）：</w:t>
      </w:r>
    </w:p>
    <w:p w:rsidR="00745281" w:rsidRDefault="00745281">
      <w:pPr>
        <w:rPr>
          <w:rFonts w:ascii="宋体" w:hAnsi="宋体" w:cs="宋体"/>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986"/>
        <w:gridCol w:w="986"/>
        <w:gridCol w:w="1859"/>
        <w:gridCol w:w="1943"/>
        <w:gridCol w:w="1791"/>
      </w:tblGrid>
      <w:tr w:rsidR="00745281">
        <w:trPr>
          <w:trHeight w:val="555"/>
        </w:trPr>
        <w:tc>
          <w:tcPr>
            <w:tcW w:w="669" w:type="dxa"/>
          </w:tcPr>
          <w:p w:rsidR="00745281" w:rsidRDefault="0007784F">
            <w:pPr>
              <w:rPr>
                <w:rFonts w:ascii="宋体" w:hAnsi="宋体" w:cs="宋体"/>
              </w:rPr>
            </w:pPr>
            <w:r>
              <w:rPr>
                <w:rFonts w:ascii="宋体" w:hAnsi="宋体" w:cs="宋体" w:hint="eastAsia"/>
              </w:rPr>
              <w:t>序号</w:t>
            </w:r>
          </w:p>
        </w:tc>
        <w:tc>
          <w:tcPr>
            <w:tcW w:w="986" w:type="dxa"/>
          </w:tcPr>
          <w:p w:rsidR="00745281" w:rsidRDefault="0007784F">
            <w:pPr>
              <w:ind w:firstLineChars="100" w:firstLine="210"/>
              <w:rPr>
                <w:rFonts w:ascii="宋体" w:hAnsi="宋体" w:cs="宋体"/>
              </w:rPr>
            </w:pPr>
            <w:r>
              <w:rPr>
                <w:rFonts w:ascii="宋体" w:hAnsi="宋体" w:cs="宋体" w:hint="eastAsia"/>
              </w:rPr>
              <w:t>姓名</w:t>
            </w:r>
          </w:p>
        </w:tc>
        <w:tc>
          <w:tcPr>
            <w:tcW w:w="986" w:type="dxa"/>
          </w:tcPr>
          <w:p w:rsidR="00745281" w:rsidRDefault="0007784F">
            <w:pPr>
              <w:ind w:firstLineChars="100" w:firstLine="210"/>
              <w:rPr>
                <w:rFonts w:ascii="宋体" w:hAnsi="宋体" w:cs="宋体"/>
              </w:rPr>
            </w:pPr>
            <w:r>
              <w:rPr>
                <w:rFonts w:ascii="宋体" w:hAnsi="宋体" w:cs="宋体" w:hint="eastAsia"/>
              </w:rPr>
              <w:t>职位</w:t>
            </w:r>
          </w:p>
        </w:tc>
        <w:tc>
          <w:tcPr>
            <w:tcW w:w="1859" w:type="dxa"/>
          </w:tcPr>
          <w:p w:rsidR="00745281" w:rsidRDefault="0007784F">
            <w:pPr>
              <w:rPr>
                <w:rFonts w:ascii="宋体" w:hAnsi="宋体" w:cs="宋体"/>
              </w:rPr>
            </w:pPr>
            <w:r>
              <w:rPr>
                <w:rFonts w:ascii="宋体" w:hAnsi="宋体" w:cs="宋体" w:hint="eastAsia"/>
              </w:rPr>
              <w:t>持何种资格文件</w:t>
            </w:r>
          </w:p>
        </w:tc>
        <w:tc>
          <w:tcPr>
            <w:tcW w:w="1943" w:type="dxa"/>
          </w:tcPr>
          <w:p w:rsidR="00745281" w:rsidRDefault="0007784F">
            <w:pPr>
              <w:rPr>
                <w:rFonts w:ascii="宋体" w:hAnsi="宋体" w:cs="宋体"/>
              </w:rPr>
            </w:pPr>
            <w:r>
              <w:rPr>
                <w:rFonts w:ascii="宋体" w:hAnsi="宋体" w:cs="宋体" w:hint="eastAsia"/>
              </w:rPr>
              <w:t>发证日期及部门</w:t>
            </w:r>
          </w:p>
        </w:tc>
        <w:tc>
          <w:tcPr>
            <w:tcW w:w="1791" w:type="dxa"/>
          </w:tcPr>
          <w:p w:rsidR="00745281" w:rsidRDefault="0007784F">
            <w:pPr>
              <w:rPr>
                <w:rFonts w:ascii="宋体" w:hAnsi="宋体" w:cs="宋体"/>
              </w:rPr>
            </w:pPr>
            <w:r>
              <w:rPr>
                <w:rFonts w:ascii="宋体" w:hAnsi="宋体" w:cs="宋体" w:hint="eastAsia"/>
              </w:rPr>
              <w:t>从事本工作时间</w:t>
            </w: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r w:rsidR="00745281">
        <w:trPr>
          <w:trHeight w:val="555"/>
        </w:trPr>
        <w:tc>
          <w:tcPr>
            <w:tcW w:w="669"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986" w:type="dxa"/>
          </w:tcPr>
          <w:p w:rsidR="00745281" w:rsidRDefault="00745281">
            <w:pPr>
              <w:rPr>
                <w:rFonts w:ascii="宋体" w:hAnsi="宋体" w:cs="宋体"/>
              </w:rPr>
            </w:pPr>
          </w:p>
        </w:tc>
        <w:tc>
          <w:tcPr>
            <w:tcW w:w="1859" w:type="dxa"/>
          </w:tcPr>
          <w:p w:rsidR="00745281" w:rsidRDefault="00745281">
            <w:pPr>
              <w:rPr>
                <w:rFonts w:ascii="宋体" w:hAnsi="宋体" w:cs="宋体"/>
              </w:rPr>
            </w:pPr>
          </w:p>
        </w:tc>
        <w:tc>
          <w:tcPr>
            <w:tcW w:w="1943" w:type="dxa"/>
          </w:tcPr>
          <w:p w:rsidR="00745281" w:rsidRDefault="00745281">
            <w:pPr>
              <w:rPr>
                <w:rFonts w:ascii="宋体" w:hAnsi="宋体" w:cs="宋体"/>
              </w:rPr>
            </w:pPr>
          </w:p>
        </w:tc>
        <w:tc>
          <w:tcPr>
            <w:tcW w:w="1791" w:type="dxa"/>
          </w:tcPr>
          <w:p w:rsidR="00745281" w:rsidRDefault="00745281">
            <w:pPr>
              <w:rPr>
                <w:rFonts w:ascii="宋体" w:hAnsi="宋体" w:cs="宋体"/>
              </w:rPr>
            </w:pPr>
          </w:p>
        </w:tc>
      </w:tr>
    </w:tbl>
    <w:p w:rsidR="00745281" w:rsidRDefault="0007784F">
      <w:pPr>
        <w:pStyle w:val="a4"/>
        <w:spacing w:after="0" w:line="440" w:lineRule="exact"/>
        <w:jc w:val="left"/>
        <w:rPr>
          <w:rFonts w:ascii="宋体" w:hAnsi="宋体" w:cs="宋体"/>
          <w:sz w:val="24"/>
        </w:rPr>
      </w:pPr>
      <w:r>
        <w:rPr>
          <w:rFonts w:ascii="宋体" w:hAnsi="宋体" w:cs="宋体" w:hint="eastAsia"/>
          <w:sz w:val="24"/>
        </w:rPr>
        <w:t>投标人名称（盖公章）：</w:t>
      </w:r>
    </w:p>
    <w:p w:rsidR="00745281" w:rsidRDefault="0007784F">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745281" w:rsidRDefault="0007784F">
      <w:pPr>
        <w:spacing w:line="440" w:lineRule="exact"/>
        <w:rPr>
          <w:rFonts w:ascii="宋体" w:hAnsi="宋体" w:cs="宋体"/>
          <w:sz w:val="24"/>
        </w:rPr>
      </w:pPr>
      <w:r>
        <w:rPr>
          <w:rFonts w:ascii="宋体" w:hAnsi="宋体" w:cs="宋体" w:hint="eastAsia"/>
          <w:sz w:val="24"/>
        </w:rPr>
        <w:t>日期：</w:t>
      </w:r>
    </w:p>
    <w:p w:rsidR="00745281" w:rsidRDefault="00745281">
      <w:pPr>
        <w:rPr>
          <w:rFonts w:ascii="宋体" w:hAnsi="宋体" w:cs="宋体"/>
        </w:rPr>
      </w:pPr>
    </w:p>
    <w:p w:rsidR="00745281" w:rsidRDefault="00745281">
      <w:pPr>
        <w:rPr>
          <w:rFonts w:ascii="宋体" w:hAnsi="宋体" w:cs="宋体"/>
        </w:rPr>
      </w:pPr>
    </w:p>
    <w:p w:rsidR="00745281" w:rsidRDefault="0007784F">
      <w:pPr>
        <w:jc w:val="center"/>
        <w:rPr>
          <w:rFonts w:ascii="宋体" w:hAnsi="宋体" w:cs="宋体"/>
        </w:rPr>
      </w:pPr>
      <w:proofErr w:type="gramStart"/>
      <w:r>
        <w:rPr>
          <w:rFonts w:ascii="宋体" w:hAnsi="宋体" w:cs="宋体" w:hint="eastAsia"/>
          <w:b/>
          <w:bCs/>
          <w:sz w:val="28"/>
          <w:szCs w:val="28"/>
        </w:rPr>
        <w:lastRenderedPageBreak/>
        <w:t>格式七其它</w:t>
      </w:r>
      <w:proofErr w:type="gramEnd"/>
      <w:r>
        <w:rPr>
          <w:rFonts w:ascii="宋体" w:hAnsi="宋体" w:cs="宋体" w:hint="eastAsia"/>
          <w:b/>
          <w:bCs/>
          <w:sz w:val="28"/>
          <w:szCs w:val="28"/>
        </w:rPr>
        <w:t>资格证明材料</w:t>
      </w:r>
    </w:p>
    <w:p w:rsidR="00745281" w:rsidRDefault="0007784F">
      <w:pPr>
        <w:tabs>
          <w:tab w:val="left" w:pos="2310"/>
        </w:tabs>
        <w:spacing w:line="360" w:lineRule="auto"/>
        <w:ind w:firstLineChars="200" w:firstLine="420"/>
        <w:rPr>
          <w:rFonts w:ascii="宋体" w:hAnsi="宋体" w:cs="宋体"/>
        </w:rPr>
      </w:pPr>
      <w:r>
        <w:rPr>
          <w:rFonts w:ascii="宋体" w:hAnsi="宋体" w:cs="宋体" w:hint="eastAsia"/>
        </w:rPr>
        <w:t>其它资格证明材料，包括营业执照、税务登记证、法定代表人授权委托书、法定代表人及委托代理人身份证明、经营业绩等；其它优惠条件或需说明的其他内容。</w:t>
      </w: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07784F">
      <w:pPr>
        <w:pStyle w:val="a4"/>
        <w:spacing w:after="0" w:line="440" w:lineRule="exact"/>
        <w:jc w:val="left"/>
        <w:rPr>
          <w:rFonts w:ascii="宋体" w:hAnsi="宋体" w:cs="宋体"/>
          <w:sz w:val="24"/>
        </w:rPr>
      </w:pPr>
      <w:r>
        <w:rPr>
          <w:rFonts w:ascii="宋体" w:hAnsi="宋体" w:cs="宋体" w:hint="eastAsia"/>
          <w:sz w:val="24"/>
        </w:rPr>
        <w:t>投标人名称（盖公章）：</w:t>
      </w:r>
    </w:p>
    <w:p w:rsidR="00745281" w:rsidRDefault="0007784F">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745281" w:rsidRDefault="0007784F">
      <w:pPr>
        <w:spacing w:line="440" w:lineRule="exact"/>
        <w:jc w:val="left"/>
        <w:rPr>
          <w:rFonts w:ascii="宋体" w:hAnsi="宋体" w:cs="宋体"/>
          <w:sz w:val="24"/>
        </w:rPr>
      </w:pPr>
      <w:r>
        <w:rPr>
          <w:rFonts w:ascii="宋体" w:hAnsi="宋体" w:cs="宋体" w:hint="eastAsia"/>
          <w:sz w:val="24"/>
        </w:rPr>
        <w:t>日期：</w:t>
      </w: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745281">
      <w:pPr>
        <w:rPr>
          <w:rFonts w:ascii="宋体" w:hAnsi="宋体" w:cs="宋体"/>
        </w:rPr>
      </w:pPr>
    </w:p>
    <w:p w:rsidR="00745281" w:rsidRDefault="0007784F">
      <w:pPr>
        <w:jc w:val="center"/>
        <w:rPr>
          <w:rFonts w:ascii="宋体" w:hAnsi="宋体" w:cs="宋体"/>
          <w:sz w:val="32"/>
          <w:szCs w:val="24"/>
        </w:rPr>
      </w:pPr>
      <w:proofErr w:type="gramStart"/>
      <w:r>
        <w:rPr>
          <w:rFonts w:ascii="宋体" w:hAnsi="宋体" w:cs="宋体" w:hint="eastAsia"/>
          <w:b/>
          <w:bCs/>
          <w:sz w:val="28"/>
          <w:szCs w:val="28"/>
        </w:rPr>
        <w:lastRenderedPageBreak/>
        <w:t>格式八</w:t>
      </w:r>
      <w:proofErr w:type="gramEnd"/>
      <w:r>
        <w:rPr>
          <w:rFonts w:ascii="宋体" w:hAnsi="宋体" w:cs="宋体" w:hint="eastAsia"/>
          <w:b/>
          <w:bCs/>
          <w:sz w:val="28"/>
          <w:szCs w:val="28"/>
        </w:rPr>
        <w:t xml:space="preserve"> </w:t>
      </w:r>
      <w:r>
        <w:rPr>
          <w:rFonts w:ascii="宋体" w:hAnsi="宋体" w:cs="宋体" w:hint="eastAsia"/>
          <w:b/>
          <w:bCs/>
          <w:sz w:val="28"/>
          <w:szCs w:val="28"/>
        </w:rPr>
        <w:t>诚信投标承诺函</w:t>
      </w:r>
    </w:p>
    <w:p w:rsidR="00745281" w:rsidRDefault="0007784F">
      <w:pPr>
        <w:spacing w:line="480" w:lineRule="auto"/>
        <w:rPr>
          <w:rFonts w:ascii="宋体" w:hAnsi="宋体" w:cs="宋体"/>
          <w:sz w:val="24"/>
          <w:szCs w:val="24"/>
        </w:rPr>
      </w:pPr>
      <w:r>
        <w:rPr>
          <w:rFonts w:ascii="宋体" w:hAnsi="宋体" w:cs="宋体" w:hint="eastAsia"/>
          <w:sz w:val="24"/>
          <w:szCs w:val="24"/>
        </w:rPr>
        <w:t>本公司郑重承诺：</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一、将遵循公开、公平、公正和诚实信用的原则参加（</w:t>
      </w:r>
      <w:r>
        <w:rPr>
          <w:rFonts w:ascii="宋体" w:hAnsi="宋体" w:cs="宋体" w:hint="eastAsia"/>
          <w:sz w:val="24"/>
          <w:szCs w:val="24"/>
        </w:rPr>
        <w:t xml:space="preserve"> </w:t>
      </w:r>
      <w:r>
        <w:rPr>
          <w:rFonts w:ascii="宋体" w:hAnsi="宋体" w:cs="宋体" w:hint="eastAsia"/>
          <w:sz w:val="24"/>
          <w:szCs w:val="24"/>
        </w:rPr>
        <w:t>采购项目：</w:t>
      </w:r>
      <w:r>
        <w:rPr>
          <w:rFonts w:ascii="宋体" w:hAnsi="宋体" w:cs="宋体" w:hint="eastAsia"/>
          <w:sz w:val="24"/>
          <w:szCs w:val="24"/>
        </w:rPr>
        <w:t xml:space="preserve">   </w:t>
      </w:r>
      <w:r>
        <w:rPr>
          <w:rFonts w:ascii="宋体" w:hAnsi="宋体" w:cs="宋体" w:hint="eastAsia"/>
          <w:sz w:val="24"/>
          <w:szCs w:val="24"/>
        </w:rPr>
        <w:t>）的投标；</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二、本次投标所提供的一切材料都是真实、有效、合法的；</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三、</w:t>
      </w:r>
      <w:proofErr w:type="gramStart"/>
      <w:r>
        <w:rPr>
          <w:rFonts w:ascii="宋体" w:hAnsi="宋体" w:cs="宋体" w:hint="eastAsia"/>
          <w:sz w:val="24"/>
          <w:szCs w:val="24"/>
        </w:rPr>
        <w:t>不</w:t>
      </w:r>
      <w:proofErr w:type="gramEnd"/>
      <w:r>
        <w:rPr>
          <w:rFonts w:ascii="宋体" w:hAnsi="宋体" w:cs="宋体" w:hint="eastAsia"/>
          <w:sz w:val="24"/>
          <w:szCs w:val="24"/>
        </w:rPr>
        <w:t>与其他投标人相互串通投标报价，不排挤其他投标人的公平竞争，不损害采购人或其他投标人的合法权益；</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四、不与采购人串通投标，不损害国家利益、社会公共利益或者他人的合法权益；</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五、不向采购人或评标委会成员行贿以牟取中标；</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六、不以他人名义投标或者以其他方式弄虚作假，骗取中标；</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七、不扰乱招标人采购市场秩序；</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八、不在开标后进行虚假恶意投诉；</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九、中标后不得将招标文件规定不予转包、分包的项目转包、分包于他人。</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本公司若有违反以上承诺内容的行为之一，愿意承担法律责任，包括：愿意接受招标人有权不予退还投标保证金、</w:t>
      </w:r>
      <w:r>
        <w:rPr>
          <w:rFonts w:ascii="宋体" w:hAnsi="宋体" w:cs="宋体" w:hint="eastAsia"/>
          <w:sz w:val="24"/>
          <w:szCs w:val="24"/>
        </w:rPr>
        <w:t>限制交易、停止交易和列入招标人黑名单等处理；若因本公司还造成招标人其他损失的，则由本公司承担；同时，本公司若有违反以上承诺内容的行为之一，招标人有权按照《招标法》等相关规定处理。</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投标人（项目负责人）：</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法定代表人：</w:t>
      </w:r>
    </w:p>
    <w:p w:rsidR="00745281" w:rsidRDefault="0007784F">
      <w:pPr>
        <w:spacing w:line="480" w:lineRule="auto"/>
        <w:ind w:firstLineChars="200" w:firstLine="480"/>
        <w:rPr>
          <w:rFonts w:ascii="宋体" w:hAnsi="宋体" w:cs="宋体"/>
          <w:sz w:val="32"/>
          <w:szCs w:val="32"/>
        </w:rPr>
      </w:pPr>
      <w:r>
        <w:rPr>
          <w:rFonts w:ascii="宋体" w:hAnsi="宋体" w:cs="宋体" w:hint="eastAsia"/>
          <w:sz w:val="24"/>
          <w:szCs w:val="24"/>
        </w:rPr>
        <w:t>公司（盖章）：</w:t>
      </w:r>
    </w:p>
    <w:p w:rsidR="00745281" w:rsidRDefault="0007784F">
      <w:pPr>
        <w:spacing w:line="480" w:lineRule="auto"/>
        <w:ind w:firstLineChars="200" w:firstLine="480"/>
        <w:rPr>
          <w:rFonts w:ascii="宋体" w:hAnsi="宋体" w:cs="宋体"/>
          <w:sz w:val="24"/>
          <w:szCs w:val="24"/>
        </w:rPr>
      </w:pPr>
      <w:r>
        <w:rPr>
          <w:rFonts w:ascii="宋体" w:hAnsi="宋体" w:cs="宋体" w:hint="eastAsia"/>
          <w:sz w:val="24"/>
          <w:szCs w:val="24"/>
        </w:rPr>
        <w:t>日期：</w:t>
      </w:r>
    </w:p>
    <w:p w:rsidR="00745281" w:rsidRDefault="0007784F">
      <w:pPr>
        <w:tabs>
          <w:tab w:val="left" w:pos="1860"/>
        </w:tabs>
        <w:ind w:firstLineChars="200" w:firstLine="723"/>
        <w:rPr>
          <w:rFonts w:ascii="宋体" w:hAnsi="宋体" w:cs="宋体"/>
          <w:b/>
          <w:sz w:val="36"/>
        </w:rPr>
      </w:pPr>
      <w:r>
        <w:rPr>
          <w:rFonts w:ascii="宋体" w:hAnsi="宋体" w:cs="宋体" w:hint="eastAsia"/>
          <w:b/>
          <w:sz w:val="36"/>
        </w:rPr>
        <w:lastRenderedPageBreak/>
        <w:t>附件三</w:t>
      </w:r>
      <w:r>
        <w:rPr>
          <w:rFonts w:ascii="宋体" w:hAnsi="宋体" w:cs="宋体" w:hint="eastAsia"/>
          <w:b/>
          <w:sz w:val="36"/>
        </w:rPr>
        <w:t xml:space="preserve">       </w:t>
      </w:r>
      <w:r>
        <w:rPr>
          <w:rFonts w:ascii="宋体" w:hAnsi="宋体" w:cs="宋体" w:hint="eastAsia"/>
          <w:b/>
          <w:sz w:val="36"/>
        </w:rPr>
        <w:t>合同样式</w:t>
      </w:r>
    </w:p>
    <w:p w:rsidR="00745281" w:rsidRDefault="0007784F">
      <w:pPr>
        <w:spacing w:line="400" w:lineRule="atLeast"/>
        <w:rPr>
          <w:rFonts w:ascii="宋体" w:hAnsi="宋体" w:cs="宋体"/>
          <w:sz w:val="22"/>
          <w:szCs w:val="22"/>
        </w:rPr>
      </w:pPr>
      <w:r>
        <w:rPr>
          <w:rFonts w:ascii="宋体" w:hAnsi="宋体" w:cs="宋体" w:hint="eastAsia"/>
          <w:sz w:val="22"/>
          <w:szCs w:val="22"/>
        </w:rPr>
        <w:t>合同编号：</w:t>
      </w:r>
    </w:p>
    <w:p w:rsidR="00745281" w:rsidRDefault="0007784F">
      <w:pPr>
        <w:spacing w:line="400" w:lineRule="atLeast"/>
        <w:rPr>
          <w:rFonts w:ascii="宋体" w:hAnsi="宋体" w:cs="宋体"/>
          <w:sz w:val="22"/>
          <w:szCs w:val="22"/>
        </w:rPr>
      </w:pPr>
      <w:r>
        <w:rPr>
          <w:rFonts w:ascii="宋体" w:hAnsi="宋体" w:cs="宋体" w:hint="eastAsia"/>
          <w:sz w:val="22"/>
          <w:szCs w:val="22"/>
        </w:rPr>
        <w:t>甲方：乙方：</w:t>
      </w:r>
    </w:p>
    <w:p w:rsidR="00745281" w:rsidRDefault="0007784F">
      <w:pPr>
        <w:spacing w:line="400" w:lineRule="atLeast"/>
        <w:rPr>
          <w:rFonts w:ascii="宋体" w:hAnsi="宋体" w:cs="宋体"/>
          <w:sz w:val="22"/>
          <w:szCs w:val="22"/>
        </w:rPr>
      </w:pPr>
      <w:r>
        <w:rPr>
          <w:rFonts w:ascii="宋体" w:hAnsi="宋体" w:cs="宋体" w:hint="eastAsia"/>
          <w:sz w:val="22"/>
          <w:szCs w:val="22"/>
        </w:rPr>
        <w:t>地址：地址：</w:t>
      </w:r>
    </w:p>
    <w:p w:rsidR="00745281" w:rsidRDefault="0007784F">
      <w:pPr>
        <w:spacing w:line="400" w:lineRule="atLeast"/>
        <w:rPr>
          <w:rFonts w:ascii="宋体" w:hAnsi="宋体" w:cs="宋体"/>
          <w:sz w:val="22"/>
          <w:szCs w:val="22"/>
        </w:rPr>
      </w:pPr>
      <w:r>
        <w:rPr>
          <w:rFonts w:ascii="宋体" w:hAnsi="宋体" w:cs="宋体" w:hint="eastAsia"/>
          <w:sz w:val="22"/>
          <w:szCs w:val="22"/>
        </w:rPr>
        <w:t>电话：电话：</w:t>
      </w:r>
    </w:p>
    <w:p w:rsidR="00745281" w:rsidRDefault="0007784F">
      <w:pPr>
        <w:spacing w:line="400" w:lineRule="atLeast"/>
        <w:rPr>
          <w:rFonts w:ascii="宋体" w:hAnsi="宋体" w:cs="宋体"/>
          <w:sz w:val="22"/>
          <w:szCs w:val="22"/>
        </w:rPr>
      </w:pPr>
      <w:r>
        <w:rPr>
          <w:rFonts w:ascii="宋体" w:hAnsi="宋体" w:cs="宋体" w:hint="eastAsia"/>
          <w:sz w:val="22"/>
          <w:szCs w:val="22"/>
        </w:rPr>
        <w:t>传真：传真：</w:t>
      </w:r>
    </w:p>
    <w:p w:rsidR="00745281" w:rsidRDefault="0007784F">
      <w:pPr>
        <w:spacing w:line="400" w:lineRule="atLeast"/>
        <w:rPr>
          <w:rFonts w:ascii="宋体" w:hAnsi="宋体" w:cs="宋体"/>
          <w:sz w:val="22"/>
          <w:szCs w:val="22"/>
        </w:rPr>
      </w:pPr>
      <w:r>
        <w:rPr>
          <w:rFonts w:ascii="宋体" w:hAnsi="宋体" w:cs="宋体" w:hint="eastAsia"/>
          <w:sz w:val="22"/>
          <w:szCs w:val="22"/>
        </w:rPr>
        <w:t>邮编：　　　　　　　　　　　邮编：</w:t>
      </w:r>
    </w:p>
    <w:p w:rsidR="00745281" w:rsidRDefault="0007784F">
      <w:pPr>
        <w:spacing w:line="400" w:lineRule="atLeast"/>
        <w:rPr>
          <w:rFonts w:ascii="宋体" w:hAnsi="宋体" w:cs="宋体"/>
          <w:sz w:val="22"/>
          <w:szCs w:val="22"/>
        </w:rPr>
      </w:pPr>
      <w:r>
        <w:rPr>
          <w:rFonts w:ascii="宋体" w:hAnsi="宋体" w:cs="宋体" w:hint="eastAsia"/>
          <w:sz w:val="22"/>
          <w:szCs w:val="22"/>
        </w:rPr>
        <w:t>甲方：</w:t>
      </w:r>
    </w:p>
    <w:p w:rsidR="00745281" w:rsidRDefault="0007784F">
      <w:pPr>
        <w:spacing w:line="400" w:lineRule="atLeast"/>
        <w:rPr>
          <w:rFonts w:ascii="宋体" w:hAnsi="宋体" w:cs="宋体"/>
          <w:sz w:val="22"/>
          <w:szCs w:val="22"/>
        </w:rPr>
      </w:pPr>
      <w:r>
        <w:rPr>
          <w:rFonts w:ascii="宋体" w:hAnsi="宋体" w:cs="宋体" w:hint="eastAsia"/>
          <w:sz w:val="22"/>
          <w:szCs w:val="22"/>
        </w:rPr>
        <w:t>乙方：</w:t>
      </w:r>
    </w:p>
    <w:p w:rsidR="00745281" w:rsidRDefault="0007784F">
      <w:pPr>
        <w:spacing w:line="400" w:lineRule="atLeast"/>
        <w:ind w:firstLineChars="200" w:firstLine="440"/>
        <w:rPr>
          <w:rFonts w:ascii="宋体" w:hAnsi="宋体" w:cs="宋体"/>
          <w:sz w:val="22"/>
          <w:szCs w:val="22"/>
        </w:rPr>
      </w:pPr>
      <w:r>
        <w:rPr>
          <w:rFonts w:ascii="宋体" w:hAnsi="宋体" w:cs="宋体" w:hint="eastAsia"/>
          <w:sz w:val="22"/>
          <w:szCs w:val="22"/>
        </w:rPr>
        <w:t>根据《中华人民共和国合同法》及（采购编号：号）的招标文件和中标通知书的要求，甲方向乙方订购下列设备，经双方协商一致，签订本合同，共同遵守如下条款：</w:t>
      </w:r>
    </w:p>
    <w:p w:rsidR="00745281" w:rsidRDefault="0007784F">
      <w:pPr>
        <w:spacing w:line="400" w:lineRule="atLeast"/>
        <w:rPr>
          <w:rFonts w:ascii="宋体" w:hAnsi="宋体" w:cs="宋体"/>
          <w:b/>
          <w:sz w:val="22"/>
          <w:szCs w:val="22"/>
        </w:rPr>
      </w:pPr>
      <w:r>
        <w:rPr>
          <w:rFonts w:ascii="宋体" w:hAnsi="宋体" w:cs="宋体" w:hint="eastAsia"/>
          <w:b/>
          <w:sz w:val="22"/>
          <w:szCs w:val="22"/>
        </w:rPr>
        <w:t>一、合同项目</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、乙方在投标书所列的设备的供应、安装、调试责任；</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、乙方完成在投标书中所列的设备、服务的全部承诺；</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、乙方在投标书中承诺的维护、保养服务。</w:t>
      </w:r>
    </w:p>
    <w:p w:rsidR="00745281" w:rsidRDefault="0007784F">
      <w:pPr>
        <w:spacing w:line="400" w:lineRule="atLeast"/>
        <w:rPr>
          <w:rFonts w:ascii="宋体" w:hAnsi="宋体" w:cs="宋体"/>
          <w:b/>
          <w:sz w:val="22"/>
          <w:szCs w:val="22"/>
        </w:rPr>
      </w:pPr>
      <w:bookmarkStart w:id="2" w:name="_Toc86481557"/>
      <w:r>
        <w:rPr>
          <w:rFonts w:ascii="宋体" w:hAnsi="宋体" w:cs="宋体" w:hint="eastAsia"/>
          <w:b/>
          <w:sz w:val="22"/>
          <w:szCs w:val="22"/>
        </w:rPr>
        <w:t>二、货物名称、品牌、型号、规格、制造商、数量及交货时间</w:t>
      </w:r>
      <w:bookmarkEnd w:id="2"/>
      <w:r>
        <w:rPr>
          <w:rFonts w:ascii="宋体" w:hAnsi="宋体" w:cs="宋体" w:hint="eastAsia"/>
          <w:b/>
          <w:sz w:val="22"/>
          <w:szCs w:val="22"/>
        </w:rPr>
        <w:t xml:space="preserve"> (</w:t>
      </w:r>
      <w:r>
        <w:rPr>
          <w:rFonts w:ascii="宋体" w:hAnsi="宋体" w:cs="宋体" w:hint="eastAsia"/>
          <w:b/>
          <w:sz w:val="22"/>
          <w:szCs w:val="22"/>
        </w:rPr>
        <w:t>可在附件中体现</w:t>
      </w:r>
      <w:r>
        <w:rPr>
          <w:rFonts w:ascii="宋体" w:hAnsi="宋体" w:cs="宋体" w:hint="eastAsia"/>
          <w:b/>
          <w:sz w:val="22"/>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382"/>
        <w:gridCol w:w="1382"/>
        <w:gridCol w:w="1039"/>
        <w:gridCol w:w="868"/>
        <w:gridCol w:w="697"/>
        <w:gridCol w:w="697"/>
        <w:gridCol w:w="697"/>
        <w:gridCol w:w="1039"/>
        <w:gridCol w:w="869"/>
      </w:tblGrid>
      <w:tr w:rsidR="00745281">
        <w:tc>
          <w:tcPr>
            <w:tcW w:w="798" w:type="dxa"/>
          </w:tcPr>
          <w:p w:rsidR="00745281" w:rsidRDefault="0007784F">
            <w:pPr>
              <w:spacing w:line="400" w:lineRule="atLeast"/>
              <w:rPr>
                <w:rFonts w:ascii="宋体" w:hAnsi="宋体" w:cs="宋体"/>
                <w:sz w:val="22"/>
              </w:rPr>
            </w:pPr>
            <w:r>
              <w:rPr>
                <w:rFonts w:ascii="宋体" w:hAnsi="宋体" w:cs="宋体" w:hint="eastAsia"/>
                <w:sz w:val="22"/>
                <w:szCs w:val="22"/>
              </w:rPr>
              <w:t>序号</w:t>
            </w:r>
          </w:p>
        </w:tc>
        <w:tc>
          <w:tcPr>
            <w:tcW w:w="1382" w:type="dxa"/>
          </w:tcPr>
          <w:p w:rsidR="00745281" w:rsidRDefault="0007784F">
            <w:pPr>
              <w:spacing w:line="400" w:lineRule="atLeast"/>
              <w:rPr>
                <w:rFonts w:ascii="宋体" w:hAnsi="宋体" w:cs="宋体"/>
                <w:sz w:val="22"/>
              </w:rPr>
            </w:pPr>
            <w:r>
              <w:rPr>
                <w:rFonts w:ascii="宋体" w:hAnsi="宋体" w:cs="宋体" w:hint="eastAsia"/>
                <w:sz w:val="22"/>
                <w:szCs w:val="22"/>
              </w:rPr>
              <w:t>货物名称</w:t>
            </w:r>
          </w:p>
        </w:tc>
        <w:tc>
          <w:tcPr>
            <w:tcW w:w="1382" w:type="dxa"/>
          </w:tcPr>
          <w:p w:rsidR="00745281" w:rsidRDefault="0007784F">
            <w:pPr>
              <w:spacing w:line="400" w:lineRule="atLeast"/>
              <w:rPr>
                <w:rFonts w:ascii="宋体" w:hAnsi="宋体" w:cs="宋体"/>
                <w:sz w:val="22"/>
              </w:rPr>
            </w:pPr>
            <w:r>
              <w:rPr>
                <w:rFonts w:ascii="宋体" w:hAnsi="宋体" w:cs="宋体" w:hint="eastAsia"/>
                <w:sz w:val="22"/>
                <w:szCs w:val="22"/>
              </w:rPr>
              <w:t>型号规格</w:t>
            </w:r>
          </w:p>
        </w:tc>
        <w:tc>
          <w:tcPr>
            <w:tcW w:w="1039" w:type="dxa"/>
          </w:tcPr>
          <w:p w:rsidR="00745281" w:rsidRDefault="0007784F">
            <w:pPr>
              <w:spacing w:line="400" w:lineRule="atLeast"/>
              <w:rPr>
                <w:rFonts w:ascii="宋体" w:hAnsi="宋体" w:cs="宋体"/>
                <w:sz w:val="22"/>
              </w:rPr>
            </w:pPr>
            <w:r>
              <w:rPr>
                <w:rFonts w:ascii="宋体" w:hAnsi="宋体" w:cs="宋体" w:hint="eastAsia"/>
                <w:sz w:val="22"/>
                <w:szCs w:val="22"/>
              </w:rPr>
              <w:t>制造商</w:t>
            </w:r>
          </w:p>
        </w:tc>
        <w:tc>
          <w:tcPr>
            <w:tcW w:w="868" w:type="dxa"/>
          </w:tcPr>
          <w:p w:rsidR="00745281" w:rsidRDefault="0007784F">
            <w:pPr>
              <w:spacing w:line="400" w:lineRule="atLeast"/>
              <w:rPr>
                <w:rFonts w:ascii="宋体" w:hAnsi="宋体" w:cs="宋体"/>
                <w:sz w:val="22"/>
              </w:rPr>
            </w:pPr>
            <w:r>
              <w:rPr>
                <w:rFonts w:ascii="宋体" w:hAnsi="宋体" w:cs="宋体" w:hint="eastAsia"/>
                <w:sz w:val="22"/>
                <w:szCs w:val="22"/>
              </w:rPr>
              <w:t>单位</w:t>
            </w:r>
          </w:p>
        </w:tc>
        <w:tc>
          <w:tcPr>
            <w:tcW w:w="697" w:type="dxa"/>
          </w:tcPr>
          <w:p w:rsidR="00745281" w:rsidRDefault="0007784F">
            <w:pPr>
              <w:spacing w:line="400" w:lineRule="atLeast"/>
              <w:rPr>
                <w:rFonts w:ascii="宋体" w:hAnsi="宋体" w:cs="宋体"/>
                <w:sz w:val="22"/>
              </w:rPr>
            </w:pPr>
            <w:r>
              <w:rPr>
                <w:rFonts w:ascii="宋体" w:hAnsi="宋体" w:cs="宋体" w:hint="eastAsia"/>
                <w:sz w:val="22"/>
                <w:szCs w:val="22"/>
              </w:rPr>
              <w:t>数量</w:t>
            </w:r>
          </w:p>
        </w:tc>
        <w:tc>
          <w:tcPr>
            <w:tcW w:w="697" w:type="dxa"/>
          </w:tcPr>
          <w:p w:rsidR="00745281" w:rsidRDefault="0007784F">
            <w:pPr>
              <w:spacing w:line="400" w:lineRule="atLeast"/>
              <w:rPr>
                <w:rFonts w:ascii="宋体" w:hAnsi="宋体" w:cs="宋体"/>
                <w:sz w:val="22"/>
              </w:rPr>
            </w:pPr>
            <w:r>
              <w:rPr>
                <w:rFonts w:ascii="宋体" w:hAnsi="宋体" w:cs="宋体" w:hint="eastAsia"/>
                <w:sz w:val="22"/>
                <w:szCs w:val="22"/>
              </w:rPr>
              <w:t>单价</w:t>
            </w:r>
          </w:p>
        </w:tc>
        <w:tc>
          <w:tcPr>
            <w:tcW w:w="697" w:type="dxa"/>
          </w:tcPr>
          <w:p w:rsidR="00745281" w:rsidRDefault="0007784F">
            <w:pPr>
              <w:spacing w:line="400" w:lineRule="atLeast"/>
              <w:rPr>
                <w:rFonts w:ascii="宋体" w:hAnsi="宋体" w:cs="宋体"/>
                <w:sz w:val="22"/>
              </w:rPr>
            </w:pPr>
            <w:r>
              <w:rPr>
                <w:rFonts w:ascii="宋体" w:hAnsi="宋体" w:cs="宋体" w:hint="eastAsia"/>
                <w:sz w:val="22"/>
                <w:szCs w:val="22"/>
              </w:rPr>
              <w:t>金额</w:t>
            </w:r>
          </w:p>
        </w:tc>
        <w:tc>
          <w:tcPr>
            <w:tcW w:w="1039" w:type="dxa"/>
          </w:tcPr>
          <w:p w:rsidR="00745281" w:rsidRDefault="0007784F">
            <w:pPr>
              <w:spacing w:line="400" w:lineRule="atLeast"/>
              <w:rPr>
                <w:rFonts w:ascii="宋体" w:hAnsi="宋体" w:cs="宋体"/>
                <w:sz w:val="22"/>
              </w:rPr>
            </w:pPr>
            <w:r>
              <w:rPr>
                <w:rFonts w:ascii="宋体" w:hAnsi="宋体" w:cs="宋体" w:hint="eastAsia"/>
                <w:sz w:val="22"/>
                <w:szCs w:val="22"/>
              </w:rPr>
              <w:t>交货期</w:t>
            </w:r>
          </w:p>
        </w:tc>
        <w:tc>
          <w:tcPr>
            <w:tcW w:w="869" w:type="dxa"/>
          </w:tcPr>
          <w:p w:rsidR="00745281" w:rsidRDefault="0007784F">
            <w:pPr>
              <w:spacing w:line="400" w:lineRule="atLeast"/>
              <w:rPr>
                <w:rFonts w:ascii="宋体" w:hAnsi="宋体" w:cs="宋体"/>
                <w:sz w:val="22"/>
              </w:rPr>
            </w:pPr>
            <w:r>
              <w:rPr>
                <w:rFonts w:ascii="宋体" w:hAnsi="宋体" w:cs="宋体" w:hint="eastAsia"/>
                <w:sz w:val="22"/>
                <w:szCs w:val="22"/>
              </w:rPr>
              <w:t>备注</w:t>
            </w:r>
          </w:p>
        </w:tc>
      </w:tr>
      <w:tr w:rsidR="00745281">
        <w:tc>
          <w:tcPr>
            <w:tcW w:w="798" w:type="dxa"/>
          </w:tcPr>
          <w:p w:rsidR="00745281" w:rsidRDefault="00745281">
            <w:pPr>
              <w:spacing w:line="400" w:lineRule="atLeast"/>
              <w:rPr>
                <w:rFonts w:ascii="宋体" w:hAnsi="宋体" w:cs="宋体"/>
                <w:sz w:val="22"/>
              </w:rPr>
            </w:pPr>
          </w:p>
        </w:tc>
        <w:tc>
          <w:tcPr>
            <w:tcW w:w="1382" w:type="dxa"/>
          </w:tcPr>
          <w:p w:rsidR="00745281" w:rsidRDefault="00745281">
            <w:pPr>
              <w:spacing w:line="400" w:lineRule="atLeast"/>
              <w:rPr>
                <w:rFonts w:ascii="宋体" w:hAnsi="宋体" w:cs="宋体"/>
                <w:sz w:val="22"/>
              </w:rPr>
            </w:pPr>
          </w:p>
        </w:tc>
        <w:tc>
          <w:tcPr>
            <w:tcW w:w="1382" w:type="dxa"/>
          </w:tcPr>
          <w:p w:rsidR="00745281" w:rsidRDefault="00745281">
            <w:pPr>
              <w:spacing w:line="400" w:lineRule="atLeast"/>
              <w:rPr>
                <w:rFonts w:ascii="宋体" w:hAnsi="宋体" w:cs="宋体"/>
                <w:sz w:val="22"/>
              </w:rPr>
            </w:pPr>
          </w:p>
        </w:tc>
        <w:tc>
          <w:tcPr>
            <w:tcW w:w="1039" w:type="dxa"/>
          </w:tcPr>
          <w:p w:rsidR="00745281" w:rsidRDefault="00745281">
            <w:pPr>
              <w:spacing w:line="400" w:lineRule="atLeast"/>
              <w:rPr>
                <w:rFonts w:ascii="宋体" w:hAnsi="宋体" w:cs="宋体"/>
                <w:sz w:val="22"/>
              </w:rPr>
            </w:pPr>
          </w:p>
        </w:tc>
        <w:tc>
          <w:tcPr>
            <w:tcW w:w="868" w:type="dxa"/>
          </w:tcPr>
          <w:p w:rsidR="00745281" w:rsidRDefault="00745281">
            <w:pPr>
              <w:spacing w:line="400" w:lineRule="atLeast"/>
              <w:rPr>
                <w:rFonts w:ascii="宋体" w:hAnsi="宋体" w:cs="宋体"/>
                <w:sz w:val="22"/>
              </w:rPr>
            </w:pPr>
          </w:p>
        </w:tc>
        <w:tc>
          <w:tcPr>
            <w:tcW w:w="697" w:type="dxa"/>
          </w:tcPr>
          <w:p w:rsidR="00745281" w:rsidRDefault="00745281">
            <w:pPr>
              <w:spacing w:line="400" w:lineRule="atLeast"/>
              <w:rPr>
                <w:rFonts w:ascii="宋体" w:hAnsi="宋体" w:cs="宋体"/>
                <w:sz w:val="22"/>
              </w:rPr>
            </w:pPr>
          </w:p>
        </w:tc>
        <w:tc>
          <w:tcPr>
            <w:tcW w:w="697" w:type="dxa"/>
          </w:tcPr>
          <w:p w:rsidR="00745281" w:rsidRDefault="00745281">
            <w:pPr>
              <w:spacing w:line="400" w:lineRule="atLeast"/>
              <w:rPr>
                <w:rFonts w:ascii="宋体" w:hAnsi="宋体" w:cs="宋体"/>
                <w:sz w:val="22"/>
              </w:rPr>
            </w:pPr>
          </w:p>
        </w:tc>
        <w:tc>
          <w:tcPr>
            <w:tcW w:w="697" w:type="dxa"/>
          </w:tcPr>
          <w:p w:rsidR="00745281" w:rsidRDefault="00745281">
            <w:pPr>
              <w:spacing w:line="400" w:lineRule="atLeast"/>
              <w:rPr>
                <w:rFonts w:ascii="宋体" w:hAnsi="宋体" w:cs="宋体"/>
                <w:sz w:val="22"/>
              </w:rPr>
            </w:pPr>
          </w:p>
        </w:tc>
        <w:tc>
          <w:tcPr>
            <w:tcW w:w="1039" w:type="dxa"/>
          </w:tcPr>
          <w:p w:rsidR="00745281" w:rsidRDefault="00745281">
            <w:pPr>
              <w:spacing w:line="400" w:lineRule="atLeast"/>
              <w:rPr>
                <w:rFonts w:ascii="宋体" w:hAnsi="宋体" w:cs="宋体"/>
                <w:sz w:val="22"/>
              </w:rPr>
            </w:pPr>
          </w:p>
        </w:tc>
        <w:tc>
          <w:tcPr>
            <w:tcW w:w="869" w:type="dxa"/>
          </w:tcPr>
          <w:p w:rsidR="00745281" w:rsidRDefault="00745281">
            <w:pPr>
              <w:spacing w:line="400" w:lineRule="atLeast"/>
              <w:rPr>
                <w:rFonts w:ascii="宋体" w:hAnsi="宋体" w:cs="宋体"/>
                <w:sz w:val="22"/>
              </w:rPr>
            </w:pPr>
          </w:p>
        </w:tc>
      </w:tr>
      <w:tr w:rsidR="00745281">
        <w:tc>
          <w:tcPr>
            <w:tcW w:w="798" w:type="dxa"/>
          </w:tcPr>
          <w:p w:rsidR="00745281" w:rsidRDefault="00745281">
            <w:pPr>
              <w:spacing w:line="400" w:lineRule="atLeast"/>
              <w:rPr>
                <w:rFonts w:ascii="宋体" w:hAnsi="宋体" w:cs="宋体"/>
                <w:sz w:val="22"/>
              </w:rPr>
            </w:pPr>
          </w:p>
        </w:tc>
        <w:tc>
          <w:tcPr>
            <w:tcW w:w="6065" w:type="dxa"/>
            <w:gridSpan w:val="6"/>
          </w:tcPr>
          <w:p w:rsidR="00745281" w:rsidRDefault="0007784F">
            <w:pPr>
              <w:spacing w:line="400" w:lineRule="atLeast"/>
              <w:rPr>
                <w:rFonts w:ascii="宋体" w:hAnsi="宋体" w:cs="宋体"/>
                <w:sz w:val="22"/>
              </w:rPr>
            </w:pPr>
            <w:r>
              <w:rPr>
                <w:rFonts w:ascii="宋体" w:hAnsi="宋体" w:cs="宋体" w:hint="eastAsia"/>
                <w:sz w:val="22"/>
                <w:szCs w:val="22"/>
              </w:rPr>
              <w:t>金额合计</w:t>
            </w:r>
          </w:p>
        </w:tc>
        <w:tc>
          <w:tcPr>
            <w:tcW w:w="697" w:type="dxa"/>
          </w:tcPr>
          <w:p w:rsidR="00745281" w:rsidRDefault="00745281">
            <w:pPr>
              <w:spacing w:line="400" w:lineRule="atLeast"/>
              <w:rPr>
                <w:rFonts w:ascii="宋体" w:hAnsi="宋体" w:cs="宋体"/>
                <w:sz w:val="22"/>
              </w:rPr>
            </w:pPr>
          </w:p>
        </w:tc>
        <w:tc>
          <w:tcPr>
            <w:tcW w:w="1039" w:type="dxa"/>
          </w:tcPr>
          <w:p w:rsidR="00745281" w:rsidRDefault="00745281">
            <w:pPr>
              <w:spacing w:line="400" w:lineRule="atLeast"/>
              <w:rPr>
                <w:rFonts w:ascii="宋体" w:hAnsi="宋体" w:cs="宋体"/>
                <w:sz w:val="22"/>
              </w:rPr>
            </w:pPr>
          </w:p>
        </w:tc>
        <w:tc>
          <w:tcPr>
            <w:tcW w:w="869" w:type="dxa"/>
          </w:tcPr>
          <w:p w:rsidR="00745281" w:rsidRDefault="00745281">
            <w:pPr>
              <w:spacing w:line="400" w:lineRule="atLeast"/>
              <w:rPr>
                <w:rFonts w:ascii="宋体" w:hAnsi="宋体" w:cs="宋体"/>
                <w:sz w:val="22"/>
              </w:rPr>
            </w:pPr>
          </w:p>
        </w:tc>
      </w:tr>
    </w:tbl>
    <w:p w:rsidR="00745281" w:rsidRDefault="0007784F">
      <w:pPr>
        <w:spacing w:line="400" w:lineRule="atLeast"/>
        <w:rPr>
          <w:rFonts w:ascii="宋体" w:hAnsi="宋体" w:cs="宋体"/>
          <w:b/>
          <w:sz w:val="22"/>
          <w:szCs w:val="22"/>
        </w:rPr>
      </w:pPr>
      <w:bookmarkStart w:id="3" w:name="_Toc86481558"/>
      <w:r>
        <w:rPr>
          <w:rFonts w:ascii="宋体" w:hAnsi="宋体" w:cs="宋体" w:hint="eastAsia"/>
          <w:b/>
          <w:sz w:val="22"/>
          <w:szCs w:val="22"/>
        </w:rPr>
        <w:t>三、价格</w:t>
      </w:r>
      <w:bookmarkEnd w:id="3"/>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、合同总价：</w:t>
      </w:r>
    </w:p>
    <w:p w:rsidR="00745281" w:rsidRDefault="0007784F">
      <w:pPr>
        <w:spacing w:line="400" w:lineRule="atLeast"/>
        <w:ind w:firstLineChars="200" w:firstLine="440"/>
        <w:rPr>
          <w:rFonts w:ascii="宋体" w:hAnsi="宋体" w:cs="宋体"/>
          <w:sz w:val="22"/>
          <w:szCs w:val="22"/>
        </w:rPr>
      </w:pPr>
      <w:r>
        <w:rPr>
          <w:rFonts w:ascii="宋体" w:hAnsi="宋体" w:cs="宋体" w:hint="eastAsia"/>
          <w:sz w:val="22"/>
          <w:szCs w:val="22"/>
        </w:rPr>
        <w:t>（人民币）大写出（</w:t>
      </w:r>
      <w:r>
        <w:rPr>
          <w:rFonts w:ascii="宋体" w:hAnsi="宋体" w:cs="宋体" w:hint="eastAsia"/>
          <w:sz w:val="22"/>
          <w:szCs w:val="22"/>
        </w:rPr>
        <w:t>¥</w:t>
      </w:r>
      <w:r>
        <w:rPr>
          <w:rFonts w:ascii="宋体" w:hAnsi="宋体" w:cs="宋体" w:hint="eastAsia"/>
          <w:sz w:val="22"/>
          <w:szCs w:val="22"/>
        </w:rPr>
        <w:t>）。</w:t>
      </w:r>
    </w:p>
    <w:p w:rsidR="00745281" w:rsidRDefault="0007784F">
      <w:pPr>
        <w:spacing w:line="400" w:lineRule="atLeast"/>
        <w:ind w:firstLineChars="200" w:firstLine="440"/>
        <w:rPr>
          <w:rFonts w:ascii="宋体" w:hAnsi="宋体" w:cs="宋体"/>
          <w:sz w:val="22"/>
          <w:szCs w:val="22"/>
        </w:rPr>
      </w:pPr>
      <w:r>
        <w:rPr>
          <w:rFonts w:ascii="宋体" w:hAnsi="宋体" w:cs="宋体" w:hint="eastAsia"/>
          <w:sz w:val="22"/>
          <w:szCs w:val="22"/>
        </w:rPr>
        <w:t>其中：货物总价：</w:t>
      </w:r>
    </w:p>
    <w:p w:rsidR="00745281" w:rsidRDefault="0007784F">
      <w:pPr>
        <w:spacing w:line="400" w:lineRule="atLeast"/>
        <w:rPr>
          <w:rFonts w:ascii="宋体" w:hAnsi="宋体" w:cs="宋体"/>
          <w:sz w:val="22"/>
          <w:szCs w:val="22"/>
        </w:rPr>
      </w:pPr>
      <w:r>
        <w:rPr>
          <w:rFonts w:ascii="宋体" w:hAnsi="宋体" w:cs="宋体" w:hint="eastAsia"/>
          <w:sz w:val="22"/>
          <w:szCs w:val="22"/>
        </w:rPr>
        <w:t>（人民币）大写出（</w:t>
      </w:r>
      <w:r>
        <w:rPr>
          <w:rFonts w:ascii="宋体" w:hAnsi="宋体" w:cs="宋体" w:hint="eastAsia"/>
          <w:sz w:val="22"/>
          <w:szCs w:val="22"/>
        </w:rPr>
        <w:t>¥</w:t>
      </w:r>
      <w:r>
        <w:rPr>
          <w:rFonts w:ascii="宋体" w:hAnsi="宋体" w:cs="宋体" w:hint="eastAsia"/>
          <w:sz w:val="22"/>
          <w:szCs w:val="22"/>
        </w:rPr>
        <w:t>）。</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、总价包括了设备及所需附件、包装、运费、安装调试、税费、资料、质保期内等的全部费用。</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、本合同价为固定不变价。</w:t>
      </w:r>
    </w:p>
    <w:p w:rsidR="00745281" w:rsidRDefault="0007784F">
      <w:pPr>
        <w:spacing w:line="400" w:lineRule="atLeast"/>
        <w:rPr>
          <w:rFonts w:ascii="宋体" w:hAnsi="宋体" w:cs="宋体"/>
          <w:b/>
          <w:sz w:val="22"/>
          <w:szCs w:val="22"/>
        </w:rPr>
      </w:pPr>
      <w:bookmarkStart w:id="4" w:name="_Toc86481559"/>
      <w:r>
        <w:rPr>
          <w:rFonts w:ascii="宋体" w:hAnsi="宋体" w:cs="宋体" w:hint="eastAsia"/>
          <w:b/>
          <w:sz w:val="22"/>
          <w:szCs w:val="22"/>
        </w:rPr>
        <w:t>四、货物产地及标准</w:t>
      </w:r>
      <w:bookmarkEnd w:id="4"/>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、货物为（填写制造商名称）全新的（原装）产品（含零部件、配件、随机工具等），表面无划伤、无碰撞。</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、标准</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w:t>
      </w:r>
      <w:r>
        <w:rPr>
          <w:rFonts w:ascii="宋体" w:hAnsi="宋体" w:cs="宋体" w:hint="eastAsia"/>
          <w:sz w:val="22"/>
          <w:szCs w:val="22"/>
        </w:rPr>
        <w:t>标准。这些标准必须是有关机构发布的最新版本的</w:t>
      </w:r>
      <w:r>
        <w:rPr>
          <w:rFonts w:ascii="宋体" w:hAnsi="宋体" w:cs="宋体" w:hint="eastAsia"/>
          <w:sz w:val="22"/>
          <w:szCs w:val="22"/>
        </w:rPr>
        <w:lastRenderedPageBreak/>
        <w:t>标准。</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、进口产品必须具备原产地证明和商检局的检验证明及合法进货渠道证明。</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、国内产品或合资厂的产品必须具备出厂合格证。</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、乙方应将所供物品的原厂售后服务承诺书或证明、用户手册、保修手册、有关资料及配件、随机工具等交付给甲方。</w:t>
      </w:r>
    </w:p>
    <w:p w:rsidR="00745281" w:rsidRDefault="0007784F">
      <w:pPr>
        <w:spacing w:line="400" w:lineRule="atLeast"/>
        <w:rPr>
          <w:rFonts w:ascii="宋体" w:hAnsi="宋体" w:cs="宋体"/>
          <w:b/>
          <w:sz w:val="22"/>
          <w:szCs w:val="22"/>
        </w:rPr>
      </w:pPr>
      <w:bookmarkStart w:id="5" w:name="_Toc86481560"/>
      <w:r>
        <w:rPr>
          <w:rFonts w:ascii="宋体" w:hAnsi="宋体" w:cs="宋体" w:hint="eastAsia"/>
          <w:b/>
          <w:sz w:val="22"/>
          <w:szCs w:val="22"/>
        </w:rPr>
        <w:t>五、交货</w:t>
      </w:r>
      <w:bookmarkEnd w:id="5"/>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、合同签订后</w:t>
      </w:r>
      <w:r>
        <w:rPr>
          <w:rFonts w:ascii="宋体" w:hAnsi="宋体" w:cs="宋体" w:hint="eastAsia"/>
          <w:sz w:val="22"/>
          <w:szCs w:val="22"/>
        </w:rPr>
        <w:t>20</w:t>
      </w:r>
      <w:r>
        <w:rPr>
          <w:rFonts w:ascii="宋体" w:hAnsi="宋体" w:cs="宋体" w:hint="eastAsia"/>
          <w:sz w:val="22"/>
          <w:szCs w:val="22"/>
        </w:rPr>
        <w:t>天内交货，并负责设备的安装调试并交付使用。</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、交货地点：东莞理工学院城市学院（用户指定地点）</w:t>
      </w:r>
      <w:bookmarkStart w:id="6" w:name="_Toc86481561"/>
    </w:p>
    <w:p w:rsidR="00745281" w:rsidRDefault="0007784F">
      <w:pPr>
        <w:spacing w:line="400" w:lineRule="atLeast"/>
        <w:rPr>
          <w:rFonts w:ascii="宋体" w:hAnsi="宋体" w:cs="宋体"/>
          <w:b/>
          <w:sz w:val="22"/>
          <w:szCs w:val="22"/>
        </w:rPr>
      </w:pPr>
      <w:r>
        <w:rPr>
          <w:rFonts w:ascii="宋体" w:hAnsi="宋体" w:cs="宋体" w:hint="eastAsia"/>
          <w:b/>
          <w:sz w:val="22"/>
          <w:szCs w:val="22"/>
        </w:rPr>
        <w:t>六、包装</w:t>
      </w:r>
      <w:bookmarkEnd w:id="6"/>
    </w:p>
    <w:p w:rsidR="00745281" w:rsidRDefault="0007784F">
      <w:pPr>
        <w:spacing w:line="400" w:lineRule="atLeast"/>
        <w:rPr>
          <w:rFonts w:ascii="宋体" w:hAnsi="宋体" w:cs="宋体"/>
          <w:b/>
          <w:sz w:val="22"/>
          <w:szCs w:val="22"/>
        </w:rPr>
      </w:pPr>
      <w:r>
        <w:rPr>
          <w:rFonts w:ascii="宋体" w:hAnsi="宋体" w:cs="宋体" w:hint="eastAsia"/>
          <w:bCs/>
          <w:sz w:val="22"/>
          <w:szCs w:val="22"/>
        </w:rPr>
        <w:t>1.</w:t>
      </w:r>
      <w:r>
        <w:rPr>
          <w:rFonts w:ascii="宋体" w:hAnsi="宋体" w:cs="宋体" w:hint="eastAsia"/>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乙方所供货物应为制造商原装出厂包装箱号与设备出厂批号一致。</w:t>
      </w:r>
    </w:p>
    <w:p w:rsidR="00745281" w:rsidRDefault="0007784F">
      <w:pPr>
        <w:spacing w:line="400" w:lineRule="atLeast"/>
        <w:rPr>
          <w:rFonts w:ascii="宋体" w:hAnsi="宋体" w:cs="宋体"/>
          <w:b/>
          <w:sz w:val="22"/>
          <w:szCs w:val="22"/>
        </w:rPr>
      </w:pPr>
      <w:r>
        <w:rPr>
          <w:rFonts w:ascii="宋体" w:hAnsi="宋体" w:cs="宋体" w:hint="eastAsia"/>
          <w:b/>
          <w:sz w:val="22"/>
          <w:szCs w:val="22"/>
        </w:rPr>
        <w:t>七、索赔</w:t>
      </w:r>
    </w:p>
    <w:p w:rsidR="00745281" w:rsidRDefault="0007784F">
      <w:pPr>
        <w:spacing w:line="400" w:lineRule="atLeast"/>
        <w:ind w:firstLineChars="200" w:firstLine="440"/>
        <w:rPr>
          <w:rFonts w:ascii="宋体" w:hAnsi="宋体" w:cs="宋体"/>
          <w:sz w:val="22"/>
          <w:szCs w:val="22"/>
        </w:rPr>
      </w:pPr>
      <w:r>
        <w:rPr>
          <w:rFonts w:ascii="宋体" w:hAnsi="宋体" w:cs="宋体" w:hint="eastAsia"/>
          <w:sz w:val="22"/>
          <w:szCs w:val="22"/>
        </w:rPr>
        <w:t>安装调试后未能达到乙方在投标书中所承诺的效果，经乙方一再努力仍未能达到投标效果的，甲方有权提出索赔，并可由下列方式之一解决。</w:t>
      </w:r>
    </w:p>
    <w:p w:rsidR="00745281" w:rsidRDefault="0007784F">
      <w:pPr>
        <w:spacing w:line="400" w:lineRule="atLeast"/>
        <w:ind w:firstLineChars="200" w:firstLine="440"/>
        <w:rPr>
          <w:rFonts w:ascii="宋体" w:hAnsi="宋体" w:cs="宋体"/>
          <w:sz w:val="22"/>
          <w:szCs w:val="22"/>
        </w:rPr>
      </w:pPr>
      <w:r>
        <w:rPr>
          <w:rFonts w:ascii="宋体" w:hAnsi="宋体" w:cs="宋体" w:hint="eastAsia"/>
          <w:sz w:val="22"/>
          <w:szCs w:val="22"/>
        </w:rPr>
        <w:t>乙方重新安装、调试，直至达到要求为止，如甲方认为乙方实在无能力完成的，有权单方中止合同，所发生的费用由乙方自行解决。</w:t>
      </w:r>
    </w:p>
    <w:p w:rsidR="00745281" w:rsidRDefault="0007784F">
      <w:pPr>
        <w:spacing w:line="400" w:lineRule="atLeast"/>
        <w:ind w:firstLineChars="200" w:firstLine="440"/>
        <w:rPr>
          <w:rFonts w:ascii="宋体" w:hAnsi="宋体" w:cs="宋体"/>
          <w:sz w:val="22"/>
          <w:szCs w:val="22"/>
        </w:rPr>
      </w:pPr>
      <w:r>
        <w:rPr>
          <w:rFonts w:ascii="宋体" w:hAnsi="宋体" w:cs="宋体" w:hint="eastAsia"/>
          <w:sz w:val="22"/>
          <w:szCs w:val="22"/>
        </w:rPr>
        <w:t>由乙方收回该货物的全套设备，所发生的费用由甲方在乙方履约保证金中扣除。</w:t>
      </w:r>
    </w:p>
    <w:p w:rsidR="00745281" w:rsidRDefault="0007784F">
      <w:pPr>
        <w:spacing w:line="400" w:lineRule="atLeast"/>
        <w:rPr>
          <w:rFonts w:ascii="宋体" w:hAnsi="宋体" w:cs="宋体"/>
          <w:b/>
          <w:sz w:val="22"/>
          <w:szCs w:val="22"/>
        </w:rPr>
      </w:pPr>
      <w:bookmarkStart w:id="7" w:name="_Toc86481562"/>
      <w:r>
        <w:rPr>
          <w:rFonts w:ascii="宋体" w:hAnsi="宋体" w:cs="宋体" w:hint="eastAsia"/>
          <w:b/>
          <w:sz w:val="22"/>
          <w:szCs w:val="22"/>
        </w:rPr>
        <w:t>八、付款</w:t>
      </w:r>
      <w:bookmarkEnd w:id="7"/>
    </w:p>
    <w:p w:rsidR="00745281" w:rsidRDefault="0007784F">
      <w:pPr>
        <w:spacing w:line="400" w:lineRule="atLeast"/>
        <w:ind w:firstLineChars="200" w:firstLine="440"/>
        <w:rPr>
          <w:rFonts w:ascii="宋体" w:hAnsi="宋体" w:cs="宋体"/>
          <w:sz w:val="22"/>
          <w:szCs w:val="22"/>
        </w:rPr>
      </w:pPr>
      <w:r>
        <w:rPr>
          <w:rFonts w:ascii="宋体" w:hAnsi="宋体" w:cs="宋体" w:hint="eastAsia"/>
          <w:sz w:val="22"/>
          <w:szCs w:val="22"/>
        </w:rPr>
        <w:t>货物到达招标人指定的地点且安装、调试完毕，经招标人验收合格、办理完全部验收手续后，凭全额增值税普通发票在</w:t>
      </w:r>
      <w:r>
        <w:rPr>
          <w:rFonts w:ascii="宋体" w:hAnsi="宋体" w:cs="宋体" w:hint="eastAsia"/>
          <w:sz w:val="22"/>
          <w:szCs w:val="22"/>
        </w:rPr>
        <w:t>15</w:t>
      </w:r>
      <w:r>
        <w:rPr>
          <w:rFonts w:ascii="宋体" w:hAnsi="宋体" w:cs="宋体" w:hint="eastAsia"/>
          <w:sz w:val="22"/>
          <w:szCs w:val="22"/>
        </w:rPr>
        <w:t>个工作日内向中标供应商支付合同总价的</w:t>
      </w:r>
      <w:r>
        <w:rPr>
          <w:rFonts w:ascii="宋体" w:hAnsi="宋体" w:cs="宋体" w:hint="eastAsia"/>
          <w:sz w:val="22"/>
          <w:szCs w:val="22"/>
        </w:rPr>
        <w:t>95%</w:t>
      </w:r>
      <w:r>
        <w:rPr>
          <w:rFonts w:ascii="宋体" w:hAnsi="宋体" w:cs="宋体" w:hint="eastAsia"/>
          <w:sz w:val="22"/>
          <w:szCs w:val="22"/>
        </w:rPr>
        <w:t>，履约保证金随</w:t>
      </w:r>
      <w:r>
        <w:rPr>
          <w:rFonts w:ascii="宋体" w:hAnsi="宋体" w:cs="宋体" w:hint="eastAsia"/>
          <w:sz w:val="22"/>
          <w:szCs w:val="22"/>
        </w:rPr>
        <w:t>95%</w:t>
      </w:r>
      <w:r>
        <w:rPr>
          <w:rFonts w:ascii="宋体" w:hAnsi="宋体" w:cs="宋体" w:hint="eastAsia"/>
          <w:sz w:val="22"/>
          <w:szCs w:val="22"/>
        </w:rPr>
        <w:t>的款项一起支付</w:t>
      </w:r>
      <w:r>
        <w:rPr>
          <w:rFonts w:ascii="宋体" w:hAnsi="宋体" w:cs="宋体" w:hint="eastAsia"/>
          <w:sz w:val="22"/>
          <w:szCs w:val="22"/>
        </w:rPr>
        <w:t>,</w:t>
      </w:r>
      <w:r>
        <w:rPr>
          <w:rFonts w:ascii="宋体" w:hAnsi="宋体" w:cs="宋体" w:hint="eastAsia"/>
          <w:sz w:val="22"/>
          <w:szCs w:val="22"/>
        </w:rPr>
        <w:t>余款待三年质保期满再支付。</w:t>
      </w:r>
    </w:p>
    <w:p w:rsidR="00745281" w:rsidRDefault="0007784F">
      <w:pPr>
        <w:spacing w:line="400" w:lineRule="atLeast"/>
        <w:rPr>
          <w:rFonts w:ascii="宋体" w:hAnsi="宋体" w:cs="宋体"/>
          <w:b/>
          <w:sz w:val="22"/>
          <w:szCs w:val="22"/>
        </w:rPr>
      </w:pPr>
      <w:r>
        <w:rPr>
          <w:rFonts w:ascii="宋体" w:hAnsi="宋体" w:cs="宋体" w:hint="eastAsia"/>
          <w:b/>
          <w:sz w:val="22"/>
          <w:szCs w:val="22"/>
        </w:rPr>
        <w:t>九、其他服务</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乙方为甲方提供下述免费服务：</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、提供各分项货物所必需的维修工具；</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、提供各分项货物的操作、维护手册；</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、为甲方培训操作维护人员。</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、凡设置了权限的产品，必须向建设方提供密码。</w:t>
      </w:r>
    </w:p>
    <w:p w:rsidR="00745281" w:rsidRDefault="0007784F">
      <w:pPr>
        <w:spacing w:line="400" w:lineRule="atLeast"/>
        <w:rPr>
          <w:rFonts w:ascii="宋体" w:hAnsi="宋体" w:cs="宋体"/>
          <w:b/>
          <w:sz w:val="22"/>
          <w:szCs w:val="22"/>
        </w:rPr>
      </w:pPr>
      <w:r>
        <w:rPr>
          <w:rFonts w:ascii="宋体" w:hAnsi="宋体" w:cs="宋体" w:hint="eastAsia"/>
          <w:b/>
          <w:sz w:val="22"/>
          <w:szCs w:val="22"/>
        </w:rPr>
        <w:t>十、合同的转让和</w:t>
      </w:r>
      <w:r>
        <w:rPr>
          <w:rFonts w:ascii="宋体" w:hAnsi="宋体" w:cs="宋体" w:hint="eastAsia"/>
          <w:b/>
          <w:sz w:val="22"/>
          <w:szCs w:val="22"/>
        </w:rPr>
        <w:t>分包</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、本合同为总承包合同，不能以任何形式进行分包；</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、乙方不得部分转让或全部转让其应履行的合同义务。如甲方发现乙方转包或分包证据，乙方立刻失去继续供货资格，乙方不得破坏现场与施工效果，甲方不再付款。</w:t>
      </w:r>
    </w:p>
    <w:p w:rsidR="00745281" w:rsidRDefault="0007784F">
      <w:pPr>
        <w:spacing w:line="400" w:lineRule="atLeast"/>
        <w:rPr>
          <w:rFonts w:ascii="宋体" w:hAnsi="宋体" w:cs="宋体"/>
          <w:b/>
          <w:sz w:val="22"/>
          <w:szCs w:val="22"/>
        </w:rPr>
      </w:pPr>
      <w:bookmarkStart w:id="8" w:name="_Toc86481563"/>
      <w:r>
        <w:rPr>
          <w:rFonts w:ascii="宋体" w:hAnsi="宋体" w:cs="宋体" w:hint="eastAsia"/>
          <w:b/>
          <w:sz w:val="22"/>
          <w:szCs w:val="22"/>
        </w:rPr>
        <w:t>十一、安装与调试</w:t>
      </w:r>
      <w:bookmarkEnd w:id="8"/>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lastRenderedPageBreak/>
        <w:t>乙方必须在交货的同时，向甲方提供按本合同的技术规格、技术规范的要求进行安装调试，并将设备调试到最佳状态。未经甲方同意，不得更换合同内签订的货物。</w:t>
      </w:r>
    </w:p>
    <w:p w:rsidR="00745281" w:rsidRDefault="0007784F">
      <w:pPr>
        <w:spacing w:line="400" w:lineRule="atLeast"/>
        <w:rPr>
          <w:rFonts w:ascii="宋体" w:hAnsi="宋体" w:cs="宋体"/>
          <w:b/>
          <w:sz w:val="22"/>
          <w:szCs w:val="22"/>
        </w:rPr>
      </w:pPr>
      <w:bookmarkStart w:id="9" w:name="_Toc86481564"/>
      <w:r>
        <w:rPr>
          <w:rFonts w:ascii="宋体" w:hAnsi="宋体" w:cs="宋体" w:hint="eastAsia"/>
          <w:b/>
          <w:sz w:val="22"/>
          <w:szCs w:val="22"/>
        </w:rPr>
        <w:t>十二、验收方式及质保期、售后服务要求</w:t>
      </w:r>
      <w:bookmarkEnd w:id="9"/>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、甲乙双方按用户需求书及本合同的有关规定验收。</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、因物品的质量问题发生争议，由广东省或东莞市质量技术监督部门进行质量鉴定。物品符合质量标准的，鉴定费由甲方承担；物品不符合质量标准的，鉴定费由乙方承担。</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、乙方对系统提供年的免费维修保养期。在保养期内，如货物非因甲方的人为原因而出现的质量问题由乙方负责①在接到通知</w:t>
      </w:r>
      <w:r>
        <w:rPr>
          <w:rFonts w:ascii="宋体" w:hAnsi="宋体" w:cs="宋体" w:hint="eastAsia"/>
          <w:sz w:val="22"/>
          <w:szCs w:val="22"/>
        </w:rPr>
        <w:t>24</w:t>
      </w:r>
      <w:r>
        <w:rPr>
          <w:rFonts w:ascii="宋体" w:hAnsi="宋体" w:cs="宋体" w:hint="eastAsia"/>
          <w:sz w:val="22"/>
          <w:szCs w:val="22"/>
        </w:rPr>
        <w:t>小时内，乙方应用备件替代问题件，保证设备继续正常运行；②包修、包换或包退问题件，并承担修理、调换或退货的实际费用。乙方不能修理或不能调换，均按不能交货处理，乙方应退回</w:t>
      </w:r>
      <w:r>
        <w:rPr>
          <w:rFonts w:ascii="宋体" w:hAnsi="宋体" w:cs="宋体" w:hint="eastAsia"/>
          <w:sz w:val="22"/>
          <w:szCs w:val="22"/>
        </w:rPr>
        <w:t>100%</w:t>
      </w:r>
      <w:r>
        <w:rPr>
          <w:rFonts w:ascii="宋体" w:hAnsi="宋体" w:cs="宋体" w:hint="eastAsia"/>
          <w:sz w:val="22"/>
          <w:szCs w:val="22"/>
        </w:rPr>
        <w:t>设备款。</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、乙方不能在限期内按以上要求替代、维修问题设备，甲方有</w:t>
      </w:r>
      <w:r>
        <w:rPr>
          <w:rFonts w:ascii="宋体" w:hAnsi="宋体" w:cs="宋体" w:hint="eastAsia"/>
          <w:sz w:val="22"/>
          <w:szCs w:val="22"/>
        </w:rPr>
        <w:t>权自行修复，费用由乙方支付。</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、乙方应提供交货地点所在地的设备报修电话及联系人。</w:t>
      </w:r>
    </w:p>
    <w:p w:rsidR="00745281" w:rsidRDefault="0007784F">
      <w:pPr>
        <w:spacing w:line="400" w:lineRule="atLeast"/>
        <w:rPr>
          <w:rFonts w:ascii="宋体" w:hAnsi="宋体" w:cs="宋体"/>
          <w:b/>
          <w:sz w:val="22"/>
          <w:szCs w:val="22"/>
        </w:rPr>
      </w:pPr>
      <w:bookmarkStart w:id="10" w:name="_Toc86481565"/>
      <w:r>
        <w:rPr>
          <w:rFonts w:ascii="宋体" w:hAnsi="宋体" w:cs="宋体" w:hint="eastAsia"/>
          <w:b/>
          <w:sz w:val="22"/>
          <w:szCs w:val="22"/>
        </w:rPr>
        <w:t>十三、违约责任</w:t>
      </w:r>
      <w:bookmarkEnd w:id="10"/>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、乙方交付的货物不符合合同规定的，甲方有权拒收，乙方向甲方支付货款总金额</w:t>
      </w:r>
      <w:r>
        <w:rPr>
          <w:rFonts w:ascii="宋体" w:hAnsi="宋体" w:cs="宋体" w:hint="eastAsia"/>
          <w:sz w:val="22"/>
          <w:szCs w:val="22"/>
        </w:rPr>
        <w:t>20%</w:t>
      </w:r>
      <w:r>
        <w:rPr>
          <w:rFonts w:ascii="宋体" w:hAnsi="宋体" w:cs="宋体" w:hint="eastAsia"/>
          <w:sz w:val="22"/>
          <w:szCs w:val="22"/>
        </w:rPr>
        <w:t>的违约金。</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、甲方逾期付款，则每日按未付款金额的</w:t>
      </w:r>
      <w:r>
        <w:rPr>
          <w:rFonts w:ascii="宋体" w:hAnsi="宋体" w:cs="宋体" w:hint="eastAsia"/>
          <w:sz w:val="22"/>
          <w:szCs w:val="22"/>
        </w:rPr>
        <w:t>1</w:t>
      </w:r>
      <w:r>
        <w:rPr>
          <w:rFonts w:ascii="宋体" w:hAnsi="宋体" w:cs="宋体" w:hint="eastAsia"/>
          <w:sz w:val="22"/>
          <w:szCs w:val="22"/>
        </w:rPr>
        <w:t>‰向对方偿付违约金。</w:t>
      </w:r>
    </w:p>
    <w:p w:rsidR="00745281" w:rsidRDefault="0007784F">
      <w:pPr>
        <w:spacing w:line="400" w:lineRule="atLeast"/>
        <w:rPr>
          <w:rFonts w:ascii="宋体" w:hAnsi="宋体" w:cs="宋体"/>
          <w:b/>
          <w:sz w:val="22"/>
          <w:szCs w:val="22"/>
        </w:rPr>
      </w:pPr>
      <w:bookmarkStart w:id="11" w:name="_Toc86481566"/>
      <w:r>
        <w:rPr>
          <w:rFonts w:ascii="宋体" w:hAnsi="宋体" w:cs="宋体" w:hint="eastAsia"/>
          <w:b/>
          <w:sz w:val="22"/>
          <w:szCs w:val="22"/>
        </w:rPr>
        <w:t>十四、争议的解决</w:t>
      </w:r>
      <w:bookmarkEnd w:id="11"/>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、凡与本合同有关而引起的一切争议，甲乙双方应首先通过友好协商解决，如经协商后仍不能达成协议时，任何一方可以向法院提出诉讼。</w:t>
      </w:r>
      <w:r>
        <w:rPr>
          <w:rFonts w:ascii="宋体" w:hAnsi="宋体" w:cs="宋体" w:hint="eastAsia"/>
          <w:sz w:val="22"/>
          <w:szCs w:val="22"/>
        </w:rPr>
        <w:t xml:space="preserve"> </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、本合同发生的诉讼管辖地为东莞市有管辖权的法院。</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、在进行法院审理期间，除提交法院审理的事项外，合同其他部分仍继续履行。</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、本合同按照中华人民共和国的法律进行解释。</w:t>
      </w:r>
    </w:p>
    <w:p w:rsidR="00745281" w:rsidRDefault="0007784F">
      <w:pPr>
        <w:spacing w:line="400" w:lineRule="atLeast"/>
        <w:rPr>
          <w:rFonts w:ascii="宋体" w:hAnsi="宋体" w:cs="宋体"/>
          <w:b/>
          <w:sz w:val="22"/>
          <w:szCs w:val="22"/>
        </w:rPr>
      </w:pPr>
      <w:bookmarkStart w:id="12" w:name="_Toc86481567"/>
      <w:r>
        <w:rPr>
          <w:rFonts w:ascii="宋体" w:hAnsi="宋体" w:cs="宋体" w:hint="eastAsia"/>
          <w:b/>
          <w:sz w:val="22"/>
          <w:szCs w:val="22"/>
        </w:rPr>
        <w:t>十五、知识产权</w:t>
      </w:r>
      <w:bookmarkEnd w:id="12"/>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、乙方应保证，甲方在中华人民共和国使用货物或货物的任何一部分时，买方免受第三方</w:t>
      </w:r>
      <w:proofErr w:type="gramStart"/>
      <w:r>
        <w:rPr>
          <w:rFonts w:ascii="宋体" w:hAnsi="宋体" w:cs="宋体" w:hint="eastAsia"/>
          <w:sz w:val="22"/>
          <w:szCs w:val="22"/>
        </w:rPr>
        <w:t>提出侵其专利权</w:t>
      </w:r>
      <w:proofErr w:type="gramEnd"/>
      <w:r>
        <w:rPr>
          <w:rFonts w:ascii="宋体" w:hAnsi="宋体" w:cs="宋体" w:hint="eastAsia"/>
          <w:sz w:val="22"/>
          <w:szCs w:val="22"/>
        </w:rPr>
        <w:t>、商标权或其它知识产权的起诉。</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、投标价应包括所有应支付的对专利权和版权、设计或其他知识产权而需要向其他方支付的版税。</w:t>
      </w:r>
    </w:p>
    <w:p w:rsidR="00745281" w:rsidRDefault="0007784F">
      <w:pPr>
        <w:spacing w:line="400" w:lineRule="atLeast"/>
        <w:rPr>
          <w:rFonts w:ascii="宋体" w:hAnsi="宋体" w:cs="宋体"/>
          <w:b/>
          <w:sz w:val="22"/>
          <w:szCs w:val="22"/>
        </w:rPr>
      </w:pPr>
      <w:bookmarkStart w:id="13" w:name="_Toc86481568"/>
      <w:r>
        <w:rPr>
          <w:rFonts w:ascii="宋体" w:hAnsi="宋体" w:cs="宋体" w:hint="eastAsia"/>
          <w:b/>
          <w:sz w:val="22"/>
          <w:szCs w:val="22"/>
        </w:rPr>
        <w:t>十六、税</w:t>
      </w:r>
      <w:bookmarkEnd w:id="13"/>
      <w:r>
        <w:rPr>
          <w:rFonts w:ascii="宋体" w:hAnsi="宋体" w:cs="宋体" w:hint="eastAsia"/>
          <w:b/>
          <w:sz w:val="22"/>
          <w:szCs w:val="22"/>
        </w:rPr>
        <w:t>费</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、在中国境外发生的与本合同执行有关的一切税费均应由乙方负担。</w:t>
      </w:r>
    </w:p>
    <w:p w:rsidR="00745281" w:rsidRDefault="0007784F">
      <w:pPr>
        <w:spacing w:line="400" w:lineRule="atLeast"/>
        <w:rPr>
          <w:rFonts w:ascii="宋体" w:hAnsi="宋体" w:cs="宋体"/>
          <w:b/>
          <w:sz w:val="22"/>
          <w:szCs w:val="22"/>
        </w:rPr>
      </w:pPr>
      <w:r>
        <w:rPr>
          <w:rFonts w:ascii="宋体" w:hAnsi="宋体" w:cs="宋体" w:hint="eastAsia"/>
          <w:b/>
          <w:sz w:val="22"/>
          <w:szCs w:val="22"/>
        </w:rPr>
        <w:t>十七、合同工期</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开工日期：</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竣工日期：</w:t>
      </w:r>
    </w:p>
    <w:p w:rsidR="00745281" w:rsidRDefault="0007784F">
      <w:pPr>
        <w:spacing w:line="400" w:lineRule="atLeast"/>
        <w:rPr>
          <w:rFonts w:ascii="宋体" w:hAnsi="宋体" w:cs="宋体"/>
          <w:b/>
          <w:sz w:val="22"/>
          <w:szCs w:val="22"/>
        </w:rPr>
      </w:pPr>
      <w:bookmarkStart w:id="14" w:name="_Toc86481569"/>
      <w:r>
        <w:rPr>
          <w:rFonts w:ascii="宋体" w:hAnsi="宋体" w:cs="宋体" w:hint="eastAsia"/>
          <w:b/>
          <w:sz w:val="22"/>
          <w:szCs w:val="22"/>
        </w:rPr>
        <w:t>十八、合同生效</w:t>
      </w:r>
      <w:bookmarkEnd w:id="14"/>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lastRenderedPageBreak/>
        <w:t>本合同经双方授权代表签字盖章</w:t>
      </w:r>
      <w:r>
        <w:rPr>
          <w:rFonts w:ascii="宋体" w:hAnsi="宋体" w:cs="宋体" w:hint="eastAsia"/>
          <w:sz w:val="22"/>
          <w:szCs w:val="22"/>
        </w:rPr>
        <w:t>后生效，生效日以最后一个签字日为准。</w:t>
      </w:r>
    </w:p>
    <w:p w:rsidR="00745281" w:rsidRDefault="0007784F">
      <w:pPr>
        <w:spacing w:line="400" w:lineRule="atLeast"/>
        <w:rPr>
          <w:rFonts w:ascii="宋体" w:hAnsi="宋体" w:cs="宋体"/>
          <w:b/>
          <w:sz w:val="22"/>
          <w:szCs w:val="22"/>
        </w:rPr>
      </w:pPr>
      <w:bookmarkStart w:id="15" w:name="_Toc86481570"/>
      <w:r>
        <w:rPr>
          <w:rFonts w:ascii="宋体" w:hAnsi="宋体" w:cs="宋体" w:hint="eastAsia"/>
          <w:b/>
          <w:sz w:val="22"/>
          <w:szCs w:val="22"/>
        </w:rPr>
        <w:t>十九、其它</w:t>
      </w:r>
      <w:bookmarkEnd w:id="15"/>
    </w:p>
    <w:p w:rsidR="00745281" w:rsidRDefault="0007784F">
      <w:pPr>
        <w:spacing w:line="400" w:lineRule="atLeast"/>
        <w:ind w:firstLineChars="150" w:firstLine="330"/>
        <w:rPr>
          <w:rFonts w:ascii="宋体" w:hAnsi="宋体" w:cs="宋体"/>
          <w:kern w:val="0"/>
          <w:sz w:val="22"/>
        </w:rPr>
      </w:pPr>
      <w:r>
        <w:rPr>
          <w:rFonts w:ascii="宋体" w:hAnsi="宋体" w:cs="宋体" w:hint="eastAsia"/>
          <w:kern w:val="0"/>
          <w:sz w:val="22"/>
        </w:rPr>
        <w:t xml:space="preserve"> 1</w:t>
      </w:r>
      <w:r>
        <w:rPr>
          <w:rFonts w:ascii="宋体" w:hAnsi="宋体" w:cs="宋体" w:hint="eastAsia"/>
          <w:kern w:val="0"/>
          <w:sz w:val="22"/>
        </w:rPr>
        <w:t>、本合同所包括的招标文件、投标文件、中标通知书等附件，是本合同不可分割的一部分，具有同等的法律效力。</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、在执行本合同的过程中，所有经甲乙双方签署确认的文件（包括会议纪要、补充协议、往来信函）即成为本合同的有效组成部分，其生效日期为双方签字盖章或确认之日期。</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、除甲方事先书面同意外，乙方不得部分或全部转让其应履行的合同项下的义务。</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、本合同一式陆份，具有同等法律效力。甲方执肆份</w:t>
      </w:r>
      <w:r>
        <w:rPr>
          <w:rFonts w:ascii="宋体" w:hAnsi="宋体" w:cs="宋体" w:hint="eastAsia"/>
          <w:sz w:val="22"/>
          <w:szCs w:val="22"/>
        </w:rPr>
        <w:t>,</w:t>
      </w:r>
      <w:r>
        <w:rPr>
          <w:rFonts w:ascii="宋体" w:hAnsi="宋体" w:cs="宋体" w:hint="eastAsia"/>
          <w:sz w:val="22"/>
          <w:szCs w:val="22"/>
        </w:rPr>
        <w:t>乙方执贰份。</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本合同合计</w:t>
      </w:r>
      <w:r>
        <w:rPr>
          <w:rFonts w:ascii="宋体" w:hAnsi="宋体" w:cs="宋体" w:hint="eastAsia"/>
          <w:sz w:val="22"/>
          <w:szCs w:val="22"/>
        </w:rPr>
        <w:t xml:space="preserve">  </w:t>
      </w:r>
      <w:r>
        <w:rPr>
          <w:rFonts w:ascii="宋体" w:hAnsi="宋体" w:cs="宋体" w:hint="eastAsia"/>
          <w:sz w:val="22"/>
          <w:szCs w:val="22"/>
        </w:rPr>
        <w:t>页</w:t>
      </w:r>
      <w:r>
        <w:rPr>
          <w:rFonts w:ascii="宋体" w:hAnsi="宋体" w:cs="宋体" w:hint="eastAsia"/>
          <w:sz w:val="22"/>
          <w:szCs w:val="22"/>
        </w:rPr>
        <w:t>A4</w:t>
      </w:r>
      <w:r>
        <w:rPr>
          <w:rFonts w:ascii="宋体" w:hAnsi="宋体" w:cs="宋体" w:hint="eastAsia"/>
          <w:sz w:val="22"/>
          <w:szCs w:val="22"/>
        </w:rPr>
        <w:t>纸张，缺页之合同为无效合同。</w:t>
      </w:r>
    </w:p>
    <w:p w:rsidR="00745281" w:rsidRDefault="0007784F">
      <w:pPr>
        <w:spacing w:line="400" w:lineRule="atLeast"/>
        <w:ind w:firstLineChars="150" w:firstLine="330"/>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、合同附件</w:t>
      </w:r>
      <w:r>
        <w:rPr>
          <w:rFonts w:ascii="宋体" w:hAnsi="宋体" w:cs="宋体" w:hint="eastAsia"/>
          <w:sz w:val="22"/>
          <w:szCs w:val="22"/>
        </w:rPr>
        <w:t>(</w:t>
      </w:r>
      <w:r>
        <w:rPr>
          <w:rFonts w:ascii="宋体" w:hAnsi="宋体" w:cs="宋体" w:hint="eastAsia"/>
          <w:sz w:val="22"/>
          <w:szCs w:val="22"/>
        </w:rPr>
        <w:t>合同编号</w:t>
      </w:r>
      <w:r>
        <w:rPr>
          <w:rFonts w:ascii="宋体" w:hAnsi="宋体" w:cs="宋体" w:hint="eastAsia"/>
          <w:sz w:val="22"/>
          <w:szCs w:val="22"/>
        </w:rPr>
        <w:t>)</w:t>
      </w:r>
    </w:p>
    <w:p w:rsidR="00745281" w:rsidRDefault="0007784F">
      <w:pPr>
        <w:spacing w:line="400" w:lineRule="atLeast"/>
        <w:rPr>
          <w:rFonts w:ascii="宋体" w:hAnsi="宋体" w:cs="宋体"/>
          <w:sz w:val="22"/>
          <w:szCs w:val="22"/>
        </w:rPr>
      </w:pPr>
      <w:r>
        <w:rPr>
          <w:rFonts w:ascii="宋体" w:hAnsi="宋体" w:cs="宋体" w:hint="eastAsia"/>
          <w:sz w:val="22"/>
          <w:szCs w:val="22"/>
        </w:rPr>
        <w:t>备注：</w:t>
      </w:r>
      <w:r>
        <w:rPr>
          <w:rFonts w:ascii="宋体" w:hAnsi="宋体" w:cs="宋体" w:hint="eastAsia"/>
          <w:sz w:val="22"/>
          <w:szCs w:val="22"/>
        </w:rPr>
        <w:t xml:space="preserve"> 1.</w:t>
      </w:r>
      <w:r>
        <w:rPr>
          <w:rFonts w:ascii="宋体" w:hAnsi="宋体" w:cs="宋体" w:hint="eastAsia"/>
          <w:sz w:val="22"/>
          <w:szCs w:val="22"/>
        </w:rPr>
        <w:t>本合同所有附件均在签订合同时编制，其编制依据是招标文件“用户需求书”中的要求和中标人的投标文件中的相应内容；</w:t>
      </w:r>
    </w:p>
    <w:p w:rsidR="00745281" w:rsidRDefault="0007784F">
      <w:pPr>
        <w:numPr>
          <w:ilvl w:val="1"/>
          <w:numId w:val="10"/>
        </w:numPr>
        <w:spacing w:line="400" w:lineRule="atLeast"/>
        <w:rPr>
          <w:rFonts w:ascii="宋体" w:hAnsi="宋体" w:cs="宋体"/>
          <w:sz w:val="22"/>
          <w:szCs w:val="22"/>
        </w:rPr>
      </w:pPr>
      <w:r>
        <w:rPr>
          <w:rFonts w:ascii="宋体" w:hAnsi="宋体" w:cs="宋体" w:hint="eastAsia"/>
          <w:sz w:val="22"/>
          <w:szCs w:val="22"/>
        </w:rPr>
        <w:t>合同附件的具体内容由双方在签订合同时确定。</w:t>
      </w:r>
    </w:p>
    <w:p w:rsidR="00745281" w:rsidRDefault="00745281">
      <w:pPr>
        <w:spacing w:line="400" w:lineRule="atLeast"/>
        <w:rPr>
          <w:rFonts w:ascii="宋体" w:hAnsi="宋体" w:cs="宋体"/>
          <w:sz w:val="22"/>
          <w:szCs w:val="22"/>
        </w:rPr>
      </w:pPr>
    </w:p>
    <w:p w:rsidR="00745281" w:rsidRDefault="00745281">
      <w:pPr>
        <w:spacing w:line="400" w:lineRule="atLeast"/>
        <w:rPr>
          <w:rFonts w:ascii="宋体" w:hAnsi="宋体" w:cs="宋体"/>
          <w:sz w:val="22"/>
          <w:szCs w:val="22"/>
        </w:rPr>
      </w:pPr>
    </w:p>
    <w:p w:rsidR="00745281" w:rsidRDefault="0007784F">
      <w:pPr>
        <w:pStyle w:val="ad"/>
        <w:ind w:firstLineChars="0" w:firstLine="0"/>
        <w:rPr>
          <w:rFonts w:ascii="宋体" w:hAnsi="宋体" w:cs="宋体"/>
          <w:sz w:val="22"/>
          <w:szCs w:val="22"/>
        </w:rPr>
      </w:pPr>
      <w:r>
        <w:rPr>
          <w:rFonts w:ascii="宋体" w:hAnsi="宋体" w:cs="宋体" w:hint="eastAsia"/>
          <w:sz w:val="22"/>
          <w:szCs w:val="22"/>
        </w:rPr>
        <w:t>甲方（盖章）：</w:t>
      </w:r>
      <w:r>
        <w:rPr>
          <w:rFonts w:ascii="宋体" w:hAnsi="宋体" w:cs="宋体" w:hint="eastAsia"/>
          <w:sz w:val="22"/>
          <w:szCs w:val="22"/>
        </w:rPr>
        <w:t xml:space="preserve">                          </w:t>
      </w:r>
      <w:r>
        <w:rPr>
          <w:rFonts w:ascii="宋体" w:hAnsi="宋体" w:cs="宋体" w:hint="eastAsia"/>
          <w:sz w:val="22"/>
          <w:szCs w:val="22"/>
        </w:rPr>
        <w:t>乙方（盖章）：</w:t>
      </w:r>
    </w:p>
    <w:p w:rsidR="00745281" w:rsidRDefault="0007784F">
      <w:pPr>
        <w:spacing w:line="400" w:lineRule="atLeast"/>
        <w:rPr>
          <w:rFonts w:ascii="宋体" w:hAnsi="宋体" w:cs="宋体"/>
          <w:sz w:val="22"/>
          <w:szCs w:val="22"/>
        </w:rPr>
      </w:pPr>
      <w:r>
        <w:rPr>
          <w:rFonts w:ascii="宋体" w:hAnsi="宋体" w:cs="宋体" w:hint="eastAsia"/>
          <w:sz w:val="22"/>
          <w:szCs w:val="22"/>
        </w:rPr>
        <w:t>法定代表</w:t>
      </w:r>
      <w:r>
        <w:rPr>
          <w:rFonts w:ascii="宋体" w:hAnsi="宋体" w:cs="宋体" w:hint="eastAsia"/>
          <w:sz w:val="22"/>
          <w:szCs w:val="22"/>
        </w:rPr>
        <w:t>(</w:t>
      </w:r>
      <w:r>
        <w:rPr>
          <w:rFonts w:ascii="宋体" w:hAnsi="宋体" w:cs="宋体" w:hint="eastAsia"/>
          <w:sz w:val="22"/>
          <w:szCs w:val="22"/>
        </w:rPr>
        <w:t>签字</w:t>
      </w:r>
      <w:r>
        <w:rPr>
          <w:rFonts w:ascii="宋体" w:hAnsi="宋体" w:cs="宋体" w:hint="eastAsia"/>
          <w:sz w:val="22"/>
          <w:szCs w:val="22"/>
        </w:rPr>
        <w:t>)</w:t>
      </w:r>
      <w:r>
        <w:rPr>
          <w:rFonts w:ascii="宋体" w:hAnsi="宋体" w:cs="宋体" w:hint="eastAsia"/>
          <w:sz w:val="22"/>
          <w:szCs w:val="22"/>
        </w:rPr>
        <w:t>：</w:t>
      </w:r>
      <w:r>
        <w:rPr>
          <w:rFonts w:ascii="宋体" w:hAnsi="宋体" w:cs="宋体" w:hint="eastAsia"/>
          <w:sz w:val="22"/>
          <w:szCs w:val="22"/>
        </w:rPr>
        <w:t xml:space="preserve">                       </w:t>
      </w:r>
      <w:r>
        <w:rPr>
          <w:rFonts w:ascii="宋体" w:hAnsi="宋体" w:cs="宋体" w:hint="eastAsia"/>
          <w:sz w:val="22"/>
          <w:szCs w:val="22"/>
        </w:rPr>
        <w:t>法定代表</w:t>
      </w:r>
      <w:r>
        <w:rPr>
          <w:rFonts w:ascii="宋体" w:hAnsi="宋体" w:cs="宋体" w:hint="eastAsia"/>
          <w:sz w:val="22"/>
          <w:szCs w:val="22"/>
        </w:rPr>
        <w:t>(</w:t>
      </w:r>
      <w:r>
        <w:rPr>
          <w:rFonts w:ascii="宋体" w:hAnsi="宋体" w:cs="宋体" w:hint="eastAsia"/>
          <w:sz w:val="22"/>
          <w:szCs w:val="22"/>
        </w:rPr>
        <w:t>签字</w:t>
      </w:r>
      <w:r>
        <w:rPr>
          <w:rFonts w:ascii="宋体" w:hAnsi="宋体" w:cs="宋体" w:hint="eastAsia"/>
          <w:sz w:val="22"/>
          <w:szCs w:val="22"/>
        </w:rPr>
        <w:t>)</w:t>
      </w:r>
      <w:r>
        <w:rPr>
          <w:rFonts w:ascii="宋体" w:hAnsi="宋体" w:cs="宋体" w:hint="eastAsia"/>
          <w:sz w:val="22"/>
          <w:szCs w:val="22"/>
        </w:rPr>
        <w:t>：</w:t>
      </w:r>
    </w:p>
    <w:p w:rsidR="00745281" w:rsidRDefault="0007784F">
      <w:pPr>
        <w:spacing w:line="400" w:lineRule="atLeast"/>
        <w:rPr>
          <w:rFonts w:ascii="宋体" w:hAnsi="宋体" w:cs="宋体"/>
          <w:sz w:val="22"/>
          <w:szCs w:val="22"/>
        </w:rPr>
      </w:pPr>
      <w:r>
        <w:rPr>
          <w:rFonts w:ascii="宋体" w:hAnsi="宋体" w:cs="宋体" w:hint="eastAsia"/>
          <w:sz w:val="22"/>
          <w:szCs w:val="22"/>
        </w:rPr>
        <w:t>地址：</w:t>
      </w:r>
      <w:r>
        <w:rPr>
          <w:rFonts w:ascii="宋体" w:hAnsi="宋体" w:cs="宋体" w:hint="eastAsia"/>
          <w:sz w:val="22"/>
          <w:szCs w:val="22"/>
        </w:rPr>
        <w:t xml:space="preserve">                                </w:t>
      </w:r>
      <w:r>
        <w:rPr>
          <w:rFonts w:ascii="宋体" w:hAnsi="宋体" w:cs="宋体" w:hint="eastAsia"/>
          <w:sz w:val="22"/>
          <w:szCs w:val="22"/>
        </w:rPr>
        <w:t>地址：</w:t>
      </w:r>
    </w:p>
    <w:p w:rsidR="00745281" w:rsidRDefault="0007784F">
      <w:pPr>
        <w:spacing w:line="400" w:lineRule="atLeast"/>
        <w:rPr>
          <w:rFonts w:ascii="宋体" w:hAnsi="宋体" w:cs="宋体"/>
          <w:sz w:val="22"/>
          <w:szCs w:val="22"/>
        </w:rPr>
      </w:pPr>
      <w:r>
        <w:rPr>
          <w:rFonts w:ascii="宋体" w:hAnsi="宋体" w:cs="宋体" w:hint="eastAsia"/>
          <w:sz w:val="22"/>
          <w:szCs w:val="22"/>
        </w:rPr>
        <w:t>电话：</w:t>
      </w:r>
      <w:r>
        <w:rPr>
          <w:rFonts w:ascii="宋体" w:hAnsi="宋体" w:cs="宋体" w:hint="eastAsia"/>
          <w:sz w:val="22"/>
          <w:szCs w:val="22"/>
        </w:rPr>
        <w:t xml:space="preserve">                                </w:t>
      </w:r>
      <w:r>
        <w:rPr>
          <w:rFonts w:ascii="宋体" w:hAnsi="宋体" w:cs="宋体" w:hint="eastAsia"/>
          <w:sz w:val="22"/>
          <w:szCs w:val="22"/>
        </w:rPr>
        <w:t>电</w:t>
      </w:r>
      <w:r>
        <w:rPr>
          <w:rFonts w:ascii="宋体" w:hAnsi="宋体" w:cs="宋体" w:hint="eastAsia"/>
          <w:sz w:val="22"/>
          <w:szCs w:val="22"/>
        </w:rPr>
        <w:t>话：</w:t>
      </w:r>
    </w:p>
    <w:p w:rsidR="00745281" w:rsidRDefault="0007784F">
      <w:pPr>
        <w:spacing w:line="400" w:lineRule="atLeast"/>
        <w:rPr>
          <w:rFonts w:ascii="宋体" w:hAnsi="宋体" w:cs="宋体"/>
          <w:sz w:val="22"/>
          <w:szCs w:val="22"/>
        </w:rPr>
      </w:pPr>
      <w:r>
        <w:rPr>
          <w:rFonts w:ascii="宋体" w:hAnsi="宋体" w:cs="宋体" w:hint="eastAsia"/>
          <w:sz w:val="22"/>
          <w:szCs w:val="22"/>
        </w:rPr>
        <w:t>传真：</w:t>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r>
      <w:r>
        <w:rPr>
          <w:rFonts w:ascii="宋体" w:hAnsi="宋体" w:cs="宋体" w:hint="eastAsia"/>
          <w:sz w:val="22"/>
          <w:szCs w:val="22"/>
        </w:rPr>
        <w:tab/>
        <w:t xml:space="preserve">       </w:t>
      </w:r>
      <w:r>
        <w:rPr>
          <w:rFonts w:ascii="宋体" w:hAnsi="宋体" w:cs="宋体" w:hint="eastAsia"/>
          <w:sz w:val="22"/>
          <w:szCs w:val="22"/>
        </w:rPr>
        <w:t>传真：</w:t>
      </w:r>
    </w:p>
    <w:p w:rsidR="00745281" w:rsidRDefault="0007784F">
      <w:pPr>
        <w:spacing w:line="400" w:lineRule="atLeast"/>
        <w:rPr>
          <w:rFonts w:ascii="宋体" w:hAnsi="宋体" w:cs="宋体"/>
          <w:sz w:val="22"/>
          <w:szCs w:val="22"/>
        </w:rPr>
      </w:pPr>
      <w:r>
        <w:rPr>
          <w:rFonts w:ascii="宋体" w:hAnsi="宋体" w:cs="宋体" w:hint="eastAsia"/>
          <w:sz w:val="22"/>
          <w:szCs w:val="22"/>
        </w:rPr>
        <w:t>开户银行：</w:t>
      </w:r>
      <w:r>
        <w:rPr>
          <w:rFonts w:ascii="宋体" w:hAnsi="宋体" w:cs="宋体" w:hint="eastAsia"/>
          <w:sz w:val="22"/>
          <w:szCs w:val="22"/>
        </w:rPr>
        <w:tab/>
        <w:t xml:space="preserve">                          </w:t>
      </w:r>
      <w:r>
        <w:rPr>
          <w:rFonts w:ascii="宋体" w:hAnsi="宋体" w:cs="宋体" w:hint="eastAsia"/>
          <w:sz w:val="22"/>
          <w:szCs w:val="22"/>
        </w:rPr>
        <w:t>开户银行：</w:t>
      </w:r>
    </w:p>
    <w:p w:rsidR="00745281" w:rsidRDefault="0007784F">
      <w:pPr>
        <w:spacing w:line="400" w:lineRule="atLeast"/>
        <w:rPr>
          <w:rFonts w:ascii="宋体" w:hAnsi="宋体" w:cs="宋体"/>
          <w:sz w:val="22"/>
          <w:szCs w:val="22"/>
        </w:rPr>
      </w:pPr>
      <w:r>
        <w:rPr>
          <w:rFonts w:ascii="宋体" w:hAnsi="宋体" w:cs="宋体" w:hint="eastAsia"/>
          <w:sz w:val="22"/>
          <w:szCs w:val="22"/>
        </w:rPr>
        <w:t>账号：</w:t>
      </w:r>
      <w:r>
        <w:rPr>
          <w:rFonts w:ascii="宋体" w:hAnsi="宋体" w:cs="宋体" w:hint="eastAsia"/>
          <w:sz w:val="22"/>
          <w:szCs w:val="22"/>
        </w:rPr>
        <w:t xml:space="preserve">                                </w:t>
      </w:r>
      <w:r>
        <w:rPr>
          <w:rFonts w:ascii="宋体" w:hAnsi="宋体" w:cs="宋体" w:hint="eastAsia"/>
          <w:sz w:val="22"/>
          <w:szCs w:val="22"/>
        </w:rPr>
        <w:t>账号：</w:t>
      </w:r>
    </w:p>
    <w:p w:rsidR="00745281" w:rsidRDefault="0007784F">
      <w:pPr>
        <w:spacing w:line="400" w:lineRule="atLeast"/>
        <w:rPr>
          <w:rFonts w:ascii="宋体" w:hAnsi="宋体" w:cs="宋体"/>
          <w:sz w:val="22"/>
          <w:szCs w:val="22"/>
        </w:rPr>
      </w:pPr>
      <w:r>
        <w:rPr>
          <w:rFonts w:ascii="宋体" w:hAnsi="宋体" w:cs="宋体" w:hint="eastAsia"/>
          <w:sz w:val="22"/>
          <w:szCs w:val="22"/>
        </w:rPr>
        <w:t>签约时间：</w:t>
      </w:r>
      <w:r>
        <w:rPr>
          <w:rFonts w:ascii="宋体" w:hAnsi="宋体" w:cs="宋体" w:hint="eastAsia"/>
          <w:sz w:val="22"/>
          <w:szCs w:val="22"/>
        </w:rPr>
        <w:t xml:space="preserve">                            </w:t>
      </w:r>
      <w:r>
        <w:rPr>
          <w:rFonts w:ascii="宋体" w:hAnsi="宋体" w:cs="宋体" w:hint="eastAsia"/>
          <w:sz w:val="22"/>
          <w:szCs w:val="22"/>
        </w:rPr>
        <w:t>签约时间：</w:t>
      </w:r>
    </w:p>
    <w:p w:rsidR="00745281" w:rsidRDefault="00745281">
      <w:pPr>
        <w:spacing w:line="400" w:lineRule="exact"/>
        <w:jc w:val="center"/>
        <w:rPr>
          <w:rFonts w:ascii="宋体" w:hAnsi="宋体" w:cs="宋体"/>
          <w:b/>
          <w:sz w:val="24"/>
        </w:rPr>
      </w:pPr>
    </w:p>
    <w:p w:rsidR="00745281" w:rsidRDefault="00745281">
      <w:pPr>
        <w:rPr>
          <w:rFonts w:ascii="宋体" w:hAnsi="宋体" w:cs="宋体"/>
        </w:rPr>
      </w:pPr>
    </w:p>
    <w:p w:rsidR="00745281" w:rsidRDefault="00745281">
      <w:pPr>
        <w:rPr>
          <w:rFonts w:ascii="宋体" w:hAnsi="宋体" w:cs="宋体"/>
        </w:rPr>
      </w:pPr>
    </w:p>
    <w:p w:rsidR="00745281" w:rsidRDefault="00745281">
      <w:pPr>
        <w:tabs>
          <w:tab w:val="left" w:pos="1860"/>
        </w:tabs>
        <w:jc w:val="center"/>
        <w:rPr>
          <w:rFonts w:ascii="宋体" w:hAnsi="宋体" w:cs="宋体"/>
          <w:b/>
          <w:sz w:val="36"/>
        </w:rPr>
      </w:pPr>
    </w:p>
    <w:p w:rsidR="00745281" w:rsidRDefault="00745281">
      <w:pPr>
        <w:tabs>
          <w:tab w:val="left" w:pos="1860"/>
        </w:tabs>
        <w:jc w:val="center"/>
        <w:rPr>
          <w:rFonts w:ascii="宋体" w:hAnsi="宋体" w:cs="宋体"/>
          <w:b/>
          <w:sz w:val="36"/>
        </w:rPr>
      </w:pPr>
    </w:p>
    <w:p w:rsidR="00745281" w:rsidRDefault="00745281">
      <w:pPr>
        <w:tabs>
          <w:tab w:val="left" w:pos="1860"/>
        </w:tabs>
        <w:jc w:val="center"/>
        <w:rPr>
          <w:rFonts w:ascii="宋体" w:hAnsi="宋体" w:cs="宋体"/>
          <w:b/>
          <w:sz w:val="36"/>
        </w:rPr>
      </w:pPr>
    </w:p>
    <w:p w:rsidR="00745281" w:rsidRDefault="00745281">
      <w:pPr>
        <w:tabs>
          <w:tab w:val="left" w:pos="1860"/>
        </w:tabs>
        <w:jc w:val="center"/>
        <w:rPr>
          <w:rFonts w:ascii="宋体" w:hAnsi="宋体" w:cs="宋体"/>
          <w:b/>
          <w:sz w:val="36"/>
        </w:rPr>
      </w:pPr>
    </w:p>
    <w:p w:rsidR="00745281" w:rsidRDefault="00745281">
      <w:pPr>
        <w:tabs>
          <w:tab w:val="left" w:pos="1860"/>
        </w:tabs>
        <w:rPr>
          <w:rFonts w:ascii="宋体" w:hAnsi="宋体" w:cs="宋体"/>
          <w:b/>
          <w:sz w:val="36"/>
        </w:rPr>
      </w:pPr>
    </w:p>
    <w:sectPr w:rsidR="00745281">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84F" w:rsidRDefault="0007784F">
      <w:r>
        <w:separator/>
      </w:r>
    </w:p>
  </w:endnote>
  <w:endnote w:type="continuationSeparator" w:id="0">
    <w:p w:rsidR="0007784F" w:rsidRDefault="0007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等线">
    <w:altName w:val="Arial Unicode MS"/>
    <w:charset w:val="86"/>
    <w:family w:val="auto"/>
    <w:pitch w:val="default"/>
    <w:sig w:usb0="00000000" w:usb1="00000000"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81" w:rsidRDefault="0007784F">
    <w:pPr>
      <w:pStyle w:val="a6"/>
      <w:framePr w:wrap="around" w:vAnchor="text" w:hAnchor="margin" w:xAlign="center" w:y="1"/>
      <w:rPr>
        <w:rStyle w:val="a8"/>
      </w:rPr>
    </w:pPr>
    <w:r>
      <w:fldChar w:fldCharType="begin"/>
    </w:r>
    <w:r>
      <w:rPr>
        <w:rStyle w:val="a8"/>
      </w:rPr>
      <w:instrText xml:space="preserve">PAGE  </w:instrText>
    </w:r>
    <w:r>
      <w:fldChar w:fldCharType="separate"/>
    </w:r>
    <w:r w:rsidR="008B0D91">
      <w:rPr>
        <w:rStyle w:val="a8"/>
        <w:noProof/>
      </w:rPr>
      <w:t>6</w:t>
    </w:r>
    <w:r>
      <w:fldChar w:fldCharType="end"/>
    </w:r>
  </w:p>
  <w:p w:rsidR="00745281" w:rsidRDefault="007452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84F" w:rsidRDefault="0007784F">
      <w:r>
        <w:separator/>
      </w:r>
    </w:p>
  </w:footnote>
  <w:footnote w:type="continuationSeparator" w:id="0">
    <w:p w:rsidR="0007784F" w:rsidRDefault="0007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281" w:rsidRDefault="0074528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left" w:pos="780"/>
        </w:tabs>
        <w:ind w:left="780" w:hanging="360"/>
      </w:pPr>
      <w:rPr>
        <w:rFonts w:cs="Times New Roman" w:hint="eastAsia"/>
      </w:rPr>
    </w:lvl>
    <w:lvl w:ilvl="1">
      <w:start w:val="1"/>
      <w:numFmt w:val="decimal"/>
      <w:lvlText w:val="%2."/>
      <w:lvlJc w:val="left"/>
      <w:pPr>
        <w:tabs>
          <w:tab w:val="left" w:pos="1440"/>
        </w:tabs>
        <w:ind w:left="1440" w:hanging="360"/>
      </w:pPr>
      <w:rPr>
        <w:rFonts w:cs="Times New Roman" w:hint="eastAsia"/>
      </w:rPr>
    </w:lvl>
    <w:lvl w:ilvl="2">
      <w:start w:val="1"/>
      <w:numFmt w:val="lowerRoman"/>
      <w:lvlText w:val="%3."/>
      <w:lvlJc w:val="right"/>
      <w:pPr>
        <w:tabs>
          <w:tab w:val="left" w:pos="1680"/>
        </w:tabs>
        <w:ind w:left="1680" w:hanging="420"/>
      </w:pPr>
      <w:rPr>
        <w:rFonts w:cs="Times New Roman" w:hint="eastAsia"/>
      </w:rPr>
    </w:lvl>
    <w:lvl w:ilvl="3">
      <w:start w:val="1"/>
      <w:numFmt w:val="decimal"/>
      <w:lvlText w:val="%4."/>
      <w:lvlJc w:val="left"/>
      <w:pPr>
        <w:tabs>
          <w:tab w:val="left" w:pos="2880"/>
        </w:tabs>
        <w:ind w:left="2880" w:hanging="360"/>
      </w:pPr>
      <w:rPr>
        <w:rFonts w:cs="Times New Roman" w:hint="eastAsia"/>
      </w:rPr>
    </w:lvl>
    <w:lvl w:ilvl="4">
      <w:start w:val="1"/>
      <w:numFmt w:val="decimal"/>
      <w:lvlText w:val="%5."/>
      <w:lvlJc w:val="left"/>
      <w:pPr>
        <w:tabs>
          <w:tab w:val="left" w:pos="3600"/>
        </w:tabs>
        <w:ind w:left="3600" w:hanging="360"/>
      </w:pPr>
      <w:rPr>
        <w:rFonts w:cs="Times New Roman" w:hint="eastAsia"/>
      </w:rPr>
    </w:lvl>
    <w:lvl w:ilvl="5">
      <w:start w:val="1"/>
      <w:numFmt w:val="decimal"/>
      <w:lvlText w:val="%6."/>
      <w:lvlJc w:val="left"/>
      <w:pPr>
        <w:tabs>
          <w:tab w:val="left" w:pos="4320"/>
        </w:tabs>
        <w:ind w:left="4320" w:hanging="360"/>
      </w:pPr>
      <w:rPr>
        <w:rFonts w:cs="Times New Roman" w:hint="eastAsia"/>
      </w:rPr>
    </w:lvl>
    <w:lvl w:ilvl="6">
      <w:start w:val="1"/>
      <w:numFmt w:val="decimal"/>
      <w:lvlText w:val="%7."/>
      <w:lvlJc w:val="left"/>
      <w:pPr>
        <w:tabs>
          <w:tab w:val="left" w:pos="5040"/>
        </w:tabs>
        <w:ind w:left="5040" w:hanging="360"/>
      </w:pPr>
      <w:rPr>
        <w:rFonts w:cs="Times New Roman" w:hint="eastAsia"/>
      </w:rPr>
    </w:lvl>
    <w:lvl w:ilvl="7">
      <w:start w:val="1"/>
      <w:numFmt w:val="decimal"/>
      <w:lvlText w:val="%8."/>
      <w:lvlJc w:val="left"/>
      <w:pPr>
        <w:tabs>
          <w:tab w:val="left" w:pos="5760"/>
        </w:tabs>
        <w:ind w:left="5760" w:hanging="360"/>
      </w:pPr>
      <w:rPr>
        <w:rFonts w:cs="Times New Roman" w:hint="eastAsia"/>
      </w:rPr>
    </w:lvl>
    <w:lvl w:ilvl="8">
      <w:start w:val="1"/>
      <w:numFmt w:val="decimal"/>
      <w:lvlText w:val="%9."/>
      <w:lvlJc w:val="left"/>
      <w:pPr>
        <w:tabs>
          <w:tab w:val="left" w:pos="6480"/>
        </w:tabs>
        <w:ind w:left="5046" w:firstLine="1074"/>
      </w:pPr>
      <w:rPr>
        <w:rFonts w:cs="Times New Roman" w:hint="eastAsia"/>
      </w:rPr>
    </w:lvl>
  </w:abstractNum>
  <w:abstractNum w:abstractNumId="2">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5A2C0FB9"/>
    <w:multiLevelType w:val="multilevel"/>
    <w:tmpl w:val="5A2C0FB9"/>
    <w:lvl w:ilvl="0">
      <w:start w:val="1"/>
      <w:numFmt w:val="japaneseCounting"/>
      <w:lvlText w:val="%1、"/>
      <w:lvlJc w:val="left"/>
      <w:pPr>
        <w:tabs>
          <w:tab w:val="left" w:pos="720"/>
        </w:tabs>
        <w:ind w:left="720" w:hanging="720"/>
      </w:pPr>
      <w:rPr>
        <w:rFonts w:cs="Times New Roman" w:hint="default"/>
      </w:rPr>
    </w:lvl>
    <w:lvl w:ilvl="1">
      <w:start w:val="1"/>
      <w:numFmt w:val="decimal"/>
      <w:lvlText w:val="%2."/>
      <w:lvlJc w:val="left"/>
      <w:pPr>
        <w:tabs>
          <w:tab w:val="left" w:pos="810"/>
        </w:tabs>
        <w:ind w:left="810" w:hanging="39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
  </w:num>
  <w:num w:numId="2">
    <w:abstractNumId w:val="4"/>
    <w:lvlOverride w:ilvl="0">
      <w:startOverride w:val="1"/>
    </w:lvlOverride>
  </w:num>
  <w:num w:numId="3">
    <w:abstractNumId w:val="4"/>
    <w:lvlOverride w:ilvl="0"/>
    <w:lvlOverride w:ilvl="1">
      <w:startOverride w:val="1"/>
    </w:lvlOverride>
  </w:num>
  <w:num w:numId="4">
    <w:abstractNumId w:val="4"/>
    <w:lvlOverride w:ilvl="0"/>
    <w:lvlOverride w:ilvl="1"/>
    <w:lvlOverride w:ilvl="2">
      <w:startOverride w:val="1"/>
    </w:lvlOverride>
  </w:num>
  <w:num w:numId="5">
    <w:abstractNumId w:val="6"/>
  </w:num>
  <w:num w:numId="6">
    <w:abstractNumId w:val="0"/>
    <w:lvlOverride w:ilvl="0">
      <w:startOverride w:val="1"/>
    </w:lvlOverride>
  </w:num>
  <w:num w:numId="7">
    <w:abstractNumId w:val="0"/>
    <w:lvlOverride w:ilvl="0"/>
    <w:lvlOverride w:ilvl="1"/>
    <w:lvlOverride w:ilvl="2">
      <w:startOverride w:val="1"/>
    </w:lvlOverride>
  </w:num>
  <w:num w:numId="8">
    <w:abstractNumId w:val="2"/>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ACC5DF5"/>
    <w:rsid w:val="0EB0186C"/>
    <w:rsid w:val="105474DC"/>
    <w:rsid w:val="10684C38"/>
    <w:rsid w:val="131666F1"/>
    <w:rsid w:val="13792518"/>
    <w:rsid w:val="144A6B2D"/>
    <w:rsid w:val="18C73360"/>
    <w:rsid w:val="19C85AD8"/>
    <w:rsid w:val="1A7427F6"/>
    <w:rsid w:val="1B0C6171"/>
    <w:rsid w:val="1D1442A5"/>
    <w:rsid w:val="1D221941"/>
    <w:rsid w:val="1E29220D"/>
    <w:rsid w:val="1EB0491E"/>
    <w:rsid w:val="225F30DC"/>
    <w:rsid w:val="26B4353F"/>
    <w:rsid w:val="26B43D6F"/>
    <w:rsid w:val="2BEC5448"/>
    <w:rsid w:val="2FE77792"/>
    <w:rsid w:val="33AF39D2"/>
    <w:rsid w:val="3B5C2CE5"/>
    <w:rsid w:val="3BEA56AA"/>
    <w:rsid w:val="3C141BC3"/>
    <w:rsid w:val="3D1B6F9C"/>
    <w:rsid w:val="43A043C5"/>
    <w:rsid w:val="45806593"/>
    <w:rsid w:val="45F24C02"/>
    <w:rsid w:val="4C35695B"/>
    <w:rsid w:val="4CF06924"/>
    <w:rsid w:val="4D7E3925"/>
    <w:rsid w:val="4EB57E9D"/>
    <w:rsid w:val="4F040248"/>
    <w:rsid w:val="4F625365"/>
    <w:rsid w:val="4FC30E07"/>
    <w:rsid w:val="5570735D"/>
    <w:rsid w:val="57D609A7"/>
    <w:rsid w:val="57D82FCF"/>
    <w:rsid w:val="57E8020C"/>
    <w:rsid w:val="587C6AF1"/>
    <w:rsid w:val="5A511A8B"/>
    <w:rsid w:val="5D6C4B4A"/>
    <w:rsid w:val="60BE20C2"/>
    <w:rsid w:val="616F095A"/>
    <w:rsid w:val="653F493C"/>
    <w:rsid w:val="66106083"/>
    <w:rsid w:val="66280C45"/>
    <w:rsid w:val="668A4F9B"/>
    <w:rsid w:val="686E02C5"/>
    <w:rsid w:val="6C0945E1"/>
    <w:rsid w:val="6D5E5A20"/>
    <w:rsid w:val="6F8F1BD8"/>
    <w:rsid w:val="6FBE6DCB"/>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unhideWhenUsed="0" w:qFormat="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nhideWhenUsed="0" w:qFormat="1"/>
    <w:lsdException w:name="toc 2" w:unhideWhenUsed="0" w:qFormat="1"/>
    <w:lsdException w:name="toc 3" w:unhideWhenUsed="0" w:qFormat="1"/>
    <w:lsdException w:name="toc 4" w:unhideWhenUsed="0" w:qFormat="1"/>
    <w:lsdException w:name="toc 5" w:unhideWhenUsed="0" w:qFormat="1"/>
    <w:lsdException w:name="toc 6" w:unhideWhenUsed="0" w:qFormat="1"/>
    <w:lsdException w:name="toc 7" w:unhideWhenUsed="0" w:qFormat="1"/>
    <w:lsdException w:name="toc 8" w:unhideWhenUsed="0" w:qFormat="1"/>
    <w:lsdException w:name="toc 9" w:unhideWhenUsed="0" w:qFormat="1"/>
    <w:lsdException w:name="Normal Indent" w:locked="1" w:semiHidden="1"/>
    <w:lsdException w:name="footnote text" w:locked="1" w:semiHidden="1"/>
    <w:lsdException w:name="annotation text" w:locked="1" w:qFormat="1"/>
    <w:lsdException w:name="header" w:unhideWhenUsed="0" w:qFormat="1"/>
    <w:lsdException w:name="footer" w:unhideWhenUsed="0" w:qFormat="1"/>
    <w:lsdException w:name="index heading" w:locked="1" w:semiHidden="1"/>
    <w:lsdException w:name="caption" w:semiHidden="1"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qFormat="1"/>
    <w:lsdException w:name="line number" w:locked="1" w:semiHidden="1"/>
    <w:lsdException w:name="page number" w:unhideWhenUsed="0" w:qFormat="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uiPriority="1"/>
    <w:lsdException w:name="Body Text" w:unhideWhenUsed="0" w:qFormat="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unhideWhenUsed="0" w:qFormat="1"/>
    <w:lsdException w:name="Body Text Indent 3" w:unhideWhenUsed="0" w:qFormat="1"/>
    <w:lsdException w:name="Block Text" w:locked="1" w:semiHidden="1"/>
    <w:lsdException w:name="Hyperlink" w:unhideWhenUsed="0" w:qFormat="1"/>
    <w:lsdException w:name="FollowedHyperlink" w:unhideWhenUsed="0" w:qFormat="1"/>
    <w:lsdException w:name="Strong" w:uiPriority="0" w:unhideWhenUsed="0" w:qFormat="1"/>
    <w:lsdException w:name="Emphasis" w:uiPriority="0" w:unhideWhenUsed="0" w:qFormat="1"/>
    <w:lsdException w:name="Document Map" w:locked="1" w:semiHidden="1"/>
    <w:lsdException w:name="Plain Text" w:locked="1" w:semiHidden="1"/>
    <w:lsdException w:name="E-mail Signature" w:locked="1" w:semiHidden="1"/>
    <w:lsdException w:name="HTML Top of Form" w:semiHidden="1"/>
    <w:lsdException w:name="HTML Bottom of Form"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locked="1" w:semiHidden="1" w:unhideWhenUsed="0" w:qFormat="1"/>
    <w:lsdException w:name="Table Grid" w:uiPriority="0" w:unhideWhenUsed="0"/>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Chars="1200" w:left="2520"/>
    </w:pPr>
  </w:style>
  <w:style w:type="paragraph" w:styleId="a3">
    <w:name w:val="annotation text"/>
    <w:basedOn w:val="a"/>
    <w:link w:val="Char"/>
    <w:uiPriority w:val="99"/>
    <w:unhideWhenUsed/>
    <w:qFormat/>
    <w:locked/>
    <w:pPr>
      <w:jc w:val="left"/>
    </w:pPr>
    <w:rPr>
      <w:rFonts w:ascii="Calibri" w:hAnsi="Calibri"/>
      <w:szCs w:val="22"/>
    </w:rPr>
  </w:style>
  <w:style w:type="paragraph" w:styleId="a4">
    <w:name w:val="Body Text"/>
    <w:basedOn w:val="a"/>
    <w:link w:val="Char0"/>
    <w:uiPriority w:val="99"/>
    <w:qFormat/>
    <w:pPr>
      <w:spacing w:after="120"/>
    </w:pPr>
    <w:rPr>
      <w:rFonts w:ascii="Calibri" w:hAnsi="Calibri"/>
      <w:kern w:val="0"/>
      <w:szCs w:val="20"/>
    </w:rPr>
  </w:style>
  <w:style w:type="paragraph" w:styleId="5">
    <w:name w:val="toc 5"/>
    <w:basedOn w:val="a"/>
    <w:next w:val="a"/>
    <w:uiPriority w:val="99"/>
    <w:qFormat/>
    <w:pPr>
      <w:ind w:leftChars="800" w:left="1680"/>
    </w:pPr>
  </w:style>
  <w:style w:type="paragraph" w:styleId="30">
    <w:name w:val="toc 3"/>
    <w:basedOn w:val="a"/>
    <w:next w:val="a"/>
    <w:uiPriority w:val="99"/>
    <w:qFormat/>
    <w:pPr>
      <w:ind w:leftChars="400" w:left="840"/>
    </w:pPr>
  </w:style>
  <w:style w:type="paragraph" w:styleId="8">
    <w:name w:val="toc 8"/>
    <w:basedOn w:val="a"/>
    <w:next w:val="a"/>
    <w:uiPriority w:val="99"/>
    <w:qFormat/>
    <w:pPr>
      <w:ind w:leftChars="1400" w:left="2940"/>
    </w:pPr>
  </w:style>
  <w:style w:type="paragraph" w:styleId="20">
    <w:name w:val="Body Text Indent 2"/>
    <w:basedOn w:val="a"/>
    <w:link w:val="2Char0"/>
    <w:uiPriority w:val="99"/>
    <w:qFormat/>
    <w:pPr>
      <w:spacing w:after="100" w:afterAutospacing="1" w:line="360" w:lineRule="auto"/>
      <w:ind w:leftChars="100" w:left="100" w:hangingChars="300" w:hanging="630"/>
    </w:pPr>
    <w:rPr>
      <w:rFonts w:ascii="Calibri" w:hAnsi="Calibri"/>
      <w:kern w:val="0"/>
      <w:szCs w:val="20"/>
    </w:rPr>
  </w:style>
  <w:style w:type="paragraph" w:styleId="a5">
    <w:name w:val="Balloon Text"/>
    <w:basedOn w:val="a"/>
    <w:link w:val="Char1"/>
    <w:uiPriority w:val="99"/>
    <w:semiHidden/>
    <w:qFormat/>
    <w:locked/>
    <w:rPr>
      <w:rFonts w:ascii="Calibri" w:hAnsi="Calibri"/>
      <w:kern w:val="0"/>
      <w:sz w:val="2"/>
      <w:szCs w:val="20"/>
    </w:rPr>
  </w:style>
  <w:style w:type="paragraph" w:styleId="a6">
    <w:name w:val="footer"/>
    <w:basedOn w:val="a"/>
    <w:link w:val="Char2"/>
    <w:uiPriority w:val="99"/>
    <w:qFormat/>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style>
  <w:style w:type="paragraph" w:styleId="4">
    <w:name w:val="toc 4"/>
    <w:basedOn w:val="a"/>
    <w:next w:val="a"/>
    <w:uiPriority w:val="99"/>
    <w:qFormat/>
    <w:pPr>
      <w:ind w:leftChars="600" w:left="1260"/>
    </w:pPr>
  </w:style>
  <w:style w:type="paragraph" w:styleId="6">
    <w:name w:val="toc 6"/>
    <w:basedOn w:val="a"/>
    <w:next w:val="a"/>
    <w:uiPriority w:val="99"/>
    <w:qFormat/>
    <w:pPr>
      <w:ind w:leftChars="1000" w:left="2100"/>
    </w:pPr>
  </w:style>
  <w:style w:type="paragraph" w:styleId="31">
    <w:name w:val="Body Text Indent 3"/>
    <w:basedOn w:val="a"/>
    <w:link w:val="3Char0"/>
    <w:uiPriority w:val="99"/>
    <w:qFormat/>
    <w:pPr>
      <w:spacing w:after="100" w:afterAutospacing="1" w:line="360" w:lineRule="auto"/>
      <w:ind w:leftChars="42" w:left="42" w:hangingChars="300" w:hanging="630"/>
    </w:pPr>
    <w:rPr>
      <w:rFonts w:ascii="Calibri" w:hAnsi="Calibri"/>
      <w:kern w:val="0"/>
      <w:sz w:val="16"/>
      <w:szCs w:val="20"/>
    </w:rPr>
  </w:style>
  <w:style w:type="paragraph" w:styleId="21">
    <w:name w:val="toc 2"/>
    <w:basedOn w:val="a"/>
    <w:next w:val="a"/>
    <w:uiPriority w:val="99"/>
    <w:qFormat/>
    <w:pPr>
      <w:ind w:leftChars="200" w:left="420"/>
    </w:pPr>
  </w:style>
  <w:style w:type="paragraph" w:styleId="9">
    <w:name w:val="toc 9"/>
    <w:basedOn w:val="a"/>
    <w:next w:val="a"/>
    <w:uiPriority w:val="99"/>
    <w:qFormat/>
    <w:pPr>
      <w:ind w:leftChars="1600" w:left="3360"/>
    </w:pPr>
  </w:style>
  <w:style w:type="paragraph" w:styleId="11">
    <w:name w:val="index 1"/>
    <w:basedOn w:val="a"/>
    <w:next w:val="a"/>
    <w:uiPriority w:val="99"/>
    <w:qFormat/>
    <w:pPr>
      <w:spacing w:line="440" w:lineRule="exact"/>
      <w:jc w:val="center"/>
    </w:pPr>
    <w:rPr>
      <w:rFonts w:ascii="宋体" w:hAnsi="宋体" w:cs="Arial"/>
      <w:color w:val="FF0000"/>
    </w:rPr>
  </w:style>
  <w:style w:type="character" w:styleId="a8">
    <w:name w:val="page number"/>
    <w:uiPriority w:val="99"/>
    <w:qFormat/>
    <w:rPr>
      <w:rFonts w:cs="Times New Roman"/>
    </w:rPr>
  </w:style>
  <w:style w:type="character" w:styleId="a9">
    <w:name w:val="FollowedHyperlink"/>
    <w:uiPriority w:val="99"/>
    <w:qFormat/>
    <w:rPr>
      <w:rFonts w:cs="Times New Roman"/>
      <w:color w:val="800080"/>
      <w:u w:val="single"/>
    </w:rPr>
  </w:style>
  <w:style w:type="character" w:styleId="aa">
    <w:name w:val="Hyperlink"/>
    <w:uiPriority w:val="99"/>
    <w:qFormat/>
    <w:rPr>
      <w:rFonts w:cs="Times New Roman"/>
      <w:color w:val="0000FF"/>
      <w:u w:val="single"/>
    </w:rPr>
  </w:style>
  <w:style w:type="character" w:styleId="ab">
    <w:name w:val="annotation reference"/>
    <w:uiPriority w:val="99"/>
    <w:unhideWhenUsed/>
    <w:qFormat/>
    <w:locked/>
    <w:rPr>
      <w:sz w:val="21"/>
      <w:szCs w:val="21"/>
    </w:rPr>
  </w:style>
  <w:style w:type="paragraph" w:customStyle="1" w:styleId="22">
    <w:name w:val="列出段落2"/>
    <w:basedOn w:val="a"/>
    <w:uiPriority w:val="99"/>
    <w:qFormat/>
    <w:pPr>
      <w:ind w:firstLineChars="200" w:firstLine="420"/>
    </w:p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ListParagraph1">
    <w:name w:val="List Paragraph1"/>
    <w:basedOn w:val="a"/>
    <w:uiPriority w:val="34"/>
    <w:qFormat/>
    <w:pPr>
      <w:ind w:firstLineChars="200" w:firstLine="420"/>
    </w:pPr>
  </w:style>
  <w:style w:type="paragraph" w:customStyle="1" w:styleId="Style3">
    <w:name w:val="_Style 3"/>
    <w:basedOn w:val="a"/>
    <w:uiPriority w:val="34"/>
    <w:qFormat/>
    <w:pPr>
      <w:ind w:firstLineChars="200" w:firstLine="420"/>
    </w:pPr>
    <w:rPr>
      <w:rFonts w:ascii="等线" w:eastAsia="等线" w:hAnsi="等线"/>
      <w:szCs w:val="22"/>
    </w:rPr>
  </w:style>
  <w:style w:type="paragraph" w:customStyle="1" w:styleId="B">
    <w:name w:val="正文 B"/>
    <w:qFormat/>
    <w:rPr>
      <w:rFonts w:ascii="Arial Unicode MS" w:eastAsia="Times New Roman" w:hAnsi="Arial Unicode MS" w:cs="Arial Unicode MS"/>
      <w:color w:val="000000"/>
      <w:sz w:val="24"/>
      <w:szCs w:val="24"/>
      <w:u w:color="000000"/>
    </w:rPr>
  </w:style>
  <w:style w:type="paragraph" w:customStyle="1" w:styleId="Style2">
    <w:name w:val="_Style 2"/>
    <w:basedOn w:val="a"/>
    <w:uiPriority w:val="34"/>
    <w:qFormat/>
    <w:pPr>
      <w:ind w:firstLineChars="200" w:firstLine="420"/>
    </w:pPr>
    <w:rPr>
      <w:rFonts w:ascii="等线" w:eastAsia="等线" w:hAnsi="等线"/>
      <w:szCs w:val="22"/>
    </w:rPr>
  </w:style>
  <w:style w:type="paragraph" w:customStyle="1" w:styleId="12">
    <w:name w:val="列出段落1"/>
    <w:basedOn w:val="a"/>
    <w:uiPriority w:val="99"/>
    <w:qFormat/>
    <w:pPr>
      <w:ind w:firstLineChars="200" w:firstLine="420"/>
    </w:pPr>
  </w:style>
  <w:style w:type="paragraph" w:customStyle="1" w:styleId="ac">
    <w:name w:val="保留正文"/>
    <w:basedOn w:val="a4"/>
    <w:uiPriority w:val="99"/>
    <w:qFormat/>
    <w:pPr>
      <w:keepNext/>
      <w:spacing w:after="160"/>
    </w:p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ad">
    <w:name w:val="普通正文"/>
    <w:basedOn w:val="a"/>
    <w:uiPriority w:val="99"/>
    <w:qFormat/>
    <w:pPr>
      <w:spacing w:line="360" w:lineRule="auto"/>
      <w:ind w:firstLineChars="200" w:firstLine="480"/>
    </w:pPr>
    <w:rPr>
      <w:sz w:val="20"/>
      <w:szCs w:val="20"/>
    </w:rPr>
  </w:style>
  <w:style w:type="paragraph" w:customStyle="1" w:styleId="font6">
    <w:name w:val="font6"/>
    <w:basedOn w:val="a"/>
    <w:uiPriority w:val="99"/>
    <w:qFormat/>
    <w:pPr>
      <w:widowControl/>
      <w:spacing w:before="100" w:beforeAutospacing="1" w:after="100" w:afterAutospacing="1"/>
      <w:jc w:val="left"/>
    </w:pPr>
    <w:rPr>
      <w:kern w:val="0"/>
      <w:sz w:val="24"/>
      <w:szCs w:val="24"/>
    </w:rPr>
  </w:style>
  <w:style w:type="paragraph" w:styleId="ae">
    <w:name w:val="List Paragraph"/>
    <w:basedOn w:val="a"/>
    <w:link w:val="Char4"/>
    <w:qFormat/>
    <w:pPr>
      <w:ind w:firstLineChars="200" w:firstLine="420"/>
    </w:pPr>
  </w:style>
  <w:style w:type="paragraph" w:customStyle="1" w:styleId="Char2CharCharChar">
    <w:name w:val="Char2 Char Char Char"/>
    <w:basedOn w:val="a"/>
    <w:uiPriority w:val="99"/>
    <w:qFormat/>
    <w:pPr>
      <w:widowControl/>
      <w:spacing w:after="160" w:line="240" w:lineRule="exact"/>
      <w:jc w:val="center"/>
    </w:p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3">
    <w:name w:val="纯文本1"/>
    <w:basedOn w:val="a"/>
    <w:link w:val="Char10"/>
    <w:qFormat/>
    <w:rPr>
      <w:rFonts w:ascii="宋体" w:hAnsi="Courier New"/>
      <w:kern w:val="0"/>
      <w:sz w:val="20"/>
    </w:rPr>
  </w:style>
  <w:style w:type="paragraph" w:customStyle="1" w:styleId="074">
    <w:name w:val="样式 首行缩进:  0.74 厘米"/>
    <w:basedOn w:val="a"/>
    <w:uiPriority w:val="99"/>
    <w:qFormat/>
    <w:pPr>
      <w:widowControl/>
      <w:spacing w:before="100" w:after="200" w:line="276" w:lineRule="auto"/>
      <w:ind w:firstLine="420"/>
      <w:jc w:val="left"/>
    </w:pPr>
    <w:rPr>
      <w:rFonts w:ascii="Arial" w:eastAsia="仿宋_GB2312" w:hAnsi="Arial" w:cs="Arial"/>
      <w:bCs/>
      <w:kern w:val="0"/>
      <w:sz w:val="28"/>
      <w:szCs w:val="28"/>
    </w:rPr>
  </w:style>
  <w:style w:type="character" w:customStyle="1" w:styleId="BodyTextIndent2Char">
    <w:name w:val="Body Text Indent 2 Char"/>
    <w:uiPriority w:val="99"/>
    <w:qFormat/>
    <w:locked/>
    <w:rPr>
      <w:kern w:val="2"/>
      <w:sz w:val="24"/>
    </w:rPr>
  </w:style>
  <w:style w:type="character" w:customStyle="1" w:styleId="Char3">
    <w:name w:val="页眉 Char"/>
    <w:link w:val="a7"/>
    <w:uiPriority w:val="99"/>
    <w:semiHidden/>
    <w:qFormat/>
    <w:locked/>
    <w:rPr>
      <w:rFonts w:cs="Times New Roman"/>
      <w:sz w:val="18"/>
    </w:rPr>
  </w:style>
  <w:style w:type="character" w:customStyle="1" w:styleId="BodyTextIndent3Char">
    <w:name w:val="Body Text Indent 3 Char"/>
    <w:uiPriority w:val="99"/>
    <w:qFormat/>
    <w:locked/>
    <w:rPr>
      <w:kern w:val="2"/>
      <w:sz w:val="16"/>
    </w:rPr>
  </w:style>
  <w:style w:type="character" w:customStyle="1" w:styleId="Char1">
    <w:name w:val="批注框文本 Char"/>
    <w:link w:val="a5"/>
    <w:uiPriority w:val="99"/>
    <w:semiHidden/>
    <w:qFormat/>
    <w:locked/>
    <w:rPr>
      <w:rFonts w:cs="Times New Roman"/>
      <w:sz w:val="2"/>
    </w:rPr>
  </w:style>
  <w:style w:type="character" w:customStyle="1" w:styleId="Char">
    <w:name w:val="批注文字 Char"/>
    <w:link w:val="a3"/>
    <w:uiPriority w:val="99"/>
    <w:semiHidden/>
    <w:qFormat/>
    <w:rPr>
      <w:kern w:val="2"/>
      <w:sz w:val="21"/>
      <w:szCs w:val="22"/>
    </w:rPr>
  </w:style>
  <w:style w:type="character" w:customStyle="1" w:styleId="font51">
    <w:name w:val="font51"/>
    <w:qFormat/>
    <w:rPr>
      <w:rFonts w:ascii="宋体" w:eastAsia="宋体" w:hAnsi="宋体" w:cs="宋体" w:hint="eastAsia"/>
      <w:color w:val="000000"/>
      <w:sz w:val="21"/>
      <w:szCs w:val="21"/>
      <w:u w:val="none"/>
    </w:rPr>
  </w:style>
  <w:style w:type="character" w:customStyle="1" w:styleId="HeaderChar">
    <w:name w:val="Header Char"/>
    <w:uiPriority w:val="99"/>
    <w:qFormat/>
    <w:locked/>
    <w:rPr>
      <w:kern w:val="2"/>
      <w:sz w:val="18"/>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eastAsia="宋体" w:hAnsi="Cambria" w:cs="Times New Roman"/>
      <w:b/>
      <w:kern w:val="2"/>
      <w:sz w:val="32"/>
    </w:rPr>
  </w:style>
  <w:style w:type="character" w:customStyle="1" w:styleId="Char2">
    <w:name w:val="页脚 Char"/>
    <w:link w:val="a6"/>
    <w:uiPriority w:val="99"/>
    <w:semiHidden/>
    <w:qFormat/>
    <w:locked/>
    <w:rPr>
      <w:rFonts w:cs="Times New Roman"/>
      <w:sz w:val="18"/>
    </w:rPr>
  </w:style>
  <w:style w:type="character" w:customStyle="1" w:styleId="Char10">
    <w:name w:val="纯文本 Char1"/>
    <w:link w:val="13"/>
    <w:qFormat/>
    <w:rPr>
      <w:rFonts w:ascii="宋体" w:hAnsi="Courier New" w:cs="Courier New"/>
      <w:szCs w:val="21"/>
    </w:rPr>
  </w:style>
  <w:style w:type="character" w:customStyle="1" w:styleId="Char4">
    <w:name w:val="列出段落 Char"/>
    <w:link w:val="ae"/>
    <w:qFormat/>
    <w:locked/>
    <w:rPr>
      <w:rFonts w:ascii="Times New Roman" w:hAnsi="Times New Roman"/>
      <w:kern w:val="2"/>
      <w:sz w:val="21"/>
      <w:szCs w:val="21"/>
    </w:rPr>
  </w:style>
  <w:style w:type="character" w:customStyle="1" w:styleId="Char0">
    <w:name w:val="正文文本 Char"/>
    <w:link w:val="a4"/>
    <w:uiPriority w:val="99"/>
    <w:semiHidden/>
    <w:qFormat/>
    <w:locked/>
    <w:rPr>
      <w:rFonts w:cs="Times New Roman"/>
      <w:sz w:val="21"/>
    </w:rPr>
  </w:style>
  <w:style w:type="character" w:customStyle="1" w:styleId="2Char0">
    <w:name w:val="正文文本缩进 2 Char"/>
    <w:link w:val="20"/>
    <w:uiPriority w:val="99"/>
    <w:semiHidden/>
    <w:qFormat/>
    <w:locked/>
    <w:rPr>
      <w:rFonts w:cs="Times New Roman"/>
      <w:sz w:val="21"/>
    </w:rPr>
  </w:style>
  <w:style w:type="character" w:customStyle="1" w:styleId="Af">
    <w:name w:val="无 A"/>
    <w:qFormat/>
    <w:rPr>
      <w:lang w:val="en-US"/>
    </w:rPr>
  </w:style>
  <w:style w:type="character" w:customStyle="1" w:styleId="p9Char">
    <w:name w:val="p9 Char"/>
    <w:uiPriority w:val="99"/>
    <w:qFormat/>
    <w:rPr>
      <w:rFonts w:eastAsia="Times New Roman"/>
      <w:color w:val="000000"/>
      <w:sz w:val="18"/>
      <w:lang w:val="en-US" w:eastAsia="zh-CN"/>
    </w:rPr>
  </w:style>
  <w:style w:type="character" w:customStyle="1" w:styleId="3Char0">
    <w:name w:val="正文文本缩进 3 Char"/>
    <w:link w:val="31"/>
    <w:uiPriority w:val="99"/>
    <w:semiHidden/>
    <w:qFormat/>
    <w:locked/>
    <w:rPr>
      <w:rFonts w:cs="Times New Roman"/>
      <w:sz w:val="16"/>
    </w:rPr>
  </w:style>
  <w:style w:type="character" w:customStyle="1" w:styleId="3Char">
    <w:name w:val="标题 3 Char"/>
    <w:link w:val="3"/>
    <w:semiHidden/>
    <w:qFormat/>
    <w:rPr>
      <w:b/>
      <w:bCs/>
      <w:kern w:val="2"/>
      <w:sz w:val="32"/>
      <w:szCs w:val="32"/>
    </w:rPr>
  </w:style>
  <w:style w:type="character" w:customStyle="1" w:styleId="FooterChar">
    <w:name w:val="Footer Char"/>
    <w:uiPriority w:val="99"/>
    <w:qFormat/>
    <w:locked/>
    <w:rPr>
      <w:kern w:val="2"/>
      <w:sz w:val="18"/>
    </w:rPr>
  </w:style>
  <w:style w:type="character" w:customStyle="1" w:styleId="f141">
    <w:name w:val="f141"/>
    <w:uiPriority w:val="99"/>
    <w:qFormat/>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unhideWhenUsed="0" w:qFormat="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nhideWhenUsed="0" w:qFormat="1"/>
    <w:lsdException w:name="toc 2" w:unhideWhenUsed="0" w:qFormat="1"/>
    <w:lsdException w:name="toc 3" w:unhideWhenUsed="0" w:qFormat="1"/>
    <w:lsdException w:name="toc 4" w:unhideWhenUsed="0" w:qFormat="1"/>
    <w:lsdException w:name="toc 5" w:unhideWhenUsed="0" w:qFormat="1"/>
    <w:lsdException w:name="toc 6" w:unhideWhenUsed="0" w:qFormat="1"/>
    <w:lsdException w:name="toc 7" w:unhideWhenUsed="0" w:qFormat="1"/>
    <w:lsdException w:name="toc 8" w:unhideWhenUsed="0" w:qFormat="1"/>
    <w:lsdException w:name="toc 9" w:unhideWhenUsed="0" w:qFormat="1"/>
    <w:lsdException w:name="Normal Indent" w:locked="1" w:semiHidden="1"/>
    <w:lsdException w:name="footnote text" w:locked="1" w:semiHidden="1"/>
    <w:lsdException w:name="annotation text" w:locked="1" w:qFormat="1"/>
    <w:lsdException w:name="header" w:unhideWhenUsed="0" w:qFormat="1"/>
    <w:lsdException w:name="footer" w:unhideWhenUsed="0" w:qFormat="1"/>
    <w:lsdException w:name="index heading" w:locked="1" w:semiHidden="1"/>
    <w:lsdException w:name="caption" w:semiHidden="1" w:uiPriority="0"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qFormat="1"/>
    <w:lsdException w:name="line number" w:locked="1" w:semiHidden="1"/>
    <w:lsdException w:name="page number" w:unhideWhenUsed="0" w:qFormat="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iPriority="0" w:unhideWhenUsed="0" w:qFormat="1"/>
    <w:lsdException w:name="Closing" w:locked="1" w:semiHidden="1"/>
    <w:lsdException w:name="Signature" w:locked="1" w:semiHidden="1"/>
    <w:lsdException w:name="Default Paragraph Font" w:uiPriority="1"/>
    <w:lsdException w:name="Body Text" w:unhideWhenUsed="0" w:qFormat="1"/>
    <w:lsdException w:name="Body Text Indent" w:locked="1" w:semiHidden="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uiPriority="0" w:unhideWhenUsed="0"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unhideWhenUsed="0" w:qFormat="1"/>
    <w:lsdException w:name="Body Text Indent 3" w:unhideWhenUsed="0" w:qFormat="1"/>
    <w:lsdException w:name="Block Text" w:locked="1" w:semiHidden="1"/>
    <w:lsdException w:name="Hyperlink" w:unhideWhenUsed="0" w:qFormat="1"/>
    <w:lsdException w:name="FollowedHyperlink" w:unhideWhenUsed="0" w:qFormat="1"/>
    <w:lsdException w:name="Strong" w:uiPriority="0" w:unhideWhenUsed="0" w:qFormat="1"/>
    <w:lsdException w:name="Emphasis" w:uiPriority="0" w:unhideWhenUsed="0" w:qFormat="1"/>
    <w:lsdException w:name="Document Map" w:locked="1" w:semiHidden="1"/>
    <w:lsdException w:name="Plain Text" w:locked="1" w:semiHidden="1"/>
    <w:lsdException w:name="E-mail Signature" w:locked="1" w:semiHidden="1"/>
    <w:lsdException w:name="HTML Top of Form" w:semiHidden="1"/>
    <w:lsdException w:name="HTML Bottom of Form"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locked="1" w:semiHidden="1" w:unhideWhenUsed="0" w:qFormat="1"/>
    <w:lsdException w:name="Table Grid" w:uiPriority="0" w:unhideWhenUsed="0"/>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pPr>
      <w:ind w:leftChars="1200" w:left="2520"/>
    </w:pPr>
  </w:style>
  <w:style w:type="paragraph" w:styleId="a3">
    <w:name w:val="annotation text"/>
    <w:basedOn w:val="a"/>
    <w:link w:val="Char"/>
    <w:uiPriority w:val="99"/>
    <w:unhideWhenUsed/>
    <w:qFormat/>
    <w:locked/>
    <w:pPr>
      <w:jc w:val="left"/>
    </w:pPr>
    <w:rPr>
      <w:rFonts w:ascii="Calibri" w:hAnsi="Calibri"/>
      <w:szCs w:val="22"/>
    </w:rPr>
  </w:style>
  <w:style w:type="paragraph" w:styleId="a4">
    <w:name w:val="Body Text"/>
    <w:basedOn w:val="a"/>
    <w:link w:val="Char0"/>
    <w:uiPriority w:val="99"/>
    <w:qFormat/>
    <w:pPr>
      <w:spacing w:after="120"/>
    </w:pPr>
    <w:rPr>
      <w:rFonts w:ascii="Calibri" w:hAnsi="Calibri"/>
      <w:kern w:val="0"/>
      <w:szCs w:val="20"/>
    </w:rPr>
  </w:style>
  <w:style w:type="paragraph" w:styleId="5">
    <w:name w:val="toc 5"/>
    <w:basedOn w:val="a"/>
    <w:next w:val="a"/>
    <w:uiPriority w:val="99"/>
    <w:qFormat/>
    <w:pPr>
      <w:ind w:leftChars="800" w:left="1680"/>
    </w:pPr>
  </w:style>
  <w:style w:type="paragraph" w:styleId="30">
    <w:name w:val="toc 3"/>
    <w:basedOn w:val="a"/>
    <w:next w:val="a"/>
    <w:uiPriority w:val="99"/>
    <w:qFormat/>
    <w:pPr>
      <w:ind w:leftChars="400" w:left="840"/>
    </w:pPr>
  </w:style>
  <w:style w:type="paragraph" w:styleId="8">
    <w:name w:val="toc 8"/>
    <w:basedOn w:val="a"/>
    <w:next w:val="a"/>
    <w:uiPriority w:val="99"/>
    <w:qFormat/>
    <w:pPr>
      <w:ind w:leftChars="1400" w:left="2940"/>
    </w:pPr>
  </w:style>
  <w:style w:type="paragraph" w:styleId="20">
    <w:name w:val="Body Text Indent 2"/>
    <w:basedOn w:val="a"/>
    <w:link w:val="2Char0"/>
    <w:uiPriority w:val="99"/>
    <w:qFormat/>
    <w:pPr>
      <w:spacing w:after="100" w:afterAutospacing="1" w:line="360" w:lineRule="auto"/>
      <w:ind w:leftChars="100" w:left="100" w:hangingChars="300" w:hanging="630"/>
    </w:pPr>
    <w:rPr>
      <w:rFonts w:ascii="Calibri" w:hAnsi="Calibri"/>
      <w:kern w:val="0"/>
      <w:szCs w:val="20"/>
    </w:rPr>
  </w:style>
  <w:style w:type="paragraph" w:styleId="a5">
    <w:name w:val="Balloon Text"/>
    <w:basedOn w:val="a"/>
    <w:link w:val="Char1"/>
    <w:uiPriority w:val="99"/>
    <w:semiHidden/>
    <w:qFormat/>
    <w:locked/>
    <w:rPr>
      <w:rFonts w:ascii="Calibri" w:hAnsi="Calibri"/>
      <w:kern w:val="0"/>
      <w:sz w:val="2"/>
      <w:szCs w:val="20"/>
    </w:rPr>
  </w:style>
  <w:style w:type="paragraph" w:styleId="a6">
    <w:name w:val="footer"/>
    <w:basedOn w:val="a"/>
    <w:link w:val="Char2"/>
    <w:uiPriority w:val="99"/>
    <w:qFormat/>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style>
  <w:style w:type="paragraph" w:styleId="4">
    <w:name w:val="toc 4"/>
    <w:basedOn w:val="a"/>
    <w:next w:val="a"/>
    <w:uiPriority w:val="99"/>
    <w:qFormat/>
    <w:pPr>
      <w:ind w:leftChars="600" w:left="1260"/>
    </w:pPr>
  </w:style>
  <w:style w:type="paragraph" w:styleId="6">
    <w:name w:val="toc 6"/>
    <w:basedOn w:val="a"/>
    <w:next w:val="a"/>
    <w:uiPriority w:val="99"/>
    <w:qFormat/>
    <w:pPr>
      <w:ind w:leftChars="1000" w:left="2100"/>
    </w:pPr>
  </w:style>
  <w:style w:type="paragraph" w:styleId="31">
    <w:name w:val="Body Text Indent 3"/>
    <w:basedOn w:val="a"/>
    <w:link w:val="3Char0"/>
    <w:uiPriority w:val="99"/>
    <w:qFormat/>
    <w:pPr>
      <w:spacing w:after="100" w:afterAutospacing="1" w:line="360" w:lineRule="auto"/>
      <w:ind w:leftChars="42" w:left="42" w:hangingChars="300" w:hanging="630"/>
    </w:pPr>
    <w:rPr>
      <w:rFonts w:ascii="Calibri" w:hAnsi="Calibri"/>
      <w:kern w:val="0"/>
      <w:sz w:val="16"/>
      <w:szCs w:val="20"/>
    </w:rPr>
  </w:style>
  <w:style w:type="paragraph" w:styleId="21">
    <w:name w:val="toc 2"/>
    <w:basedOn w:val="a"/>
    <w:next w:val="a"/>
    <w:uiPriority w:val="99"/>
    <w:qFormat/>
    <w:pPr>
      <w:ind w:leftChars="200" w:left="420"/>
    </w:pPr>
  </w:style>
  <w:style w:type="paragraph" w:styleId="9">
    <w:name w:val="toc 9"/>
    <w:basedOn w:val="a"/>
    <w:next w:val="a"/>
    <w:uiPriority w:val="99"/>
    <w:qFormat/>
    <w:pPr>
      <w:ind w:leftChars="1600" w:left="3360"/>
    </w:pPr>
  </w:style>
  <w:style w:type="paragraph" w:styleId="11">
    <w:name w:val="index 1"/>
    <w:basedOn w:val="a"/>
    <w:next w:val="a"/>
    <w:uiPriority w:val="99"/>
    <w:qFormat/>
    <w:pPr>
      <w:spacing w:line="440" w:lineRule="exact"/>
      <w:jc w:val="center"/>
    </w:pPr>
    <w:rPr>
      <w:rFonts w:ascii="宋体" w:hAnsi="宋体" w:cs="Arial"/>
      <w:color w:val="FF0000"/>
    </w:rPr>
  </w:style>
  <w:style w:type="character" w:styleId="a8">
    <w:name w:val="page number"/>
    <w:uiPriority w:val="99"/>
    <w:qFormat/>
    <w:rPr>
      <w:rFonts w:cs="Times New Roman"/>
    </w:rPr>
  </w:style>
  <w:style w:type="character" w:styleId="a9">
    <w:name w:val="FollowedHyperlink"/>
    <w:uiPriority w:val="99"/>
    <w:qFormat/>
    <w:rPr>
      <w:rFonts w:cs="Times New Roman"/>
      <w:color w:val="800080"/>
      <w:u w:val="single"/>
    </w:rPr>
  </w:style>
  <w:style w:type="character" w:styleId="aa">
    <w:name w:val="Hyperlink"/>
    <w:uiPriority w:val="99"/>
    <w:qFormat/>
    <w:rPr>
      <w:rFonts w:cs="Times New Roman"/>
      <w:color w:val="0000FF"/>
      <w:u w:val="single"/>
    </w:rPr>
  </w:style>
  <w:style w:type="character" w:styleId="ab">
    <w:name w:val="annotation reference"/>
    <w:uiPriority w:val="99"/>
    <w:unhideWhenUsed/>
    <w:qFormat/>
    <w:locked/>
    <w:rPr>
      <w:sz w:val="21"/>
      <w:szCs w:val="21"/>
    </w:rPr>
  </w:style>
  <w:style w:type="paragraph" w:customStyle="1" w:styleId="22">
    <w:name w:val="列出段落2"/>
    <w:basedOn w:val="a"/>
    <w:uiPriority w:val="99"/>
    <w:qFormat/>
    <w:pPr>
      <w:ind w:firstLineChars="200" w:firstLine="420"/>
    </w:p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ListParagraph1">
    <w:name w:val="List Paragraph1"/>
    <w:basedOn w:val="a"/>
    <w:uiPriority w:val="34"/>
    <w:qFormat/>
    <w:pPr>
      <w:ind w:firstLineChars="200" w:firstLine="420"/>
    </w:pPr>
  </w:style>
  <w:style w:type="paragraph" w:customStyle="1" w:styleId="Style3">
    <w:name w:val="_Style 3"/>
    <w:basedOn w:val="a"/>
    <w:uiPriority w:val="34"/>
    <w:qFormat/>
    <w:pPr>
      <w:ind w:firstLineChars="200" w:firstLine="420"/>
    </w:pPr>
    <w:rPr>
      <w:rFonts w:ascii="等线" w:eastAsia="等线" w:hAnsi="等线"/>
      <w:szCs w:val="22"/>
    </w:rPr>
  </w:style>
  <w:style w:type="paragraph" w:customStyle="1" w:styleId="B">
    <w:name w:val="正文 B"/>
    <w:qFormat/>
    <w:rPr>
      <w:rFonts w:ascii="Arial Unicode MS" w:eastAsia="Times New Roman" w:hAnsi="Arial Unicode MS" w:cs="Arial Unicode MS"/>
      <w:color w:val="000000"/>
      <w:sz w:val="24"/>
      <w:szCs w:val="24"/>
      <w:u w:color="000000"/>
    </w:rPr>
  </w:style>
  <w:style w:type="paragraph" w:customStyle="1" w:styleId="Style2">
    <w:name w:val="_Style 2"/>
    <w:basedOn w:val="a"/>
    <w:uiPriority w:val="34"/>
    <w:qFormat/>
    <w:pPr>
      <w:ind w:firstLineChars="200" w:firstLine="420"/>
    </w:pPr>
    <w:rPr>
      <w:rFonts w:ascii="等线" w:eastAsia="等线" w:hAnsi="等线"/>
      <w:szCs w:val="22"/>
    </w:rPr>
  </w:style>
  <w:style w:type="paragraph" w:customStyle="1" w:styleId="12">
    <w:name w:val="列出段落1"/>
    <w:basedOn w:val="a"/>
    <w:uiPriority w:val="99"/>
    <w:qFormat/>
    <w:pPr>
      <w:ind w:firstLineChars="200" w:firstLine="420"/>
    </w:pPr>
  </w:style>
  <w:style w:type="paragraph" w:customStyle="1" w:styleId="ac">
    <w:name w:val="保留正文"/>
    <w:basedOn w:val="a4"/>
    <w:uiPriority w:val="99"/>
    <w:qFormat/>
    <w:pPr>
      <w:keepNext/>
      <w:spacing w:after="160"/>
    </w:p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ad">
    <w:name w:val="普通正文"/>
    <w:basedOn w:val="a"/>
    <w:uiPriority w:val="99"/>
    <w:qFormat/>
    <w:pPr>
      <w:spacing w:line="360" w:lineRule="auto"/>
      <w:ind w:firstLineChars="200" w:firstLine="480"/>
    </w:pPr>
    <w:rPr>
      <w:sz w:val="20"/>
      <w:szCs w:val="20"/>
    </w:rPr>
  </w:style>
  <w:style w:type="paragraph" w:customStyle="1" w:styleId="font6">
    <w:name w:val="font6"/>
    <w:basedOn w:val="a"/>
    <w:uiPriority w:val="99"/>
    <w:qFormat/>
    <w:pPr>
      <w:widowControl/>
      <w:spacing w:before="100" w:beforeAutospacing="1" w:after="100" w:afterAutospacing="1"/>
      <w:jc w:val="left"/>
    </w:pPr>
    <w:rPr>
      <w:kern w:val="0"/>
      <w:sz w:val="24"/>
      <w:szCs w:val="24"/>
    </w:rPr>
  </w:style>
  <w:style w:type="paragraph" w:styleId="ae">
    <w:name w:val="List Paragraph"/>
    <w:basedOn w:val="a"/>
    <w:link w:val="Char4"/>
    <w:qFormat/>
    <w:pPr>
      <w:ind w:firstLineChars="200" w:firstLine="420"/>
    </w:pPr>
  </w:style>
  <w:style w:type="paragraph" w:customStyle="1" w:styleId="Char2CharCharChar">
    <w:name w:val="Char2 Char Char Char"/>
    <w:basedOn w:val="a"/>
    <w:uiPriority w:val="99"/>
    <w:qFormat/>
    <w:pPr>
      <w:widowControl/>
      <w:spacing w:after="160" w:line="240" w:lineRule="exact"/>
      <w:jc w:val="center"/>
    </w:p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3">
    <w:name w:val="纯文本1"/>
    <w:basedOn w:val="a"/>
    <w:link w:val="Char10"/>
    <w:qFormat/>
    <w:rPr>
      <w:rFonts w:ascii="宋体" w:hAnsi="Courier New"/>
      <w:kern w:val="0"/>
      <w:sz w:val="20"/>
    </w:rPr>
  </w:style>
  <w:style w:type="paragraph" w:customStyle="1" w:styleId="074">
    <w:name w:val="样式 首行缩进:  0.74 厘米"/>
    <w:basedOn w:val="a"/>
    <w:uiPriority w:val="99"/>
    <w:qFormat/>
    <w:pPr>
      <w:widowControl/>
      <w:spacing w:before="100" w:after="200" w:line="276" w:lineRule="auto"/>
      <w:ind w:firstLine="420"/>
      <w:jc w:val="left"/>
    </w:pPr>
    <w:rPr>
      <w:rFonts w:ascii="Arial" w:eastAsia="仿宋_GB2312" w:hAnsi="Arial" w:cs="Arial"/>
      <w:bCs/>
      <w:kern w:val="0"/>
      <w:sz w:val="28"/>
      <w:szCs w:val="28"/>
    </w:rPr>
  </w:style>
  <w:style w:type="character" w:customStyle="1" w:styleId="BodyTextIndent2Char">
    <w:name w:val="Body Text Indent 2 Char"/>
    <w:uiPriority w:val="99"/>
    <w:qFormat/>
    <w:locked/>
    <w:rPr>
      <w:kern w:val="2"/>
      <w:sz w:val="24"/>
    </w:rPr>
  </w:style>
  <w:style w:type="character" w:customStyle="1" w:styleId="Char3">
    <w:name w:val="页眉 Char"/>
    <w:link w:val="a7"/>
    <w:uiPriority w:val="99"/>
    <w:semiHidden/>
    <w:qFormat/>
    <w:locked/>
    <w:rPr>
      <w:rFonts w:cs="Times New Roman"/>
      <w:sz w:val="18"/>
    </w:rPr>
  </w:style>
  <w:style w:type="character" w:customStyle="1" w:styleId="BodyTextIndent3Char">
    <w:name w:val="Body Text Indent 3 Char"/>
    <w:uiPriority w:val="99"/>
    <w:qFormat/>
    <w:locked/>
    <w:rPr>
      <w:kern w:val="2"/>
      <w:sz w:val="16"/>
    </w:rPr>
  </w:style>
  <w:style w:type="character" w:customStyle="1" w:styleId="Char1">
    <w:name w:val="批注框文本 Char"/>
    <w:link w:val="a5"/>
    <w:uiPriority w:val="99"/>
    <w:semiHidden/>
    <w:qFormat/>
    <w:locked/>
    <w:rPr>
      <w:rFonts w:cs="Times New Roman"/>
      <w:sz w:val="2"/>
    </w:rPr>
  </w:style>
  <w:style w:type="character" w:customStyle="1" w:styleId="Char">
    <w:name w:val="批注文字 Char"/>
    <w:link w:val="a3"/>
    <w:uiPriority w:val="99"/>
    <w:semiHidden/>
    <w:qFormat/>
    <w:rPr>
      <w:kern w:val="2"/>
      <w:sz w:val="21"/>
      <w:szCs w:val="22"/>
    </w:rPr>
  </w:style>
  <w:style w:type="character" w:customStyle="1" w:styleId="font51">
    <w:name w:val="font51"/>
    <w:qFormat/>
    <w:rPr>
      <w:rFonts w:ascii="宋体" w:eastAsia="宋体" w:hAnsi="宋体" w:cs="宋体" w:hint="eastAsia"/>
      <w:color w:val="000000"/>
      <w:sz w:val="21"/>
      <w:szCs w:val="21"/>
      <w:u w:val="none"/>
    </w:rPr>
  </w:style>
  <w:style w:type="character" w:customStyle="1" w:styleId="HeaderChar">
    <w:name w:val="Header Char"/>
    <w:uiPriority w:val="99"/>
    <w:qFormat/>
    <w:locked/>
    <w:rPr>
      <w:kern w:val="2"/>
      <w:sz w:val="18"/>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eastAsia="宋体" w:hAnsi="Cambria" w:cs="Times New Roman"/>
      <w:b/>
      <w:kern w:val="2"/>
      <w:sz w:val="32"/>
    </w:rPr>
  </w:style>
  <w:style w:type="character" w:customStyle="1" w:styleId="Char2">
    <w:name w:val="页脚 Char"/>
    <w:link w:val="a6"/>
    <w:uiPriority w:val="99"/>
    <w:semiHidden/>
    <w:qFormat/>
    <w:locked/>
    <w:rPr>
      <w:rFonts w:cs="Times New Roman"/>
      <w:sz w:val="18"/>
    </w:rPr>
  </w:style>
  <w:style w:type="character" w:customStyle="1" w:styleId="Char10">
    <w:name w:val="纯文本 Char1"/>
    <w:link w:val="13"/>
    <w:qFormat/>
    <w:rPr>
      <w:rFonts w:ascii="宋体" w:hAnsi="Courier New" w:cs="Courier New"/>
      <w:szCs w:val="21"/>
    </w:rPr>
  </w:style>
  <w:style w:type="character" w:customStyle="1" w:styleId="Char4">
    <w:name w:val="列出段落 Char"/>
    <w:link w:val="ae"/>
    <w:qFormat/>
    <w:locked/>
    <w:rPr>
      <w:rFonts w:ascii="Times New Roman" w:hAnsi="Times New Roman"/>
      <w:kern w:val="2"/>
      <w:sz w:val="21"/>
      <w:szCs w:val="21"/>
    </w:rPr>
  </w:style>
  <w:style w:type="character" w:customStyle="1" w:styleId="Char0">
    <w:name w:val="正文文本 Char"/>
    <w:link w:val="a4"/>
    <w:uiPriority w:val="99"/>
    <w:semiHidden/>
    <w:qFormat/>
    <w:locked/>
    <w:rPr>
      <w:rFonts w:cs="Times New Roman"/>
      <w:sz w:val="21"/>
    </w:rPr>
  </w:style>
  <w:style w:type="character" w:customStyle="1" w:styleId="2Char0">
    <w:name w:val="正文文本缩进 2 Char"/>
    <w:link w:val="20"/>
    <w:uiPriority w:val="99"/>
    <w:semiHidden/>
    <w:qFormat/>
    <w:locked/>
    <w:rPr>
      <w:rFonts w:cs="Times New Roman"/>
      <w:sz w:val="21"/>
    </w:rPr>
  </w:style>
  <w:style w:type="character" w:customStyle="1" w:styleId="Af">
    <w:name w:val="无 A"/>
    <w:qFormat/>
    <w:rPr>
      <w:lang w:val="en-US"/>
    </w:rPr>
  </w:style>
  <w:style w:type="character" w:customStyle="1" w:styleId="p9Char">
    <w:name w:val="p9 Char"/>
    <w:uiPriority w:val="99"/>
    <w:qFormat/>
    <w:rPr>
      <w:rFonts w:eastAsia="Times New Roman"/>
      <w:color w:val="000000"/>
      <w:sz w:val="18"/>
      <w:lang w:val="en-US" w:eastAsia="zh-CN"/>
    </w:rPr>
  </w:style>
  <w:style w:type="character" w:customStyle="1" w:styleId="3Char0">
    <w:name w:val="正文文本缩进 3 Char"/>
    <w:link w:val="31"/>
    <w:uiPriority w:val="99"/>
    <w:semiHidden/>
    <w:qFormat/>
    <w:locked/>
    <w:rPr>
      <w:rFonts w:cs="Times New Roman"/>
      <w:sz w:val="16"/>
    </w:rPr>
  </w:style>
  <w:style w:type="character" w:customStyle="1" w:styleId="3Char">
    <w:name w:val="标题 3 Char"/>
    <w:link w:val="3"/>
    <w:semiHidden/>
    <w:qFormat/>
    <w:rPr>
      <w:b/>
      <w:bCs/>
      <w:kern w:val="2"/>
      <w:sz w:val="32"/>
      <w:szCs w:val="32"/>
    </w:rPr>
  </w:style>
  <w:style w:type="character" w:customStyle="1" w:styleId="FooterChar">
    <w:name w:val="Footer Char"/>
    <w:uiPriority w:val="99"/>
    <w:qFormat/>
    <w:locked/>
    <w:rPr>
      <w:kern w:val="2"/>
      <w:sz w:val="18"/>
    </w:rPr>
  </w:style>
  <w:style w:type="character" w:customStyle="1" w:styleId="f141">
    <w:name w:val="f141"/>
    <w:uiPriority w:val="99"/>
    <w:qFormat/>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1359</Words>
  <Characters>7752</Characters>
  <Application>Microsoft Office Word</Application>
  <DocSecurity>0</DocSecurity>
  <Lines>64</Lines>
  <Paragraphs>18</Paragraphs>
  <ScaleCrop>false</ScaleCrop>
  <Company>Legend (Beijing) Limited</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acer</cp:lastModifiedBy>
  <cp:revision>4</cp:revision>
  <cp:lastPrinted>2019-10-22T06:49:00Z</cp:lastPrinted>
  <dcterms:created xsi:type="dcterms:W3CDTF">2020-06-29T00:49:00Z</dcterms:created>
  <dcterms:modified xsi:type="dcterms:W3CDTF">2020-09-22T07:23:00Z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_DocHome">
    <vt:r8>-1750864559</vt:r8>
  </property>
</Properties>
</file>