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6F" w:rsidRPr="0016376F" w:rsidRDefault="0016376F" w:rsidP="0016376F">
      <w:pPr>
        <w:jc w:val="center"/>
        <w:rPr>
          <w:rFonts w:ascii="楷体_GB2312" w:eastAsia="楷体_GB2312" w:hAnsi="Times New Roman" w:cs="Times New Roman"/>
          <w:sz w:val="44"/>
          <w:szCs w:val="44"/>
          <w:lang w:bidi="th-TH"/>
        </w:rPr>
      </w:pPr>
      <w:r w:rsidRPr="0016376F">
        <w:rPr>
          <w:rFonts w:ascii="楷体_GB2312" w:eastAsia="楷体_GB2312" w:hAnsi="Times New Roman" w:cs="Times New Roman" w:hint="eastAsia"/>
          <w:sz w:val="44"/>
          <w:szCs w:val="44"/>
          <w:lang w:bidi="th-TH"/>
        </w:rPr>
        <w:t>中标公示</w:t>
      </w:r>
    </w:p>
    <w:p w:rsidR="0016376F" w:rsidRPr="0016376F" w:rsidRDefault="0016376F" w:rsidP="0016376F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东莞理工学院城市学院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采购编号为</w:t>
      </w:r>
      <w:r w:rsidR="00460DF3" w:rsidRPr="00460DF3">
        <w:rPr>
          <w:rFonts w:ascii="仿宋" w:eastAsia="仿宋" w:hAnsi="仿宋" w:cs="仿宋_GB2312"/>
          <w:sz w:val="32"/>
          <w:szCs w:val="32"/>
          <w:lang w:bidi="th-TH"/>
        </w:rPr>
        <w:t>DGUT-CY-2016122101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，</w:t>
      </w:r>
      <w:r w:rsidR="00460DF3" w:rsidRPr="00460DF3">
        <w:rPr>
          <w:rFonts w:ascii="仿宋" w:eastAsia="仿宋" w:hAnsi="仿宋" w:cs="仿宋_GB2312" w:hint="eastAsia"/>
          <w:sz w:val="32"/>
          <w:szCs w:val="32"/>
          <w:lang w:bidi="th-TH"/>
        </w:rPr>
        <w:t>办公家具采购项目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于201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7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年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月</w:t>
      </w:r>
      <w:r w:rsidR="00460DF3">
        <w:rPr>
          <w:rFonts w:ascii="仿宋" w:eastAsia="仿宋" w:hAnsi="仿宋" w:cs="仿宋_GB2312" w:hint="eastAsia"/>
          <w:sz w:val="32"/>
          <w:szCs w:val="32"/>
          <w:lang w:bidi="th-TH"/>
        </w:rPr>
        <w:t>11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日上午9：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0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0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就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举行开标会。按照招标文件规定的评标办法，</w:t>
      </w:r>
      <w:r w:rsidR="00460DF3">
        <w:rPr>
          <w:rFonts w:ascii="仿宋" w:eastAsia="仿宋" w:hAnsi="仿宋" w:cs="仿宋_GB2312" w:hint="eastAsia"/>
          <w:sz w:val="32"/>
          <w:szCs w:val="32"/>
          <w:lang w:bidi="th-TH"/>
        </w:rPr>
        <w:t>中标单位为东莞市华力家具有限公司，中标价103700元。</w:t>
      </w:r>
    </w:p>
    <w:p w:rsidR="0016376F" w:rsidRPr="00460DF3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 xml:space="preserve">受理投诉：  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学院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纪委：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熊老师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（电话）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0769-</w:t>
      </w:r>
      <w:r w:rsidRPr="0016376F">
        <w:t xml:space="preserve"> </w:t>
      </w:r>
      <w:r w:rsidRPr="0016376F">
        <w:rPr>
          <w:rFonts w:ascii="仿宋" w:eastAsia="仿宋" w:hAnsi="仿宋" w:cs="仿宋_GB2312"/>
          <w:sz w:val="32"/>
          <w:szCs w:val="32"/>
          <w:lang w:bidi="th-TH"/>
        </w:rPr>
        <w:t>23382803</w:t>
      </w:r>
    </w:p>
    <w:p w:rsidR="0016376F" w:rsidRDefault="00265CFD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 xml:space="preserve"> </w:t>
      </w:r>
    </w:p>
    <w:p w:rsidR="00265CFD" w:rsidRPr="0016376F" w:rsidRDefault="00265CFD" w:rsidP="00265CFD">
      <w:pPr>
        <w:spacing w:line="360" w:lineRule="auto"/>
        <w:ind w:firstLineChars="1550" w:firstLine="4960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</w:rPr>
        <w:t>东莞理工学院城市</w:t>
      </w:r>
      <w:r w:rsidRPr="00511C96">
        <w:rPr>
          <w:rFonts w:ascii="仿宋" w:eastAsia="仿宋" w:hAnsi="仿宋" w:cs="仿宋_GB2312" w:hint="eastAsia"/>
          <w:sz w:val="32"/>
          <w:szCs w:val="32"/>
        </w:rPr>
        <w:t>学院</w:t>
      </w:r>
    </w:p>
    <w:p w:rsidR="006174E5" w:rsidRPr="0016376F" w:rsidRDefault="0016376F" w:rsidP="00265CFD">
      <w:pPr>
        <w:spacing w:line="360" w:lineRule="auto"/>
        <w:ind w:firstLineChars="1750" w:firstLine="5600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20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7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年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月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1</w:t>
      </w:r>
      <w:r w:rsidR="00460DF3">
        <w:rPr>
          <w:rFonts w:ascii="仿宋" w:eastAsia="仿宋" w:hAnsi="仿宋" w:cs="仿宋_GB2312" w:hint="eastAsia"/>
          <w:sz w:val="32"/>
          <w:szCs w:val="32"/>
          <w:lang w:bidi="th-TH"/>
        </w:rPr>
        <w:t>3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日</w:t>
      </w:r>
    </w:p>
    <w:sectPr w:rsidR="006174E5" w:rsidRPr="0016376F" w:rsidSect="00AD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D0" w:rsidRDefault="00B653D0" w:rsidP="0016376F">
      <w:r>
        <w:separator/>
      </w:r>
    </w:p>
  </w:endnote>
  <w:endnote w:type="continuationSeparator" w:id="1">
    <w:p w:rsidR="00B653D0" w:rsidRDefault="00B653D0" w:rsidP="0016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D0" w:rsidRDefault="00B653D0" w:rsidP="0016376F">
      <w:r>
        <w:separator/>
      </w:r>
    </w:p>
  </w:footnote>
  <w:footnote w:type="continuationSeparator" w:id="1">
    <w:p w:rsidR="00B653D0" w:rsidRDefault="00B653D0" w:rsidP="00163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76F"/>
    <w:rsid w:val="001329EF"/>
    <w:rsid w:val="0016376F"/>
    <w:rsid w:val="001B1F46"/>
    <w:rsid w:val="00265CFD"/>
    <w:rsid w:val="00460DF3"/>
    <w:rsid w:val="005B580A"/>
    <w:rsid w:val="006174E5"/>
    <w:rsid w:val="00620F47"/>
    <w:rsid w:val="006F0541"/>
    <w:rsid w:val="008C4E4F"/>
    <w:rsid w:val="00AD68C7"/>
    <w:rsid w:val="00B653D0"/>
    <w:rsid w:val="00E57E73"/>
    <w:rsid w:val="00F2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2016-11-28T02:45:00Z</cp:lastPrinted>
  <dcterms:created xsi:type="dcterms:W3CDTF">2016-11-28T02:32:00Z</dcterms:created>
  <dcterms:modified xsi:type="dcterms:W3CDTF">2017-01-13T00:39:00Z</dcterms:modified>
</cp:coreProperties>
</file>